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auto"/>
        <w:spacing w:before="0" w:after="245"/>
        <w:rPr>
          <w:rFonts w:ascii="Arial" w:hAnsi="Arial" w:cs="Arial"/>
          <w:color w:val="000000"/>
          <w:sz w:val="28"/>
          <w:szCs w:val="28"/>
          <w:lang w:eastAsia="ru-RU" w:bidi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>РОССИЙСКАЯ ФЕДЕРАЦИЯ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>АДМИНИСТРАЦИЯ   ПОСЕЛКА ТЕТКИНО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>ГЛУШКОВСКОГО РАЙОНА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eastAsia="Times New Roman" w:cs="Arial"/>
          <w:b/>
          <w:bCs/>
          <w:sz w:val="32"/>
          <w:szCs w:val="32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eastAsia="Times New Roman" w:cs="Arial"/>
          <w:b/>
          <w:bCs/>
          <w:sz w:val="32"/>
          <w:szCs w:val="32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>П О С Т А Н О В Л Е Н И Е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eastAsia="Times New Roman" w:cs="Arial"/>
          <w:b/>
          <w:bCs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eastAsia="Times New Roman" w:cs="Arial"/>
          <w:b/>
          <w:bCs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-360"/>
        <w:rPr>
          <w:rFonts w:hint="default" w:ascii="Arial" w:hAnsi="Arial" w:eastAsia="Times New Roman" w:cs="Arial"/>
          <w:sz w:val="28"/>
          <w:szCs w:val="28"/>
          <w:lang w:val="en-US" w:eastAsia="ru-RU"/>
        </w:rPr>
      </w:pPr>
      <w:r>
        <w:rPr>
          <w:rFonts w:ascii="Arial" w:hAnsi="Arial" w:eastAsia="Times New Roman" w:cs="Arial"/>
          <w:bCs/>
          <w:sz w:val="28"/>
          <w:szCs w:val="28"/>
          <w:lang w:eastAsia="ru-RU"/>
        </w:rPr>
        <w:t>от      «</w:t>
      </w:r>
      <w:r>
        <w:rPr>
          <w:rFonts w:hint="default" w:ascii="Arial" w:hAnsi="Arial" w:eastAsia="Times New Roman" w:cs="Arial"/>
          <w:bCs/>
          <w:sz w:val="28"/>
          <w:szCs w:val="28"/>
          <w:lang w:val="en-US" w:eastAsia="ru-RU"/>
        </w:rPr>
        <w:t>02</w:t>
      </w:r>
      <w:r>
        <w:rPr>
          <w:rFonts w:ascii="Arial" w:hAnsi="Arial" w:eastAsia="Times New Roman" w:cs="Arial"/>
          <w:bCs/>
          <w:sz w:val="28"/>
          <w:szCs w:val="28"/>
          <w:lang w:eastAsia="ru-RU"/>
        </w:rPr>
        <w:t>»</w:t>
      </w:r>
      <w:r>
        <w:rPr>
          <w:rFonts w:hint="default" w:ascii="Arial" w:hAnsi="Arial" w:eastAsia="Times New Roman" w:cs="Arial"/>
          <w:bCs/>
          <w:sz w:val="28"/>
          <w:szCs w:val="28"/>
          <w:lang w:val="en-US" w:eastAsia="ru-RU"/>
        </w:rPr>
        <w:t xml:space="preserve"> августа</w:t>
      </w:r>
      <w:r>
        <w:rPr>
          <w:rFonts w:ascii="Arial" w:hAnsi="Arial" w:eastAsia="Times New Roman" w:cs="Arial"/>
          <w:bCs/>
          <w:sz w:val="28"/>
          <w:szCs w:val="28"/>
          <w:lang w:eastAsia="ru-RU"/>
        </w:rPr>
        <w:t xml:space="preserve"> 2021  года №  </w:t>
      </w:r>
      <w:r>
        <w:rPr>
          <w:rFonts w:hint="default" w:ascii="Arial" w:hAnsi="Arial" w:eastAsia="Times New Roman" w:cs="Arial"/>
          <w:bCs/>
          <w:sz w:val="28"/>
          <w:szCs w:val="28"/>
          <w:lang w:val="en-US" w:eastAsia="ru-RU"/>
        </w:rPr>
        <w:t>92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ascii="Arial" w:hAnsi="Arial" w:eastAsia="Times New Roman" w:cs="Arial"/>
          <w:sz w:val="28"/>
          <w:szCs w:val="28"/>
          <w:lang w:eastAsia="ru-RU"/>
        </w:rPr>
        <w:t xml:space="preserve">         п. Теткино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/>
        <w:rPr>
          <w:rFonts w:ascii="Arial" w:hAnsi="Arial" w:eastAsia="Times New Roman" w:cs="Arial"/>
          <w:sz w:val="28"/>
          <w:szCs w:val="28"/>
          <w:lang w:eastAsia="ru-RU"/>
        </w:rPr>
      </w:pPr>
    </w:p>
    <w:p>
      <w:pPr>
        <w:pStyle w:val="6"/>
        <w:shd w:val="clear" w:color="auto" w:fill="auto"/>
        <w:spacing w:before="0" w:after="245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Об утверждении отчета об исполнении бюджета </w:t>
      </w:r>
      <w:r>
        <w:rPr>
          <w:rFonts w:ascii="Arial" w:hAnsi="Arial" w:cs="Arial"/>
          <w:sz w:val="28"/>
          <w:szCs w:val="28"/>
          <w:lang w:eastAsia="ru-RU"/>
        </w:rPr>
        <w:t>муниципального образования "поселок Теткино" Глушковского района Курской области за 1-е полугодие 2021 года</w:t>
      </w:r>
    </w:p>
    <w:p>
      <w:pPr>
        <w:pStyle w:val="6"/>
        <w:shd w:val="clear" w:color="auto" w:fill="auto"/>
        <w:spacing w:before="0" w:after="245"/>
        <w:rPr>
          <w:rFonts w:ascii="Arial" w:hAnsi="Arial" w:cs="Arial"/>
          <w:sz w:val="28"/>
          <w:szCs w:val="28"/>
        </w:rPr>
      </w:pPr>
    </w:p>
    <w:p>
      <w:pPr>
        <w:pStyle w:val="8"/>
        <w:shd w:val="clear" w:color="auto" w:fill="auto"/>
        <w:spacing w:before="0" w:line="240" w:lineRule="auto"/>
        <w:ind w:firstLine="5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eastAsia="ru-RU" w:bidi="ru-RU"/>
        </w:rPr>
        <w:t>В соответствии с  Бюджетным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решением Собрания депутатов поселка Теткино Глушковского  района Курской области от 13.11.2020 №44 «Об утверждении положения о бюд</w:t>
      </w:r>
      <w:r>
        <w:rPr>
          <w:rFonts w:ascii="Arial" w:hAnsi="Arial" w:cs="Arial"/>
          <w:color w:val="000000"/>
          <w:sz w:val="28"/>
          <w:szCs w:val="28"/>
          <w:lang w:eastAsia="ru-RU" w:bidi="ru-RU"/>
        </w:rPr>
        <w:softHyphen/>
      </w:r>
      <w:r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жетном процессе муниципального образования «поселок Теткино» Глушковского района  Курской области»,  </w:t>
      </w:r>
      <w:r>
        <w:rPr>
          <w:rFonts w:ascii="Arial" w:hAnsi="Arial" w:cs="Arial"/>
          <w:sz w:val="28"/>
          <w:szCs w:val="28"/>
          <w:lang w:eastAsia="ru-RU" w:bidi="ru-RU"/>
        </w:rPr>
        <w:t xml:space="preserve">Администрация  поселка Теткино Глушковского  </w:t>
      </w:r>
      <w:r>
        <w:rPr>
          <w:rFonts w:ascii="Arial" w:hAnsi="Arial" w:cs="Arial"/>
          <w:color w:val="000000"/>
          <w:sz w:val="28"/>
          <w:szCs w:val="28"/>
          <w:lang w:eastAsia="ru-RU" w:bidi="ru-RU"/>
        </w:rPr>
        <w:t>района ПОСТАНОВЛЯЕТ: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861"/>
        </w:tabs>
        <w:spacing w:before="0" w:line="240" w:lineRule="auto"/>
        <w:ind w:firstLine="5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Утвердить прилагаемый отчет об исполнении бюджета </w:t>
      </w:r>
      <w:r>
        <w:rPr>
          <w:rFonts w:ascii="Arial" w:hAnsi="Arial" w:cs="Arial"/>
          <w:bCs/>
          <w:sz w:val="28"/>
          <w:szCs w:val="28"/>
          <w:lang w:eastAsia="ru-RU"/>
        </w:rPr>
        <w:t>муниципального образования "поселок Теткино" Глушковского</w:t>
      </w:r>
      <w:r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 района Курской области за 1-е полугодие 2021 года</w:t>
      </w:r>
      <w:r>
        <w:t xml:space="preserve"> </w:t>
      </w:r>
      <w:r>
        <w:rPr>
          <w:rFonts w:ascii="Arial" w:hAnsi="Arial" w:cs="Arial"/>
          <w:color w:val="000000"/>
          <w:sz w:val="28"/>
          <w:szCs w:val="28"/>
          <w:lang w:eastAsia="ru-RU" w:bidi="ru-RU"/>
        </w:rPr>
        <w:t>по доходам в сумме 8386,664 тыс. рублей, по расходам в сумме 7720,196 тыс. рублей   согласно приложений № 1, 2, 3.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861"/>
        </w:tabs>
        <w:spacing w:before="0" w:line="240" w:lineRule="auto"/>
        <w:ind w:firstLine="5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Направить в Собрание депутатов поселка Теткино Глушковского района Курской области данное постановление с приложениями.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5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eastAsia="ru-RU" w:bidi="ru-RU"/>
        </w:rPr>
        <w:t>Контроль за выполнением настоящего постановления возложить на начальника отдела Администрации поселка Теткино Глушковского района  Л.А. Бондареву.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5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eastAsia="ru-RU" w:bidi="ru-RU"/>
        </w:rPr>
        <w:t>Постановление вступает в силу со дня его опубликования.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eastAsia="Times New Roman" w:cs="Arial"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eastAsia="Times New Roman" w:cs="Arial"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eastAsia="Times New Roman" w:cs="Arial"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ascii="Arial" w:hAnsi="Arial" w:eastAsia="Times New Roman" w:cs="Arial"/>
          <w:sz w:val="28"/>
          <w:szCs w:val="28"/>
          <w:lang w:eastAsia="ru-RU"/>
        </w:rPr>
        <w:t xml:space="preserve">И.О Главы поселка Теткино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ascii="Arial" w:hAnsi="Arial" w:eastAsia="Times New Roman" w:cs="Arial"/>
          <w:sz w:val="28"/>
          <w:szCs w:val="28"/>
          <w:lang w:eastAsia="ru-RU"/>
        </w:rPr>
        <w:t xml:space="preserve">Глушковского района       </w:t>
      </w:r>
      <w:bookmarkStart w:id="0" w:name="_GoBack"/>
      <w:bookmarkEnd w:id="0"/>
      <w:r>
        <w:rPr>
          <w:rFonts w:ascii="Arial" w:hAnsi="Arial" w:eastAsia="Times New Roman" w:cs="Arial"/>
          <w:sz w:val="28"/>
          <w:szCs w:val="28"/>
          <w:lang w:eastAsia="ru-RU"/>
        </w:rPr>
        <w:t xml:space="preserve">                -                   Г.И. Градинар</w:t>
      </w:r>
    </w:p>
    <w:sectPr>
      <w:pgSz w:w="11906" w:h="16838"/>
      <w:pgMar w:top="28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126CC4"/>
    <w:multiLevelType w:val="multilevel"/>
    <w:tmpl w:val="63126CC4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88"/>
    <w:rsid w:val="00136446"/>
    <w:rsid w:val="00781988"/>
    <w:rsid w:val="007E7FD2"/>
    <w:rsid w:val="00820CE5"/>
    <w:rsid w:val="00DD4348"/>
    <w:rsid w:val="00E57BDD"/>
    <w:rsid w:val="00EB51E3"/>
    <w:rsid w:val="14F7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Основной текст (4)_"/>
    <w:basedOn w:val="2"/>
    <w:link w:val="6"/>
    <w:uiPriority w:val="0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6">
    <w:name w:val="Основной текст (4)"/>
    <w:basedOn w:val="1"/>
    <w:link w:val="5"/>
    <w:uiPriority w:val="0"/>
    <w:pPr>
      <w:widowControl w:val="0"/>
      <w:shd w:val="clear" w:color="auto" w:fill="FFFFFF"/>
      <w:spacing w:before="480" w:after="360" w:line="302" w:lineRule="exact"/>
      <w:jc w:val="center"/>
    </w:pPr>
    <w:rPr>
      <w:rFonts w:ascii="Times New Roman" w:hAnsi="Times New Roman" w:eastAsia="Times New Roman" w:cs="Times New Roman"/>
      <w:b/>
      <w:bCs/>
      <w:sz w:val="26"/>
      <w:szCs w:val="26"/>
    </w:rPr>
  </w:style>
  <w:style w:type="character" w:customStyle="1" w:styleId="7">
    <w:name w:val="Основной текст (2)_"/>
    <w:basedOn w:val="2"/>
    <w:link w:val="8"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8">
    <w:name w:val="Основной текст (2)"/>
    <w:basedOn w:val="1"/>
    <w:link w:val="7"/>
    <w:uiPriority w:val="0"/>
    <w:pPr>
      <w:widowControl w:val="0"/>
      <w:shd w:val="clear" w:color="auto" w:fill="FFFFFF"/>
      <w:spacing w:before="360" w:after="0" w:line="446" w:lineRule="exact"/>
      <w:jc w:val="both"/>
    </w:pPr>
    <w:rPr>
      <w:rFonts w:ascii="Times New Roman" w:hAnsi="Times New Roman" w:eastAsia="Times New Roman" w:cs="Times New Roman"/>
      <w:sz w:val="26"/>
      <w:szCs w:val="26"/>
    </w:rPr>
  </w:style>
  <w:style w:type="character" w:customStyle="1" w:styleId="9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225</Words>
  <Characters>1285</Characters>
  <Lines>10</Lines>
  <Paragraphs>3</Paragraphs>
  <TotalTime>15</TotalTime>
  <ScaleCrop>false</ScaleCrop>
  <LinksUpToDate>false</LinksUpToDate>
  <CharactersWithSpaces>1507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2021-08-05T11:48:00Z</dcterms:created>
  <dc:creator>Юрист</dc:creator>
  <cp:lastModifiedBy>User</cp:lastModifiedBy>
  <cp:lastPrinted>2020-05-06T07:09:00Z</cp:lastPrinted>
  <dcterms:modified xsi:type="dcterms:W3CDTF">2021-08-09T10:54:22Z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