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ПОСЕЛКА ТЕТКИНО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ГЛУШКОВСКОГО РАЙОНА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jc w:val="center"/>
        <w:rPr>
          <w:b/>
          <w:sz w:val="32"/>
          <w:szCs w:val="32"/>
        </w:rPr>
      </w:pPr>
    </w:p>
    <w:p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  <w:lang w:val="ru-RU"/>
        </w:rPr>
        <w:t>о</w:t>
      </w:r>
      <w:bookmarkStart w:id="0" w:name="_GoBack"/>
      <w:bookmarkEnd w:id="0"/>
      <w:r>
        <w:rPr>
          <w:sz w:val="26"/>
          <w:szCs w:val="26"/>
          <w:u w:val="single"/>
        </w:rPr>
        <w:t>т 26 августа 2021 г. № 100</w:t>
      </w:r>
    </w:p>
    <w:p>
      <w:r>
        <w:t>пос. Теткино</w:t>
      </w:r>
    </w:p>
    <w:p/>
    <w:p>
      <w:pPr>
        <w:pStyle w:val="5"/>
        <w:widowControl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сводную</w:t>
      </w:r>
    </w:p>
    <w:p>
      <w:pPr>
        <w:pStyle w:val="5"/>
        <w:widowControl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бюджетную роспись бюджета</w:t>
      </w:r>
    </w:p>
    <w:p>
      <w:pPr>
        <w:pStyle w:val="5"/>
        <w:widowControl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«поселок Теткино» </w:t>
      </w:r>
    </w:p>
    <w:p>
      <w:pPr>
        <w:pStyle w:val="5"/>
        <w:widowControl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Глушковского района Курской области</w:t>
      </w:r>
    </w:p>
    <w:p>
      <w:pPr>
        <w:ind w:firstLine="360"/>
        <w:jc w:val="both"/>
        <w:rPr>
          <w:sz w:val="28"/>
          <w:szCs w:val="28"/>
        </w:rPr>
      </w:pP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с п. 3 ст.  217 Бюджетного Кодекса Российской Федерации, постановлением Администрации поселка Теткино Глушковского района от 26.12.2019 г. № 268 «Об утверждении порядка составления и ведения сводной бюджетной росписи бюджета муниципального образования «поселок Теткино» Глушковского района Курской области и бюджетных росписей главных распорядителей средств бюджета муниципального образования «поселок Теткино» Глушковского района Курской области (главных администраторов источников финансирования дефицита бюджета муниципального образования «поселок Теткино» Глушковского района Курской области)»:</w:t>
      </w: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Внести изменения в сводную бюджетную роспись бюджета муниципального образования «поселок Теткино» Глушковского района Курской области на 2021 год согласно приложения № 1.</w:t>
      </w:r>
    </w:p>
    <w:p>
      <w:pPr>
        <w:pStyle w:val="5"/>
        <w:widowControl/>
        <w:ind w:left="360"/>
        <w:jc w:val="both"/>
      </w:pPr>
      <w:r>
        <w:rPr>
          <w:b w:val="0"/>
          <w:sz w:val="28"/>
          <w:szCs w:val="28"/>
        </w:rPr>
        <w:t xml:space="preserve">   2. Начальнику отдела (Л.А. Бондаревой) обеспечить внесение соответствующих изменений в сводную бюджетную роспись бюджета муниципального образования.</w:t>
      </w:r>
    </w:p>
    <w:p>
      <w:pPr>
        <w:pStyle w:val="5"/>
        <w:widowControl/>
        <w:ind w:left="360"/>
        <w:jc w:val="both"/>
      </w:pPr>
      <w:r>
        <w:rPr>
          <w:b w:val="0"/>
          <w:sz w:val="28"/>
          <w:szCs w:val="28"/>
        </w:rPr>
        <w:t xml:space="preserve">    3.  Контроль за исполнением настоящего постановления оставляю за собой.</w:t>
      </w:r>
    </w:p>
    <w:p>
      <w:pPr>
        <w:pStyle w:val="6"/>
        <w:ind w:left="3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4.    Распоряжение вступает в силу со дня его подписания.</w:t>
      </w:r>
    </w:p>
    <w:p>
      <w:pPr>
        <w:pStyle w:val="5"/>
        <w:widowControl/>
        <w:ind w:left="360"/>
        <w:jc w:val="both"/>
        <w:rPr>
          <w:b w:val="0"/>
          <w:sz w:val="28"/>
          <w:szCs w:val="28"/>
        </w:rPr>
      </w:pP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widowControl w:val="0"/>
        <w:jc w:val="center"/>
        <w:outlineLvl w:val="0"/>
        <w:rPr>
          <w:b/>
          <w:sz w:val="22"/>
          <w:szCs w:val="22"/>
        </w:rPr>
      </w:pPr>
    </w:p>
    <w:p>
      <w:pPr>
        <w:ind w:left="360"/>
        <w:jc w:val="both"/>
      </w:pPr>
      <w:r>
        <w:rPr>
          <w:sz w:val="28"/>
          <w:szCs w:val="28"/>
        </w:rPr>
        <w:t xml:space="preserve"> И.о. Главы поселка Теткино </w:t>
      </w:r>
    </w:p>
    <w:p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Глушковского района                                                            Г.И. Градинар   </w:t>
      </w:r>
    </w:p>
    <w:p>
      <w:pPr>
        <w:ind w:left="360"/>
        <w:rPr>
          <w:sz w:val="28"/>
          <w:szCs w:val="28"/>
        </w:rPr>
      </w:pPr>
    </w:p>
    <w:p>
      <w:pPr>
        <w:ind w:left="360"/>
        <w:rPr>
          <w:sz w:val="28"/>
          <w:szCs w:val="28"/>
        </w:rPr>
      </w:pPr>
    </w:p>
    <w:p>
      <w:pPr>
        <w:ind w:left="360"/>
        <w:rPr>
          <w:sz w:val="28"/>
          <w:szCs w:val="28"/>
        </w:rPr>
      </w:pPr>
    </w:p>
    <w:p>
      <w:pPr>
        <w:ind w:left="360"/>
        <w:rPr>
          <w:sz w:val="28"/>
          <w:szCs w:val="28"/>
        </w:rPr>
      </w:pPr>
    </w:p>
    <w:tbl>
      <w:tblPr>
        <w:tblStyle w:val="3"/>
        <w:tblW w:w="10183" w:type="dxa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34"/>
        <w:gridCol w:w="1275"/>
        <w:gridCol w:w="1560"/>
        <w:gridCol w:w="1275"/>
        <w:gridCol w:w="278"/>
        <w:gridCol w:w="236"/>
        <w:gridCol w:w="515"/>
        <w:gridCol w:w="294"/>
        <w:gridCol w:w="387"/>
        <w:gridCol w:w="294"/>
        <w:gridCol w:w="387"/>
        <w:gridCol w:w="300"/>
        <w:gridCol w:w="391"/>
        <w:gridCol w:w="2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" w:type="dxa"/>
          <w:trHeight w:val="399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  <w:r>
              <w:rPr>
                <w:bCs/>
                <w:lang w:eastAsia="ru-RU"/>
              </w:rPr>
              <w:t>Приложение</w:t>
            </w:r>
            <w:r>
              <w:rPr>
                <w:lang w:eastAsia="ru-RU"/>
              </w:rPr>
              <w:t> № 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" w:type="dxa"/>
          <w:trHeight w:val="1118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0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к постановлению Администрации поселка Теткино Глушковского</w:t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>района от 26.08.2021 № 100</w:t>
            </w:r>
          </w:p>
          <w:p>
            <w:pPr>
              <w:rPr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" w:type="dxa"/>
          <w:trHeight w:val="1118" w:hRule="atLeast"/>
        </w:trPr>
        <w:tc>
          <w:tcPr>
            <w:tcW w:w="98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Изменения в сводную бюджетную роспись бюджета МО "поселок Теткино" Глушковского района Курской области на 2021 год</w:t>
            </w:r>
          </w:p>
        </w:tc>
      </w:tr>
      <w:tr>
        <w:trPr>
          <w:trHeight w:val="335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b/>
                <w:bCs/>
                <w:i/>
                <w:iCs/>
                <w:color w:val="000080"/>
                <w:lang w:eastAsia="ru-RU"/>
              </w:rPr>
            </w:pPr>
            <w:r>
              <w:rPr>
                <w:b/>
                <w:bCs/>
                <w:i/>
                <w:iCs/>
                <w:color w:val="000080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" w:type="dxa"/>
          <w:trHeight w:val="415" w:hRule="atLeast"/>
        </w:trPr>
        <w:tc>
          <w:tcPr>
            <w:tcW w:w="7082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bottom"/>
          </w:tcPr>
          <w:p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Раздел 1. Бюджетные ассигнования по расходам бюджета</w:t>
            </w:r>
          </w:p>
          <w:p>
            <w:pPr>
              <w:rPr>
                <w:b/>
                <w:bCs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88" w:type="dxa"/>
          <w:trHeight w:val="1854" w:hRule="atLeast"/>
        </w:trPr>
        <w:tc>
          <w:tcPr>
            <w:tcW w:w="15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Наименование получателя средств</w:t>
            </w:r>
          </w:p>
        </w:tc>
        <w:tc>
          <w:tcPr>
            <w:tcW w:w="552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Коды по бюджетной классификации </w:t>
            </w:r>
          </w:p>
        </w:tc>
        <w:tc>
          <w:tcPr>
            <w:tcW w:w="24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Сумма на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88" w:type="dxa"/>
          <w:trHeight w:val="187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главного распорядителя средств бюджета (ГРБС)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раздела, подраздела (КФСР)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целевой статьи (КЦСР)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вида расходов (КВР)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88" w:type="dxa"/>
          <w:trHeight w:val="271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5</w:t>
            </w:r>
          </w:p>
        </w:tc>
        <w:tc>
          <w:tcPr>
            <w:tcW w:w="2413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i/>
                <w:iCs/>
                <w:lang w:val="en-US" w:eastAsia="ru-RU"/>
              </w:rPr>
            </w:pPr>
            <w:r>
              <w:rPr>
                <w:i/>
                <w:iCs/>
                <w:lang w:val="en-US" w:eastAsia="ru-RU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88" w:type="dxa"/>
          <w:trHeight w:val="33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Мун.пенсия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02101С1445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312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17 600,00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88" w:type="dxa"/>
          <w:trHeight w:val="33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Гор.среда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170</w:t>
            </w:r>
            <w:r>
              <w:rPr>
                <w:lang w:val="en-US" w:eastAsia="ru-RU"/>
              </w:rPr>
              <w:t>F</w:t>
            </w:r>
            <w:r>
              <w:rPr>
                <w:lang w:eastAsia="ru-RU"/>
              </w:rPr>
              <w:t>255550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-18 358,79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88" w:type="dxa"/>
          <w:trHeight w:val="33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Благ-во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07103С1433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10 000,00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88" w:type="dxa"/>
          <w:trHeight w:val="33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07103С1433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247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250 000,00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88" w:type="dxa"/>
          <w:trHeight w:val="33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07104С1433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hint="default"/>
                <w:lang w:val="en-US" w:eastAsia="ru-RU"/>
              </w:rPr>
            </w:pPr>
            <w:r>
              <w:rPr>
                <w:lang w:eastAsia="ru-RU"/>
              </w:rPr>
              <w:t xml:space="preserve">153 </w:t>
            </w:r>
            <w:r>
              <w:rPr>
                <w:rFonts w:hint="default"/>
                <w:lang w:val="en-US" w:eastAsia="ru-RU"/>
              </w:rPr>
              <w:t>584</w:t>
            </w:r>
            <w:r>
              <w:rPr>
                <w:lang w:eastAsia="ru-RU"/>
              </w:rPr>
              <w:t>,</w:t>
            </w:r>
            <w:r>
              <w:rPr>
                <w:rFonts w:hint="default"/>
                <w:lang w:val="en-US" w:eastAsia="ru-RU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88" w:type="dxa"/>
          <w:trHeight w:val="33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Мун. служба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09101С1437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242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90 000,00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88" w:type="dxa"/>
          <w:trHeight w:val="33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09101С1437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25 000,00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88" w:type="dxa"/>
          <w:trHeight w:val="33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76100С1404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30 000,00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88" w:type="dxa"/>
          <w:trHeight w:val="33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01101</w:t>
            </w:r>
            <w:r>
              <w:rPr>
                <w:lang w:val="en-US" w:eastAsia="ru-RU"/>
              </w:rPr>
              <w:t>S3320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24</w:t>
            </w:r>
            <w:r>
              <w:rPr>
                <w:lang w:val="en-US" w:eastAsia="ru-RU"/>
              </w:rPr>
              <w:t>3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lang w:eastAsia="ru-RU"/>
              </w:rPr>
            </w:pPr>
            <w:r>
              <w:rPr>
                <w:lang w:val="en-US" w:eastAsia="ru-RU"/>
              </w:rPr>
              <w:t>200 000</w:t>
            </w:r>
            <w:r>
              <w:rPr>
                <w:lang w:eastAsia="ru-RU"/>
              </w:rPr>
              <w:t>,</w:t>
            </w:r>
            <w:r>
              <w:rPr>
                <w:lang w:val="en-US" w:eastAsia="ru-RU"/>
              </w:rPr>
              <w:t>0</w:t>
            </w:r>
            <w:r>
              <w:rPr>
                <w:lang w:eastAsia="ru-RU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88" w:type="dxa"/>
          <w:trHeight w:val="33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41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757 521,21</w:t>
            </w:r>
          </w:p>
        </w:tc>
      </w:tr>
    </w:tbl>
    <w:p>
      <w:pPr>
        <w:ind w:left="360"/>
      </w:pPr>
      <w:r>
        <w:t xml:space="preserve">                                             </w:t>
      </w:r>
    </w:p>
    <w:p>
      <w:r>
        <w:rPr>
          <w:lang w:eastAsia="ru-RU"/>
        </w:rPr>
        <w:t>И.о. Главы поселка Теткино</w:t>
      </w:r>
    </w:p>
    <w:p>
      <w:pPr>
        <w:rPr>
          <w:lang w:eastAsia="ru-RU"/>
        </w:rPr>
      </w:pPr>
      <w:r>
        <w:rPr>
          <w:lang w:eastAsia="ru-RU"/>
        </w:rPr>
        <w:t xml:space="preserve"> Глушковского района           ________________________    Г.И. Градинар</w:t>
      </w:r>
    </w:p>
    <w:tbl>
      <w:tblPr>
        <w:tblStyle w:val="3"/>
        <w:tblW w:w="9776" w:type="dxa"/>
        <w:tblInd w:w="-56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>Начальник отдела                          ________________________   Л.А.Бондарева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rPr>
                <w:lang w:eastAsia="ru-RU"/>
              </w:rPr>
            </w:pP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79"/>
    <w:rsid w:val="0007032A"/>
    <w:rsid w:val="000F22FE"/>
    <w:rsid w:val="00102ABA"/>
    <w:rsid w:val="002E7547"/>
    <w:rsid w:val="00754471"/>
    <w:rsid w:val="00781F79"/>
    <w:rsid w:val="00815FEF"/>
    <w:rsid w:val="00A829EB"/>
    <w:rsid w:val="00AE580D"/>
    <w:rsid w:val="00B41083"/>
    <w:rsid w:val="00B546C1"/>
    <w:rsid w:val="00C16CE5"/>
    <w:rsid w:val="00D6728D"/>
    <w:rsid w:val="00F83530"/>
    <w:rsid w:val="00FA02A0"/>
    <w:rsid w:val="18D52B7E"/>
    <w:rsid w:val="1B3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Segoe UI" w:hAnsi="Segoe UI" w:cs="Segoe UI"/>
      <w:sz w:val="18"/>
      <w:szCs w:val="18"/>
    </w:rPr>
  </w:style>
  <w:style w:type="paragraph" w:customStyle="1" w:styleId="5">
    <w:name w:val="ConsPlusTitle"/>
    <w:qFormat/>
    <w:uiPriority w:val="0"/>
    <w:pPr>
      <w:widowControl w:val="0"/>
      <w:autoSpaceDE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zh-CN" w:bidi="ar-SA"/>
    </w:rPr>
  </w:style>
  <w:style w:type="paragraph" w:customStyle="1" w:styleId="6">
    <w:name w:val="Обычный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  <w:lang w:val="ru-RU" w:eastAsia="zh-CN" w:bidi="ar-SA"/>
    </w:r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401</Words>
  <Characters>2291</Characters>
  <Lines>19</Lines>
  <Paragraphs>5</Paragraphs>
  <TotalTime>9</TotalTime>
  <ScaleCrop>false</ScaleCrop>
  <LinksUpToDate>false</LinksUpToDate>
  <CharactersWithSpaces>2687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2021-08-31T12:15:00Z</dcterms:created>
  <dc:creator>Glavbuh</dc:creator>
  <cp:lastModifiedBy>User</cp:lastModifiedBy>
  <cp:lastPrinted>2021-08-31T12:24:00Z</cp:lastPrinted>
  <dcterms:modified xsi:type="dcterms:W3CDTF">2021-09-03T04:50:37Z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078524E7A8C34EAE93AF06B71E9F188D</vt:lpwstr>
  </property>
</Properties>
</file>