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6390"/>
        </w:tabs>
        <w:ind w:right="-142"/>
        <w:contextualSpacing/>
        <w:jc w:val="both"/>
        <w:rPr>
          <w:rFonts w:ascii="Arial" w:hAnsi="Arial" w:eastAsia="SimSun" w:cs="Arial"/>
          <w:b/>
          <w:sz w:val="32"/>
          <w:szCs w:val="32"/>
          <w:lang w:eastAsia="ru-RU"/>
        </w:rPr>
      </w:pPr>
    </w:p>
    <w:p>
      <w:pPr>
        <w:tabs>
          <w:tab w:val="left" w:pos="0"/>
          <w:tab w:val="left" w:pos="6390"/>
        </w:tabs>
        <w:ind w:right="-142"/>
        <w:contextualSpacing/>
        <w:jc w:val="center"/>
        <w:rPr>
          <w:rFonts w:ascii="Arial" w:hAnsi="Arial" w:eastAsia="SimSun" w:cs="Arial"/>
          <w:b/>
          <w:sz w:val="28"/>
          <w:szCs w:val="28"/>
          <w:lang w:eastAsia="ru-RU"/>
        </w:rPr>
      </w:pPr>
      <w:r>
        <w:rPr>
          <w:rFonts w:ascii="Arial" w:hAnsi="Arial" w:eastAsia="SimSun" w:cs="Arial"/>
          <w:b/>
          <w:sz w:val="28"/>
          <w:szCs w:val="28"/>
          <w:lang w:eastAsia="ru-RU"/>
        </w:rPr>
        <w:t>РОССИЙСКАЯ ФЕДЕРАЦИЯ</w:t>
      </w:r>
    </w:p>
    <w:p>
      <w:pPr>
        <w:contextualSpacing/>
        <w:jc w:val="center"/>
        <w:rPr>
          <w:rFonts w:ascii="Arial" w:hAnsi="Arial" w:eastAsia="SimSun" w:cs="Arial"/>
          <w:b/>
          <w:sz w:val="28"/>
          <w:szCs w:val="28"/>
          <w:lang w:eastAsia="ru-RU"/>
        </w:rPr>
      </w:pPr>
      <w:r>
        <w:rPr>
          <w:rFonts w:ascii="Arial" w:hAnsi="Arial" w:eastAsia="SimSun" w:cs="Arial"/>
          <w:b/>
          <w:sz w:val="28"/>
          <w:szCs w:val="28"/>
          <w:lang w:eastAsia="ru-RU"/>
        </w:rPr>
        <w:t>АДМИНИСТРАЦИЯ ПОСЕЛКА ТЕТКИНО</w:t>
      </w:r>
    </w:p>
    <w:p>
      <w:pPr>
        <w:contextualSpacing/>
        <w:jc w:val="center"/>
        <w:rPr>
          <w:rFonts w:ascii="Arial" w:hAnsi="Arial" w:eastAsia="SimSun" w:cs="Arial"/>
          <w:b/>
          <w:sz w:val="28"/>
          <w:szCs w:val="28"/>
          <w:lang w:eastAsia="ru-RU"/>
        </w:rPr>
      </w:pPr>
      <w:r>
        <w:rPr>
          <w:rFonts w:ascii="Arial" w:hAnsi="Arial" w:eastAsia="SimSun" w:cs="Arial"/>
          <w:b/>
          <w:sz w:val="28"/>
          <w:szCs w:val="28"/>
          <w:lang w:eastAsia="ru-RU"/>
        </w:rPr>
        <w:t>ГЛУШКОВСКОГО РАЙОНА</w:t>
      </w:r>
    </w:p>
    <w:p>
      <w:pPr>
        <w:contextualSpacing/>
        <w:jc w:val="center"/>
        <w:rPr>
          <w:rFonts w:ascii="Arial" w:hAnsi="Arial" w:eastAsia="SimSun" w:cs="Arial"/>
          <w:b/>
          <w:sz w:val="28"/>
          <w:szCs w:val="28"/>
          <w:lang w:eastAsia="ru-RU"/>
        </w:rPr>
      </w:pPr>
      <w:r>
        <w:rPr>
          <w:rFonts w:ascii="Arial" w:hAnsi="Arial" w:eastAsia="SimSun" w:cs="Arial"/>
          <w:b/>
          <w:sz w:val="28"/>
          <w:szCs w:val="28"/>
          <w:lang w:eastAsia="ru-RU"/>
        </w:rPr>
        <w:t>КУРСКОЙ ОБЛАСТИ</w:t>
      </w:r>
    </w:p>
    <w:p>
      <w:pPr>
        <w:spacing w:before="108" w:after="108"/>
        <w:contextualSpacing/>
        <w:jc w:val="center"/>
        <w:outlineLvl w:val="0"/>
        <w:rPr>
          <w:rFonts w:ascii="Arial" w:hAnsi="Arial" w:eastAsia="SimSun" w:cs="Arial"/>
          <w:b/>
          <w:sz w:val="28"/>
          <w:szCs w:val="28"/>
          <w:lang w:eastAsia="zh-CN"/>
        </w:rPr>
      </w:pPr>
      <w:r>
        <w:rPr>
          <w:rFonts w:ascii="Arial" w:hAnsi="Arial" w:eastAsia="SimSun" w:cs="Arial"/>
          <w:b/>
          <w:sz w:val="28"/>
          <w:szCs w:val="28"/>
          <w:lang w:eastAsia="zh-CN"/>
        </w:rPr>
        <w:t>ПОСТАНОВЛЕНИЕ</w:t>
      </w:r>
    </w:p>
    <w:p>
      <w:pPr>
        <w:spacing w:before="108" w:after="108"/>
        <w:contextualSpacing/>
        <w:jc w:val="center"/>
        <w:outlineLvl w:val="0"/>
        <w:rPr>
          <w:rFonts w:ascii="Arial" w:hAnsi="Arial" w:eastAsia="SimSun" w:cs="Arial"/>
          <w:b/>
          <w:sz w:val="32"/>
          <w:szCs w:val="32"/>
          <w:lang w:eastAsia="zh-CN"/>
        </w:rPr>
      </w:pPr>
    </w:p>
    <w:p>
      <w:pPr>
        <w:keepNext/>
        <w:contextualSpacing/>
        <w:jc w:val="both"/>
        <w:outlineLvl w:val="3"/>
        <w:rPr>
          <w:rFonts w:ascii="Arial" w:hAnsi="Arial" w:eastAsia="SimSun" w:cs="Arial"/>
          <w:szCs w:val="24"/>
          <w:u w:val="single"/>
          <w:lang w:val="zh-CN" w:eastAsia="zh-CN"/>
        </w:rPr>
      </w:pPr>
      <w:r>
        <w:rPr>
          <w:rFonts w:ascii="Arial" w:hAnsi="Arial" w:eastAsia="SimSun" w:cs="Arial"/>
          <w:szCs w:val="24"/>
          <w:u w:val="single"/>
          <w:lang w:val="zh-CN" w:eastAsia="zh-CN"/>
        </w:rPr>
        <w:t xml:space="preserve">от </w:t>
      </w:r>
      <w:r>
        <w:rPr>
          <w:rFonts w:ascii="Arial" w:hAnsi="Arial" w:eastAsia="SimSun" w:cs="Arial"/>
          <w:szCs w:val="24"/>
          <w:u w:val="single"/>
          <w:lang w:eastAsia="zh-CN"/>
        </w:rPr>
        <w:t xml:space="preserve"> «  </w:t>
      </w:r>
      <w:r>
        <w:rPr>
          <w:rFonts w:hint="default" w:ascii="Arial" w:hAnsi="Arial" w:eastAsia="SimSun" w:cs="Arial"/>
          <w:szCs w:val="24"/>
          <w:u w:val="single"/>
          <w:lang w:val="ru-RU" w:eastAsia="zh-CN"/>
        </w:rPr>
        <w:t>24</w:t>
      </w:r>
      <w:r>
        <w:rPr>
          <w:rFonts w:ascii="Arial" w:hAnsi="Arial" w:eastAsia="SimSun" w:cs="Arial"/>
          <w:szCs w:val="24"/>
          <w:u w:val="single"/>
          <w:lang w:eastAsia="zh-CN"/>
        </w:rPr>
        <w:t xml:space="preserve"> »  </w:t>
      </w:r>
      <w:r>
        <w:rPr>
          <w:rFonts w:ascii="Arial" w:hAnsi="Arial" w:eastAsia="SimSun" w:cs="Arial"/>
          <w:szCs w:val="24"/>
          <w:u w:val="single"/>
          <w:lang w:val="ru-RU" w:eastAsia="zh-CN"/>
        </w:rPr>
        <w:t>декабря</w:t>
      </w:r>
      <w:r>
        <w:rPr>
          <w:rFonts w:ascii="Arial" w:hAnsi="Arial" w:eastAsia="SimSun" w:cs="Arial"/>
          <w:szCs w:val="24"/>
          <w:u w:val="single"/>
          <w:lang w:eastAsia="zh-CN"/>
        </w:rPr>
        <w:t xml:space="preserve">    2021 </w:t>
      </w:r>
      <w:r>
        <w:rPr>
          <w:rFonts w:ascii="Arial" w:hAnsi="Arial" w:eastAsia="SimSun" w:cs="Arial"/>
          <w:szCs w:val="24"/>
          <w:u w:val="single"/>
          <w:lang w:val="zh-CN" w:eastAsia="zh-CN"/>
        </w:rPr>
        <w:t>г. №</w:t>
      </w:r>
      <w:r>
        <w:rPr>
          <w:rFonts w:ascii="Arial" w:hAnsi="Arial" w:eastAsia="SimSun" w:cs="Arial"/>
          <w:szCs w:val="24"/>
          <w:u w:val="single"/>
          <w:lang w:eastAsia="zh-CN"/>
        </w:rPr>
        <w:t xml:space="preserve"> </w:t>
      </w:r>
      <w:r>
        <w:rPr>
          <w:rFonts w:hint="default" w:ascii="Arial" w:hAnsi="Arial" w:eastAsia="SimSun" w:cs="Arial"/>
          <w:szCs w:val="24"/>
          <w:u w:val="single"/>
          <w:lang w:val="ru-RU" w:eastAsia="zh-CN"/>
        </w:rPr>
        <w:t>158</w:t>
      </w:r>
      <w:r>
        <w:rPr>
          <w:rFonts w:ascii="Arial" w:hAnsi="Arial" w:eastAsia="SimSun" w:cs="Arial"/>
          <w:szCs w:val="24"/>
          <w:u w:val="single"/>
          <w:lang w:val="zh-CN" w:eastAsia="zh-CN"/>
        </w:rPr>
        <w:t xml:space="preserve">   </w:t>
      </w:r>
    </w:p>
    <w:p>
      <w:pPr>
        <w:keepNext/>
        <w:contextualSpacing/>
        <w:jc w:val="both"/>
        <w:outlineLvl w:val="3"/>
        <w:rPr>
          <w:rFonts w:ascii="Arial" w:hAnsi="Arial" w:eastAsia="SimSun" w:cs="Arial"/>
          <w:szCs w:val="24"/>
          <w:lang w:eastAsia="zh-CN"/>
        </w:rPr>
      </w:pPr>
      <w:r>
        <w:rPr>
          <w:rFonts w:ascii="Arial" w:hAnsi="Arial" w:eastAsia="SimSun" w:cs="Arial"/>
          <w:szCs w:val="24"/>
          <w:lang w:val="zh-CN" w:eastAsia="zh-CN"/>
        </w:rPr>
        <w:t xml:space="preserve">поселок </w:t>
      </w:r>
      <w:r>
        <w:rPr>
          <w:rFonts w:ascii="Arial" w:hAnsi="Arial" w:eastAsia="SimSun" w:cs="Arial"/>
          <w:szCs w:val="24"/>
          <w:lang w:eastAsia="zh-CN"/>
        </w:rPr>
        <w:t>Теткино</w:t>
      </w:r>
    </w:p>
    <w:p>
      <w:pPr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>Об утверждении Перечня муниципальных услуг,   предоставление которых  по  Соглашению  организуется  между автономным учреждением Курской области «Многофункциональный центр по предоставлению государственных и муниципальных услуг»  и Администрацией поселка Теткино Глушковского  района Курской области</w:t>
      </w:r>
    </w:p>
    <w:p>
      <w:pPr>
        <w:ind w:right="128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целях реализации Федерального закона от 27 июля 2010 года    № 210-ФЗ «Об организации предоставления   государственных и муниципальных   услуг», Постановления  Правительства  Российской Федерации от 27.09.2011г. «О взаимодействии   между многофункциональными центрами  предоставления  государственных  и муниципальных услуг и  федеральными  органами  исполнительной  власти, органами государственных внебюджетных   фондов,   органами   государственной   власти  субъектов Российской   Федерации,  органами  местного  самоуправления </w:t>
      </w:r>
      <w:r>
        <w:rPr>
          <w:rFonts w:ascii="Arial" w:hAnsi="Arial" w:cs="Arial"/>
          <w:sz w:val="24"/>
          <w:szCs w:val="24"/>
        </w:rPr>
        <w:t xml:space="preserve"> Администрация  поселка Теткино Глушковского  района  Курской  области   ПОСТАНОВЛЯЕТ: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Утвердить  перечень  муниципальных услуг Администрации  поселка Теткино Глушковского    района Курской области, предоставляемых в АУ КО «МФЦ»  согласно приложению.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Постановление Администрации поселка Теткино Глушковского  района Курской области от 27.11.2018 года № 209 «О внесении изменений в постановление Администрации поселка Теткино Глушковского района Курской области от 02.08.2018г № 140 « Об утверждении Перечня    муниципальных услуг, предоставление которых по дополнительному Соглашению организуется между областным бюджетным учреждением « Многофункциональный центр по предоставлению государственных и муниципальных услуг» и   Администрацией  поселка Теткино Глушковского    района Курской области»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считать утратившим силу.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>
      <w:pPr>
        <w:spacing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3. Настоящее  постановление подлежит размещению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на официальном сайте Администрации  </w:t>
      </w:r>
      <w:r>
        <w:rPr>
          <w:rFonts w:ascii="Arial" w:hAnsi="Arial" w:cs="Arial"/>
          <w:sz w:val="24"/>
          <w:szCs w:val="24"/>
        </w:rPr>
        <w:t xml:space="preserve">поселка Теткино Глушковского 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района Курской области в сети «Интернет».</w:t>
      </w:r>
    </w:p>
    <w:p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 Контроль исполнения настоящего постановления оставляю за собой.</w:t>
      </w:r>
    </w:p>
    <w:p>
      <w:pPr>
        <w:pStyle w:val="4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5. Постановление  вступает в силу со дня  его подписания.  </w:t>
      </w:r>
    </w:p>
    <w:p>
      <w:pPr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И.о.Главы  поселка Теткино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Глушковского района     -                                            Г.И. Градинар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постановлению  Администрации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поселка Теткино Глушковского  района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Курской  области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24.12.</w:t>
      </w:r>
      <w:r>
        <w:rPr>
          <w:rFonts w:ascii="Times New Roman" w:hAnsi="Times New Roman" w:cs="Times New Roman"/>
          <w:sz w:val="24"/>
          <w:szCs w:val="24"/>
        </w:rPr>
        <w:t>2021г.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 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 услуг  Администрации   поселка Теткино Глушковского  района Курской области, предоставляемых в АУ КО « МФЦ»</w:t>
      </w: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90"/>
        <w:gridCol w:w="8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0" w:type="dxa"/>
          </w:tcPr>
          <w:p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181" w:type="dxa"/>
          </w:tcPr>
          <w:p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0" w:type="dxa"/>
          </w:tcPr>
          <w:p>
            <w:pPr>
              <w:tabs>
                <w:tab w:val="left" w:pos="56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8181" w:type="dxa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Arial" w:cs="Times New Roman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Присвоение адресов объектам адресации, изменение, аннулирование адресов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0" w:type="dxa"/>
          </w:tcPr>
          <w:p>
            <w:pPr>
              <w:tabs>
                <w:tab w:val="left" w:pos="56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8181" w:type="dxa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Arial" w:cs="Times New Roman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0" w:type="dxa"/>
          </w:tcPr>
          <w:p>
            <w:pPr>
              <w:tabs>
                <w:tab w:val="left" w:pos="56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8181" w:type="dxa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Arial" w:cs="Times New Roman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Предоставление сведений из реестра муниципального имущества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0" w:type="dxa"/>
          </w:tcPr>
          <w:p>
            <w:pPr>
              <w:tabs>
                <w:tab w:val="left" w:pos="56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8181" w:type="dxa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Arial" w:cs="Times New Roman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Выдача разрешений на строительство и реконструкцию объектов капитального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0" w:type="dxa"/>
          </w:tcPr>
          <w:p>
            <w:pPr>
              <w:tabs>
                <w:tab w:val="left" w:pos="56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8181" w:type="dxa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Arial" w:cs="Times New Roman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Выдача разрешений на ввод объектов в эксплуатацию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0" w:type="dxa"/>
          </w:tcPr>
          <w:p>
            <w:pPr>
              <w:tabs>
                <w:tab w:val="left" w:pos="56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8181" w:type="dxa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Arial" w:cs="Times New Roman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Согласование переустройства и (или) перепланировки жилого помещения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0" w:type="dxa"/>
          </w:tcPr>
          <w:p>
            <w:pPr>
              <w:tabs>
                <w:tab w:val="left" w:pos="56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8181" w:type="dxa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Arial" w:cs="Times New Roman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0" w:type="dxa"/>
          </w:tcPr>
          <w:p>
            <w:pPr>
              <w:tabs>
                <w:tab w:val="left" w:pos="56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</w:t>
            </w:r>
          </w:p>
        </w:tc>
        <w:tc>
          <w:tcPr>
            <w:tcW w:w="8181" w:type="dxa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Arial" w:cs="Times New Roman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Признание в установленном порядке жилых помещений муниципального жилищного фонда непригодным для проживания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0" w:type="dxa"/>
          </w:tcPr>
          <w:p>
            <w:pPr>
              <w:tabs>
                <w:tab w:val="left" w:pos="56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8181" w:type="dxa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Arial" w:cs="Times New Roman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Принятие на учет граждан в качестве нуждающихся в жилых помещениях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0" w:type="dxa"/>
          </w:tcPr>
          <w:p>
            <w:pPr>
              <w:tabs>
                <w:tab w:val="left" w:pos="56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8181" w:type="dxa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Arial" w:cs="Times New Roman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Предварительное согласование предоставления земельного участка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0" w:type="dxa"/>
          </w:tcPr>
          <w:p>
            <w:pPr>
              <w:tabs>
                <w:tab w:val="left" w:pos="56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8181" w:type="dxa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Arial" w:cs="Times New Roman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0" w:type="dxa"/>
          </w:tcPr>
          <w:p>
            <w:pPr>
              <w:tabs>
                <w:tab w:val="left" w:pos="56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12</w:t>
            </w:r>
          </w:p>
        </w:tc>
        <w:tc>
          <w:tcPr>
            <w:tcW w:w="8181" w:type="dxa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Arial" w:cs="Times New Roman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городского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0" w:type="dxa"/>
          </w:tcPr>
          <w:p>
            <w:pPr>
              <w:tabs>
                <w:tab w:val="left" w:pos="56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13</w:t>
            </w:r>
          </w:p>
        </w:tc>
        <w:tc>
          <w:tcPr>
            <w:tcW w:w="8181" w:type="dxa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Arial" w:cs="Times New Roman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Предоставление земельных участков, находящихся в муниципальной собственности, расположенных на территории городского поселения, в собственность или аренду без проведения торгов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0" w:type="dxa"/>
          </w:tcPr>
          <w:p>
            <w:pPr>
              <w:tabs>
                <w:tab w:val="left" w:pos="56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14</w:t>
            </w:r>
          </w:p>
        </w:tc>
        <w:tc>
          <w:tcPr>
            <w:tcW w:w="8181" w:type="dxa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Arial" w:cs="Times New Roman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Предоставление земельных участков, находящихся в муниципальной собственности, расположенных на территории городского поселения, в постоянное (бессрочное) и безвозмездное пользование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0" w:type="dxa"/>
          </w:tcPr>
          <w:p>
            <w:pPr>
              <w:tabs>
                <w:tab w:val="left" w:pos="56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15</w:t>
            </w:r>
          </w:p>
        </w:tc>
        <w:tc>
          <w:tcPr>
            <w:tcW w:w="8181" w:type="dxa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Arial" w:cs="Times New Roman"/>
                <w:sz w:val="22"/>
                <w:szCs w:val="22"/>
                <w:u w:val="none"/>
                <w:lang w:val="ru-RU" w:eastAsia="en-US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2"/>
                <w:szCs w:val="22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расположенных на территории городского поселения, отдельным категориям граждан в собственность бесплатно</w:t>
            </w:r>
          </w:p>
        </w:tc>
      </w:tr>
    </w:tbl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rPr>
          <w:rFonts w:hint="default" w:ascii="Times New Roman" w:hAnsi="Times New Roman" w:cs="Times New Roman"/>
          <w:sz w:val="22"/>
          <w:szCs w:val="22"/>
        </w:rPr>
      </w:pPr>
      <w:bookmarkStart w:id="0" w:name="_GoBack"/>
      <w:bookmarkEnd w:id="0"/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B5D52"/>
    <w:rsid w:val="00007906"/>
    <w:rsid w:val="0002728C"/>
    <w:rsid w:val="000F5D7B"/>
    <w:rsid w:val="001B5D52"/>
    <w:rsid w:val="001C7254"/>
    <w:rsid w:val="00223408"/>
    <w:rsid w:val="00522D38"/>
    <w:rsid w:val="00525A83"/>
    <w:rsid w:val="00664351"/>
    <w:rsid w:val="006C6AE9"/>
    <w:rsid w:val="00705982"/>
    <w:rsid w:val="0083458E"/>
    <w:rsid w:val="00845200"/>
    <w:rsid w:val="00882196"/>
    <w:rsid w:val="009C1F97"/>
    <w:rsid w:val="00A5668E"/>
    <w:rsid w:val="00A80181"/>
    <w:rsid w:val="00B559C5"/>
    <w:rsid w:val="00CA186F"/>
    <w:rsid w:val="00E1619A"/>
    <w:rsid w:val="00E5573D"/>
    <w:rsid w:val="00EF01C2"/>
    <w:rsid w:val="00F90B33"/>
    <w:rsid w:val="65321DE2"/>
    <w:rsid w:val="673A3E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link w:val="6"/>
    <w:semiHidden/>
    <w:unhideWhenUsed/>
    <w:uiPriority w:val="99"/>
    <w:pPr>
      <w:spacing w:after="0" w:line="360" w:lineRule="auto"/>
      <w:jc w:val="both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table" w:styleId="5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 3 Знак"/>
    <w:basedOn w:val="2"/>
    <w:link w:val="4"/>
    <w:semiHidden/>
    <w:qFormat/>
    <w:uiPriority w:val="99"/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7">
    <w:name w:val="List Paragraph"/>
    <w:basedOn w:val="1"/>
    <w:qFormat/>
    <w:uiPriority w:val="34"/>
    <w:pPr>
      <w:suppressAutoHyphens/>
      <w:spacing w:after="0" w:line="240" w:lineRule="auto"/>
      <w:ind w:left="720"/>
      <w:contextualSpacing/>
      <w:jc w:val="both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customStyle="1" w:styleId="8">
    <w:name w:val="Основной текст (2)6"/>
    <w:basedOn w:val="1"/>
    <w:link w:val="10"/>
    <w:qFormat/>
    <w:uiPriority w:val="0"/>
    <w:pPr>
      <w:widowControl w:val="0"/>
      <w:shd w:val="clear" w:color="auto" w:fill="FFFFFF"/>
      <w:spacing w:before="240" w:line="274" w:lineRule="exact"/>
      <w:ind w:hanging="400"/>
    </w:pPr>
    <w:rPr>
      <w:rFonts w:ascii="Arial" w:hAnsi="Arial" w:eastAsia="Arial" w:cs="Arial"/>
      <w:sz w:val="22"/>
      <w:szCs w:val="22"/>
      <w:u w:val="none"/>
    </w:rPr>
  </w:style>
  <w:style w:type="character" w:customStyle="1" w:styleId="9">
    <w:name w:val="Основной текст (2)2"/>
    <w:basedOn w:val="10"/>
    <w:qFormat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2)_"/>
    <w:basedOn w:val="2"/>
    <w:link w:val="8"/>
    <w:qFormat/>
    <w:uiPriority w:val="0"/>
    <w:rPr>
      <w:rFonts w:ascii="Arial" w:hAnsi="Arial" w:eastAsia="Arial" w:cs="Arial"/>
      <w:sz w:val="22"/>
      <w:szCs w:val="22"/>
      <w:u w:val="none"/>
    </w:rPr>
  </w:style>
  <w:style w:type="character" w:customStyle="1" w:styleId="11">
    <w:name w:val="Основной текст (2) + 12 pt"/>
    <w:basedOn w:val="10"/>
    <w:qFormat/>
    <w:uiPriority w:val="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Основной текст (2) + Candara"/>
    <w:basedOn w:val="10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13">
    <w:name w:val="Основной текст (2)4"/>
    <w:basedOn w:val="10"/>
    <w:qFormat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2)5"/>
    <w:basedOn w:val="10"/>
    <w:qFormat/>
    <w:uiPriority w:val="0"/>
    <w:rPr>
      <w:color w:val="000000"/>
      <w:spacing w:val="0"/>
      <w:w w:val="100"/>
      <w:position w:val="0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DCD695-98CD-476E-B907-EAC8528AC1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436</Words>
  <Characters>2488</Characters>
  <Lines>20</Lines>
  <Paragraphs>5</Paragraphs>
  <TotalTime>3</TotalTime>
  <ScaleCrop>false</ScaleCrop>
  <LinksUpToDate>false</LinksUpToDate>
  <CharactersWithSpaces>2919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2017-06-21T12:01:00Z</dcterms:created>
  <dc:creator>User</dc:creator>
  <cp:lastModifiedBy>User</cp:lastModifiedBy>
  <cp:lastPrinted>2022-01-31T07:30:30Z</cp:lastPrinted>
  <dcterms:modified xsi:type="dcterms:W3CDTF">2022-01-31T07:31:17Z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BA6BFD6390E34A229806B28FDDFAA53D</vt:lpwstr>
  </property>
</Properties>
</file>