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71" w:rsidRDefault="00696371" w:rsidP="00B768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РОССИЙСКАЯ  ФЕДЕРАЦИЯ</w:t>
      </w:r>
    </w:p>
    <w:p w:rsidR="00696371" w:rsidRDefault="00696371" w:rsidP="00B768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 w:rsidR="00696371" w:rsidRDefault="00696371" w:rsidP="00B768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ГЛУШКОВСКОГО РАЙОНА  КУРСКОЙ  ОБЛАСТИ</w:t>
      </w:r>
    </w:p>
    <w:p w:rsidR="00696371" w:rsidRDefault="00696371" w:rsidP="00B7684D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696371" w:rsidRDefault="00696371" w:rsidP="00B768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696371" w:rsidRDefault="00696371" w:rsidP="00B7684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ПОСТАНОВЛЕНИЕ</w:t>
      </w:r>
    </w:p>
    <w:p w:rsidR="00696371" w:rsidRDefault="00696371" w:rsidP="00B7684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6371" w:rsidRPr="00321866" w:rsidRDefault="00696371" w:rsidP="00B7684D">
      <w:pPr>
        <w:pStyle w:val="NoSpacing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21866">
        <w:rPr>
          <w:rFonts w:ascii="Times New Roman" w:hAnsi="Times New Roman"/>
          <w:sz w:val="24"/>
          <w:szCs w:val="24"/>
          <w:u w:val="single"/>
          <w:lang w:eastAsia="ru-RU"/>
        </w:rPr>
        <w:t>от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26</w:t>
      </w:r>
      <w:r w:rsidRPr="00321866">
        <w:rPr>
          <w:rFonts w:ascii="Times New Roman" w:hAnsi="Times New Roman"/>
          <w:sz w:val="24"/>
          <w:szCs w:val="24"/>
          <w:u w:val="single"/>
          <w:lang w:eastAsia="ru-RU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 w:rsidRPr="00321866">
        <w:rPr>
          <w:rFonts w:ascii="Times New Roman" w:hAnsi="Times New Roman"/>
          <w:sz w:val="24"/>
          <w:szCs w:val="24"/>
          <w:u w:val="single"/>
          <w:lang w:eastAsia="ru-RU"/>
        </w:rPr>
        <w:t xml:space="preserve">   202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   г.  № 136</w:t>
      </w:r>
    </w:p>
    <w:p w:rsidR="00696371" w:rsidRPr="00321866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 xml:space="preserve">        поселок Теткино</w:t>
      </w:r>
    </w:p>
    <w:p w:rsidR="00696371" w:rsidRPr="00321866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371" w:rsidRPr="00321866" w:rsidRDefault="00696371" w:rsidP="00B7684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/>
          <w:b/>
          <w:sz w:val="24"/>
          <w:szCs w:val="24"/>
          <w:lang w:eastAsia="ru-RU"/>
        </w:rPr>
        <w:t>О создании комиссии по приемке выполненных</w:t>
      </w:r>
    </w:p>
    <w:p w:rsidR="00696371" w:rsidRPr="00321866" w:rsidRDefault="00696371" w:rsidP="008E7F7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/>
          <w:b/>
          <w:sz w:val="24"/>
          <w:szCs w:val="24"/>
          <w:lang w:eastAsia="ru-RU"/>
        </w:rPr>
        <w:t xml:space="preserve">работ по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321866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321866">
        <w:rPr>
          <w:rFonts w:ascii="Times New Roman" w:hAnsi="Times New Roman"/>
          <w:b/>
          <w:sz w:val="24"/>
          <w:szCs w:val="24"/>
          <w:lang w:eastAsia="ru-RU"/>
        </w:rPr>
        <w:t>-я очередь) в рамках реализации муниципальной программы</w:t>
      </w:r>
    </w:p>
    <w:p w:rsidR="00696371" w:rsidRPr="00321866" w:rsidRDefault="00696371" w:rsidP="008E7F7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/>
          <w:b/>
          <w:sz w:val="24"/>
          <w:szCs w:val="24"/>
          <w:lang w:eastAsia="ru-RU"/>
        </w:rPr>
        <w:t>«Формирование современной городской среды поселка Теткино Глушковского района Курской области  на 201</w:t>
      </w:r>
      <w:r>
        <w:rPr>
          <w:rFonts w:ascii="Times New Roman" w:hAnsi="Times New Roman"/>
          <w:b/>
          <w:sz w:val="24"/>
          <w:szCs w:val="24"/>
          <w:lang w:eastAsia="ru-RU"/>
        </w:rPr>
        <w:t>8-</w:t>
      </w:r>
      <w:r w:rsidRPr="00321866">
        <w:rPr>
          <w:rFonts w:ascii="Times New Roman" w:hAnsi="Times New Roman"/>
          <w:b/>
          <w:sz w:val="24"/>
          <w:szCs w:val="24"/>
          <w:lang w:eastAsia="ru-RU"/>
        </w:rPr>
        <w:t>2024 годы»</w:t>
      </w:r>
    </w:p>
    <w:p w:rsidR="00696371" w:rsidRPr="00321866" w:rsidRDefault="00696371" w:rsidP="00321866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</w:t>
      </w:r>
    </w:p>
    <w:p w:rsidR="00696371" w:rsidRPr="00321866" w:rsidRDefault="00696371" w:rsidP="00526671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 xml:space="preserve"> В соответствии с Земельным кодексом Российской Федерации, Градостроительным кодексом Российской Федерации, Федеральным законом от 06.10.2003 года № 131 ФЗ « Об общих принципах организации местного самоуправления в Российской Федерации», </w:t>
      </w:r>
      <w:r w:rsidRPr="00321866">
        <w:rPr>
          <w:rFonts w:ascii="Times New Roman" w:eastAsia="Arial Unicode MS" w:hAnsi="Times New Roman"/>
          <w:sz w:val="24"/>
          <w:szCs w:val="24"/>
          <w:lang w:eastAsia="ru-RU"/>
        </w:rPr>
        <w:t xml:space="preserve">Постановлением Правительства РФ от 10.02.2017 № 169 "Об утверждении Правил предоставления и распределения субсидий из федеральною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руководствуясь </w:t>
      </w:r>
      <w:r w:rsidRPr="00321866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образования "поселок  Теткино" Глушковского района,  Администрация поселка  Теткино  Глушковского района Курской области </w:t>
      </w:r>
      <w:r w:rsidRPr="00321866">
        <w:rPr>
          <w:rFonts w:ascii="Times New Roman" w:hAnsi="Times New Roman"/>
          <w:b/>
          <w:sz w:val="24"/>
          <w:szCs w:val="24"/>
          <w:lang w:eastAsia="ru-RU"/>
        </w:rPr>
        <w:t>ПОСТАНОВЛЯЕТ</w:t>
      </w:r>
      <w:r w:rsidRPr="00321866">
        <w:rPr>
          <w:rFonts w:ascii="Times New Roman" w:hAnsi="Times New Roman"/>
          <w:sz w:val="24"/>
          <w:szCs w:val="24"/>
          <w:lang w:eastAsia="ru-RU"/>
        </w:rPr>
        <w:t>:</w:t>
      </w:r>
    </w:p>
    <w:p w:rsidR="00696371" w:rsidRPr="00321866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371" w:rsidRPr="00321866" w:rsidRDefault="00696371" w:rsidP="0052667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321866">
        <w:rPr>
          <w:rFonts w:ascii="Times New Roman" w:hAnsi="Times New Roman"/>
          <w:bCs/>
          <w:sz w:val="24"/>
          <w:szCs w:val="24"/>
          <w:lang w:eastAsia="ru-RU"/>
        </w:rPr>
        <w:t xml:space="preserve"> комиссию по приемке выполненных работ по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321866">
        <w:rPr>
          <w:rFonts w:ascii="Times New Roman" w:hAnsi="Times New Roman"/>
          <w:bCs/>
          <w:sz w:val="24"/>
          <w:szCs w:val="24"/>
          <w:lang w:eastAsia="ru-RU"/>
        </w:rPr>
        <w:t>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>
        <w:rPr>
          <w:rFonts w:ascii="Times New Roman" w:hAnsi="Times New Roman"/>
          <w:bCs/>
          <w:sz w:val="24"/>
          <w:szCs w:val="24"/>
          <w:lang w:eastAsia="ru-RU"/>
        </w:rPr>
        <w:t>8-</w:t>
      </w:r>
      <w:r w:rsidRPr="00321866">
        <w:rPr>
          <w:rFonts w:ascii="Times New Roman" w:hAnsi="Times New Roman"/>
          <w:bCs/>
          <w:sz w:val="24"/>
          <w:szCs w:val="24"/>
          <w:lang w:eastAsia="ru-RU"/>
        </w:rPr>
        <w:t>2024 годы» (приложение 1)</w:t>
      </w:r>
    </w:p>
    <w:p w:rsidR="00696371" w:rsidRPr="00321866" w:rsidRDefault="00696371" w:rsidP="00321866">
      <w:pPr>
        <w:pStyle w:val="NoSpacing"/>
        <w:ind w:left="60"/>
        <w:rPr>
          <w:rFonts w:ascii="Times New Roman" w:hAnsi="Times New Roman"/>
          <w:bCs/>
          <w:sz w:val="24"/>
          <w:szCs w:val="24"/>
          <w:lang w:eastAsia="ru-RU"/>
        </w:rPr>
      </w:pPr>
    </w:p>
    <w:p w:rsidR="00696371" w:rsidRPr="00321866" w:rsidRDefault="00696371" w:rsidP="0052667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>Утвердить Положение о комиссии по приемке выполненных работ по  благоустройству  общественной территории сквер п. Теткино по ул. Первомайская в поселке Теткино Глушко</w:t>
      </w:r>
      <w:r>
        <w:rPr>
          <w:rFonts w:ascii="Times New Roman" w:hAnsi="Times New Roman"/>
          <w:sz w:val="24"/>
          <w:szCs w:val="24"/>
          <w:lang w:eastAsia="ru-RU"/>
        </w:rPr>
        <w:t>вского района Курской области (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21866">
        <w:rPr>
          <w:rFonts w:ascii="Times New Roman" w:hAnsi="Times New Roman"/>
          <w:sz w:val="24"/>
          <w:szCs w:val="24"/>
          <w:lang w:eastAsia="ru-RU"/>
        </w:rPr>
        <w:t>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>
        <w:rPr>
          <w:rFonts w:ascii="Times New Roman" w:hAnsi="Times New Roman"/>
          <w:sz w:val="24"/>
          <w:szCs w:val="24"/>
          <w:lang w:eastAsia="ru-RU"/>
        </w:rPr>
        <w:t>8-</w:t>
      </w:r>
      <w:r w:rsidRPr="00321866">
        <w:rPr>
          <w:rFonts w:ascii="Times New Roman" w:hAnsi="Times New Roman"/>
          <w:sz w:val="24"/>
          <w:szCs w:val="24"/>
          <w:lang w:eastAsia="ru-RU"/>
        </w:rPr>
        <w:t>2024 годы».</w:t>
      </w:r>
    </w:p>
    <w:p w:rsidR="00696371" w:rsidRPr="00321866" w:rsidRDefault="00696371" w:rsidP="00526671">
      <w:pPr>
        <w:pStyle w:val="ListParagraph"/>
        <w:spacing w:after="100" w:afterAutospacing="1" w:line="240" w:lineRule="auto"/>
        <w:ind w:left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>(приложение 2).</w:t>
      </w:r>
    </w:p>
    <w:p w:rsidR="00696371" w:rsidRPr="00321866" w:rsidRDefault="00696371" w:rsidP="00321866">
      <w:pPr>
        <w:spacing w:after="100" w:afterAutospacing="1" w:line="240" w:lineRule="auto"/>
        <w:ind w:left="60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>3. Контроль над исполнением настоящего постановления оставляю за собой.</w:t>
      </w:r>
    </w:p>
    <w:p w:rsidR="00696371" w:rsidRPr="00321866" w:rsidRDefault="00696371" w:rsidP="00526671">
      <w:pPr>
        <w:spacing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</w:t>
      </w:r>
      <w:r w:rsidRPr="00321866">
        <w:rPr>
          <w:rFonts w:ascii="Times New Roman" w:hAnsi="Times New Roman"/>
          <w:sz w:val="24"/>
          <w:szCs w:val="24"/>
          <w:lang w:eastAsia="ru-RU"/>
        </w:rPr>
        <w:t>Настоящее Постановление подлежит размещению на официальном сайте Администрации  поселка Теткино Глушковского района Курской области  и вступает в силу со дня его официального обнародования.</w:t>
      </w:r>
    </w:p>
    <w:p w:rsidR="00696371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 xml:space="preserve">          </w:t>
      </w:r>
    </w:p>
    <w:p w:rsidR="00696371" w:rsidRPr="00321866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>Глава   поселка  Теткино</w:t>
      </w:r>
    </w:p>
    <w:p w:rsidR="00696371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321866">
        <w:rPr>
          <w:rFonts w:ascii="Times New Roman" w:hAnsi="Times New Roman"/>
          <w:sz w:val="24"/>
          <w:szCs w:val="24"/>
          <w:lang w:eastAsia="ru-RU"/>
        </w:rPr>
        <w:t xml:space="preserve">Глушковского района   -                                   </w:t>
      </w:r>
      <w:r w:rsidRPr="00321866">
        <w:rPr>
          <w:rFonts w:ascii="Times New Roman" w:hAnsi="Times New Roman"/>
          <w:sz w:val="24"/>
          <w:szCs w:val="24"/>
          <w:lang w:eastAsia="ru-RU"/>
        </w:rPr>
        <w:tab/>
      </w:r>
      <w:r w:rsidRPr="00321866">
        <w:rPr>
          <w:rFonts w:ascii="Times New Roman" w:hAnsi="Times New Roman"/>
          <w:sz w:val="24"/>
          <w:szCs w:val="24"/>
          <w:lang w:eastAsia="ru-RU"/>
        </w:rPr>
        <w:tab/>
      </w:r>
      <w:r w:rsidRPr="00321866">
        <w:rPr>
          <w:rFonts w:ascii="Times New Roman" w:hAnsi="Times New Roman"/>
          <w:sz w:val="24"/>
          <w:szCs w:val="24"/>
          <w:lang w:eastAsia="ru-RU"/>
        </w:rPr>
        <w:tab/>
        <w:t>С.А. Бершов</w:t>
      </w:r>
    </w:p>
    <w:p w:rsidR="00696371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371" w:rsidRDefault="00696371" w:rsidP="00B7684D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371" w:rsidRDefault="00696371" w:rsidP="00B7684D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696371" w:rsidRDefault="00696371" w:rsidP="00B7684D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96371" w:rsidRDefault="00696371" w:rsidP="00B7684D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696371" w:rsidRPr="00A23319" w:rsidRDefault="00696371" w:rsidP="00B7684D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136  от 26.11.</w:t>
      </w:r>
      <w:r w:rsidRPr="00526671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26671">
          <w:rPr>
            <w:rFonts w:ascii="Times New Roman" w:hAnsi="Times New Roman"/>
            <w:sz w:val="24"/>
            <w:szCs w:val="24"/>
            <w:lang w:eastAsia="ru-RU"/>
          </w:rPr>
          <w:t xml:space="preserve">2021 </w:t>
        </w:r>
        <w:r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6371" w:rsidRPr="00B51371" w:rsidRDefault="00696371" w:rsidP="00B7684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1371">
        <w:rPr>
          <w:rFonts w:ascii="Times New Roman" w:hAnsi="Times New Roman"/>
          <w:b/>
          <w:bCs/>
          <w:sz w:val="24"/>
          <w:szCs w:val="24"/>
          <w:lang w:eastAsia="ru-RU"/>
        </w:rPr>
        <w:t>Комиссия</w:t>
      </w:r>
    </w:p>
    <w:p w:rsidR="00696371" w:rsidRPr="00321866" w:rsidRDefault="00696371" w:rsidP="00321866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866">
        <w:rPr>
          <w:rFonts w:ascii="Times New Roman" w:hAnsi="Times New Roman"/>
          <w:b/>
          <w:sz w:val="24"/>
          <w:szCs w:val="24"/>
          <w:lang w:eastAsia="ru-RU"/>
        </w:rPr>
        <w:t>по приемке выпо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лненных работ </w:t>
      </w:r>
      <w:r w:rsidRPr="003218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321866">
        <w:rPr>
          <w:rFonts w:ascii="Times New Roman" w:hAnsi="Times New Roman"/>
          <w:b/>
          <w:bCs/>
          <w:sz w:val="24"/>
          <w:szCs w:val="24"/>
          <w:lang w:eastAsia="ru-RU"/>
        </w:rPr>
        <w:t>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8-</w:t>
      </w:r>
      <w:r w:rsidRPr="00321866">
        <w:rPr>
          <w:rFonts w:ascii="Times New Roman" w:hAnsi="Times New Roman"/>
          <w:b/>
          <w:bCs/>
          <w:sz w:val="24"/>
          <w:szCs w:val="24"/>
          <w:lang w:eastAsia="ru-RU"/>
        </w:rPr>
        <w:t>2024 годы».</w:t>
      </w:r>
    </w:p>
    <w:p w:rsidR="00696371" w:rsidRPr="00321866" w:rsidRDefault="00696371" w:rsidP="00321866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6371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>Председатель комиссии:</w:t>
      </w:r>
    </w:p>
    <w:p w:rsidR="00696371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главы администрации </w:t>
      </w: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поселка Теткино Глушковского района-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Г.И. Градинар</w:t>
      </w: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>Заместителя председателя комиссии:</w:t>
      </w:r>
    </w:p>
    <w:p w:rsidR="00696371" w:rsidRPr="00052C5A" w:rsidRDefault="00696371" w:rsidP="00052C5A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52C5A">
        <w:rPr>
          <w:rFonts w:ascii="Times New Roman" w:hAnsi="Times New Roman"/>
          <w:bCs/>
          <w:sz w:val="24"/>
          <w:szCs w:val="24"/>
          <w:lang w:eastAsia="ru-RU"/>
        </w:rPr>
        <w:t xml:space="preserve">Главный специалист-эксперт </w:t>
      </w:r>
      <w:bookmarkStart w:id="0" w:name="_GoBack"/>
      <w:bookmarkEnd w:id="0"/>
    </w:p>
    <w:p w:rsidR="00696371" w:rsidRPr="00A065B2" w:rsidRDefault="00696371" w:rsidP="00052C5A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>Администрации поселка Теткино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>Глушковского района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-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М.Ю. Сукаленко</w:t>
      </w: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>Секретарь комиссии:</w:t>
      </w: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Главный специалист-эксперт </w:t>
      </w: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>Администрации поселка Теткино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>Глушковского района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         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Н.В. Трегуб</w:t>
      </w:r>
    </w:p>
    <w:p w:rsidR="00696371" w:rsidRPr="00A065B2" w:rsidRDefault="00696371" w:rsidP="00B7684D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/>
          <w:bCs/>
          <w:sz w:val="24"/>
          <w:szCs w:val="24"/>
          <w:lang w:eastAsia="ru-RU"/>
        </w:rPr>
        <w:t>Члены комиссии:</w:t>
      </w:r>
    </w:p>
    <w:p w:rsidR="00696371" w:rsidRPr="000E5BC7" w:rsidRDefault="00696371" w:rsidP="000E5BC7">
      <w:pPr>
        <w:rPr>
          <w:rFonts w:ascii="Times New Roman" w:hAnsi="Times New Roman"/>
          <w:sz w:val="24"/>
          <w:szCs w:val="24"/>
          <w:lang w:eastAsia="ru-RU"/>
        </w:rPr>
      </w:pPr>
      <w:r w:rsidRPr="000E5BC7">
        <w:rPr>
          <w:rFonts w:ascii="Times New Roman" w:hAnsi="Times New Roman"/>
          <w:sz w:val="24"/>
          <w:szCs w:val="24"/>
          <w:lang w:eastAsia="ru-RU"/>
        </w:rPr>
        <w:t xml:space="preserve">1. Директор «Теткинское МУП ЖКХ» -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0E5BC7">
        <w:rPr>
          <w:rFonts w:ascii="Times New Roman" w:hAnsi="Times New Roman"/>
          <w:sz w:val="24"/>
          <w:szCs w:val="24"/>
          <w:lang w:eastAsia="ru-RU"/>
        </w:rPr>
        <w:t xml:space="preserve">Н.В. Чубаров </w:t>
      </w:r>
    </w:p>
    <w:p w:rsidR="00696371" w:rsidRPr="000E5BC7" w:rsidRDefault="00696371" w:rsidP="000E5BC7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E5BC7">
        <w:rPr>
          <w:rFonts w:ascii="Times New Roman" w:hAnsi="Times New Roman"/>
          <w:lang w:eastAsia="ru-RU"/>
        </w:rPr>
        <w:t xml:space="preserve">2. Директор МКУК «Дворец культуры </w:t>
      </w:r>
    </w:p>
    <w:p w:rsidR="00696371" w:rsidRPr="00052C5A" w:rsidRDefault="00696371" w:rsidP="00052C5A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052C5A">
        <w:rPr>
          <w:rFonts w:ascii="Times New Roman" w:hAnsi="Times New Roman"/>
          <w:bCs/>
          <w:sz w:val="24"/>
          <w:szCs w:val="24"/>
          <w:lang w:eastAsia="ru-RU"/>
        </w:rPr>
        <w:t>поселка Тёткино Глушковского района Курской области»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                   Е.С. Лагутинская</w:t>
      </w:r>
    </w:p>
    <w:p w:rsidR="00696371" w:rsidRPr="00A065B2" w:rsidRDefault="00696371" w:rsidP="003D5135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 Депутат Собрания депутатов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 поселка Теткино-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О.А. Дудкина</w:t>
      </w:r>
    </w:p>
    <w:p w:rsidR="00696371" w:rsidRDefault="00696371" w:rsidP="00052C5A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Депутат Собрания депутатов </w:t>
      </w:r>
      <w:r w:rsidRPr="00A065B2">
        <w:rPr>
          <w:rFonts w:ascii="Times New Roman" w:hAnsi="Times New Roman"/>
          <w:bCs/>
          <w:sz w:val="24"/>
          <w:szCs w:val="24"/>
          <w:lang w:eastAsia="ru-RU"/>
        </w:rPr>
        <w:t xml:space="preserve"> поселка Теткино-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О.И. Призенко</w:t>
      </w:r>
    </w:p>
    <w:p w:rsidR="00696371" w:rsidRPr="00052C5A" w:rsidRDefault="00696371" w:rsidP="00052C5A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96371" w:rsidRPr="00B7684D" w:rsidRDefault="00696371" w:rsidP="00B7684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</w:t>
      </w:r>
    </w:p>
    <w:p w:rsidR="00696371" w:rsidRPr="00B7684D" w:rsidRDefault="00696371" w:rsidP="00B7684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</w:t>
      </w:r>
    </w:p>
    <w:p w:rsidR="00696371" w:rsidRPr="00B7684D" w:rsidRDefault="00696371" w:rsidP="00B7684D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 </w:t>
      </w:r>
    </w:p>
    <w:p w:rsidR="00696371" w:rsidRPr="00B7684D" w:rsidRDefault="00696371" w:rsidP="00B7684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</w:t>
      </w:r>
    </w:p>
    <w:p w:rsidR="00696371" w:rsidRPr="00B7684D" w:rsidRDefault="00696371" w:rsidP="00052C5A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 </w:t>
      </w:r>
    </w:p>
    <w:p w:rsidR="00696371" w:rsidRDefault="00696371" w:rsidP="004979E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696371" w:rsidRDefault="00696371" w:rsidP="004979E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96371" w:rsidRDefault="00696371" w:rsidP="004979E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696371" w:rsidRPr="00A23319" w:rsidRDefault="00696371" w:rsidP="004979E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136 от 26.11.2021 г.</w:t>
      </w:r>
    </w:p>
    <w:p w:rsidR="00696371" w:rsidRPr="00B7684D" w:rsidRDefault="00696371" w:rsidP="004979EA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</w:t>
      </w:r>
    </w:p>
    <w:p w:rsidR="00696371" w:rsidRPr="00321866" w:rsidRDefault="00696371" w:rsidP="004979E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684D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комиссии по приемке выполненных работ по</w:t>
      </w:r>
      <w:r w:rsidRPr="003218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321866">
        <w:rPr>
          <w:rFonts w:ascii="Times New Roman" w:hAnsi="Times New Roman"/>
          <w:b/>
          <w:bCs/>
          <w:sz w:val="24"/>
          <w:szCs w:val="24"/>
          <w:lang w:eastAsia="ru-RU"/>
        </w:rPr>
        <w:t>II-я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8-</w:t>
      </w:r>
      <w:r w:rsidRPr="00321866">
        <w:rPr>
          <w:rFonts w:ascii="Times New Roman" w:hAnsi="Times New Roman"/>
          <w:b/>
          <w:bCs/>
          <w:sz w:val="24"/>
          <w:szCs w:val="24"/>
          <w:lang w:eastAsia="ru-RU"/>
        </w:rPr>
        <w:t>2024 годы».</w:t>
      </w:r>
    </w:p>
    <w:p w:rsidR="00696371" w:rsidRPr="00B7684D" w:rsidRDefault="00696371" w:rsidP="004979EA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96371" w:rsidRPr="00B7684D" w:rsidRDefault="00696371" w:rsidP="00B7684D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696371" w:rsidRPr="004979EA" w:rsidRDefault="00696371" w:rsidP="000E5BC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 xml:space="preserve">1.1. Комиссия по приемке </w:t>
      </w:r>
      <w:r w:rsidRPr="004979EA">
        <w:rPr>
          <w:rFonts w:ascii="Times New Roman" w:hAnsi="Times New Roman"/>
          <w:sz w:val="24"/>
          <w:szCs w:val="24"/>
          <w:lang w:eastAsia="ru-RU"/>
        </w:rPr>
        <w:t>выполненных работ по</w:t>
      </w:r>
      <w:r w:rsidRPr="004979EA">
        <w:rPr>
          <w:rFonts w:ascii="Times New Roman" w:hAnsi="Times New Roman"/>
          <w:bCs/>
          <w:sz w:val="24"/>
          <w:szCs w:val="24"/>
          <w:lang w:eastAsia="ru-RU"/>
        </w:rPr>
        <w:t xml:space="preserve"> 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4979EA">
        <w:rPr>
          <w:rFonts w:ascii="Times New Roman" w:hAnsi="Times New Roman"/>
          <w:bCs/>
          <w:sz w:val="24"/>
          <w:szCs w:val="24"/>
          <w:lang w:eastAsia="ru-RU"/>
        </w:rPr>
        <w:t>II-я очередь) в рамках реализации муниципальной программы «Формирование современной городской среды поселка Теткино Глушковского района Ку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рской области  на 2018-2024 годы» </w:t>
      </w:r>
      <w:r w:rsidRPr="00B7684D">
        <w:rPr>
          <w:rFonts w:ascii="Times New Roman" w:hAnsi="Times New Roman"/>
          <w:sz w:val="24"/>
          <w:szCs w:val="24"/>
          <w:lang w:eastAsia="ru-RU"/>
        </w:rPr>
        <w:t>(далее - Комиссия) является совещательным органом и создана с целью осуществления приемки выполненных работ п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B7684D">
        <w:rPr>
          <w:rFonts w:ascii="Times New Roman" w:hAnsi="Times New Roman"/>
          <w:sz w:val="24"/>
          <w:szCs w:val="24"/>
          <w:lang w:eastAsia="ru-RU"/>
        </w:rPr>
        <w:t>благоустройству общественной территории.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/>
          <w:sz w:val="24"/>
          <w:szCs w:val="24"/>
          <w:lang w:eastAsia="ru-RU"/>
        </w:rPr>
        <w:t>ставом МО «поселок Теткино</w:t>
      </w:r>
      <w:r w:rsidRPr="00B7684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Глушковского района</w:t>
      </w:r>
      <w:r w:rsidRPr="00B7684D">
        <w:rPr>
          <w:rFonts w:ascii="Times New Roman" w:hAnsi="Times New Roman"/>
          <w:sz w:val="24"/>
          <w:szCs w:val="24"/>
          <w:lang w:eastAsia="ru-RU"/>
        </w:rPr>
        <w:t>, настоящим постановлением.</w:t>
      </w:r>
    </w:p>
    <w:p w:rsidR="00696371" w:rsidRPr="00B7684D" w:rsidRDefault="00696371" w:rsidP="00B7684D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b/>
          <w:bCs/>
          <w:sz w:val="24"/>
          <w:szCs w:val="24"/>
          <w:lang w:eastAsia="ru-RU"/>
        </w:rPr>
        <w:t>2. Задачи Комиссии</w:t>
      </w:r>
    </w:p>
    <w:p w:rsidR="00696371" w:rsidRDefault="00696371" w:rsidP="00291D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Комиссия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создана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с целью осуществления приемки 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благоустройству общественной территории в рамках реализаци</w:t>
      </w:r>
      <w:r>
        <w:rPr>
          <w:rFonts w:ascii="Times New Roman" w:hAnsi="Times New Roman"/>
          <w:sz w:val="24"/>
          <w:szCs w:val="24"/>
          <w:lang w:eastAsia="ru-RU"/>
        </w:rPr>
        <w:t>и муниципальной программы «</w:t>
      </w:r>
      <w:r w:rsidRPr="00321866">
        <w:rPr>
          <w:rFonts w:ascii="Times New Roman" w:hAnsi="Times New Roman"/>
          <w:bCs/>
          <w:sz w:val="24"/>
          <w:szCs w:val="24"/>
          <w:lang w:eastAsia="ru-RU"/>
        </w:rPr>
        <w:t>Формирование современной городской среды поселка Теткино Глушковского района Курской области  на 201</w:t>
      </w:r>
      <w:r>
        <w:rPr>
          <w:rFonts w:ascii="Times New Roman" w:hAnsi="Times New Roman"/>
          <w:bCs/>
          <w:sz w:val="24"/>
          <w:szCs w:val="24"/>
          <w:lang w:eastAsia="ru-RU"/>
        </w:rPr>
        <w:t>8-</w:t>
      </w:r>
      <w:r w:rsidRPr="00321866">
        <w:rPr>
          <w:rFonts w:ascii="Times New Roman" w:hAnsi="Times New Roman"/>
          <w:bCs/>
          <w:sz w:val="24"/>
          <w:szCs w:val="24"/>
          <w:lang w:eastAsia="ru-RU"/>
        </w:rPr>
        <w:t>2024 годы</w:t>
      </w:r>
      <w:r w:rsidRPr="00B7684D">
        <w:rPr>
          <w:rFonts w:ascii="Times New Roman" w:hAnsi="Times New Roman"/>
          <w:sz w:val="24"/>
          <w:szCs w:val="24"/>
          <w:lang w:eastAsia="ru-RU"/>
        </w:rPr>
        <w:t>» выполняет следующие задачи:</w:t>
      </w:r>
    </w:p>
    <w:p w:rsidR="00696371" w:rsidRPr="00B7684D" w:rsidRDefault="00696371" w:rsidP="00291D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B7684D">
        <w:rPr>
          <w:rFonts w:ascii="Times New Roman" w:hAnsi="Times New Roman"/>
          <w:sz w:val="24"/>
          <w:szCs w:val="24"/>
          <w:lang w:eastAsia="ru-RU"/>
        </w:rPr>
        <w:t>Организ</w:t>
      </w:r>
      <w:r>
        <w:rPr>
          <w:rFonts w:ascii="Times New Roman" w:hAnsi="Times New Roman"/>
          <w:sz w:val="24"/>
          <w:szCs w:val="24"/>
          <w:lang w:eastAsia="ru-RU"/>
        </w:rPr>
        <w:t xml:space="preserve">овывает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приемку 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благоустройству общественной территории в соответствии с техническими требованиями и усл</w:t>
      </w:r>
      <w:r>
        <w:rPr>
          <w:rFonts w:ascii="Times New Roman" w:hAnsi="Times New Roman"/>
          <w:sz w:val="24"/>
          <w:szCs w:val="24"/>
          <w:lang w:eastAsia="ru-RU"/>
        </w:rPr>
        <w:t>овиями муниципального контракта.</w:t>
      </w:r>
    </w:p>
    <w:p w:rsidR="00696371" w:rsidRPr="00B7684D" w:rsidRDefault="00696371" w:rsidP="00291D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 xml:space="preserve">2.2. Определяет соответствие 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благоустройству общественной территории представленной Комиссии документации путем визуального осмотра и инструментальных измерений.</w:t>
      </w:r>
    </w:p>
    <w:p w:rsidR="00696371" w:rsidRDefault="00696371" w:rsidP="00291D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6371" w:rsidRPr="00B7684D" w:rsidRDefault="00696371" w:rsidP="00B7684D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b/>
          <w:bCs/>
          <w:sz w:val="24"/>
          <w:szCs w:val="24"/>
          <w:lang w:eastAsia="ru-RU"/>
        </w:rPr>
        <w:t>3. Права и обязанности Комиссии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 xml:space="preserve">3.1. При приемке 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благоустройству общественной территории Комиссия вправе требовать предъявления следующих документов: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3.1.1. От Админ</w:t>
      </w:r>
      <w:r>
        <w:rPr>
          <w:rFonts w:ascii="Times New Roman" w:hAnsi="Times New Roman"/>
          <w:sz w:val="24"/>
          <w:szCs w:val="24"/>
          <w:lang w:eastAsia="ru-RU"/>
        </w:rPr>
        <w:t>истрации поселка Теткино</w:t>
      </w:r>
      <w:r w:rsidRPr="00B7684D">
        <w:rPr>
          <w:rFonts w:ascii="Times New Roman" w:hAnsi="Times New Roman"/>
          <w:sz w:val="24"/>
          <w:szCs w:val="24"/>
          <w:lang w:eastAsia="ru-RU"/>
        </w:rPr>
        <w:t>: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муниципальные контракты, утвержденную проектно-сметную документацию;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3.1.2. От подрядчика: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3.3. Комиссия обязана: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3.3.1. Осуществлять свою деятельность в соответствии с действующими нормативн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7684D">
        <w:rPr>
          <w:rFonts w:ascii="Times New Roman" w:hAnsi="Times New Roman"/>
          <w:sz w:val="24"/>
          <w:szCs w:val="24"/>
          <w:lang w:eastAsia="ru-RU"/>
        </w:rPr>
        <w:t>-правовыми актами, строительными нормами и правилами, стандартами, инструкциями и настоящим Положением;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3.3.2. Изучить и проанализировать предъявленные документы, освидетел</w:t>
      </w:r>
      <w:r>
        <w:rPr>
          <w:rFonts w:ascii="Times New Roman" w:hAnsi="Times New Roman"/>
          <w:sz w:val="24"/>
          <w:szCs w:val="24"/>
          <w:lang w:eastAsia="ru-RU"/>
        </w:rPr>
        <w:t xml:space="preserve">ьствовать </w:t>
      </w:r>
      <w:r w:rsidRPr="00B7684D">
        <w:rPr>
          <w:rFonts w:ascii="Times New Roman" w:hAnsi="Times New Roman"/>
          <w:sz w:val="24"/>
          <w:szCs w:val="24"/>
          <w:lang w:eastAsia="ru-RU"/>
        </w:rPr>
        <w:t>общественную территорию с проведением в случае необходимости измерений и проверок;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3.3.3. Не допускать приемку в эк</w:t>
      </w:r>
      <w:r>
        <w:rPr>
          <w:rFonts w:ascii="Times New Roman" w:hAnsi="Times New Roman"/>
          <w:sz w:val="24"/>
          <w:szCs w:val="24"/>
          <w:lang w:eastAsia="ru-RU"/>
        </w:rPr>
        <w:t xml:space="preserve">сплуатацию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общественной территории при наличии отступлений от условий муниципального контракта, проектно-сметной документации;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3.3.5. В случае если Комиссия принимает решение о невозможности приемк</w:t>
      </w:r>
      <w:r>
        <w:rPr>
          <w:rFonts w:ascii="Times New Roman" w:hAnsi="Times New Roman"/>
          <w:sz w:val="24"/>
          <w:szCs w:val="24"/>
          <w:lang w:eastAsia="ru-RU"/>
        </w:rPr>
        <w:t>и работ по благоустройству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общественной территории, то необходимо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696371" w:rsidRPr="00B7684D" w:rsidRDefault="00696371" w:rsidP="000E5B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3.3.6. Определить сроки устранения выявленных недостатков и дату проведения повторного заседания Комиссии.</w:t>
      </w:r>
    </w:p>
    <w:p w:rsidR="00696371" w:rsidRPr="00B7684D" w:rsidRDefault="00696371" w:rsidP="00B7684D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b/>
          <w:bCs/>
          <w:sz w:val="24"/>
          <w:szCs w:val="24"/>
          <w:lang w:eastAsia="ru-RU"/>
        </w:rPr>
        <w:t>4. Организация работы Комиссии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4.1. Комиссия образуется в составе председателя, заместителя председателя и членов Комиссии.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4.2.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4.3. Работу Комиссии возглавляет ее председатель.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4.4. Председатель Комиссии определяет время и место работы Комиссии, организует контроль за выполнением принятых Комиссией решений.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4.5. Заместитель председателя Комиссии выполняет поручения председателя Комиссии, а в случае его отсутствия - его полномочия, уведомляет членов Комиссии о месте, дате и времени пр</w:t>
      </w:r>
      <w:r>
        <w:rPr>
          <w:rFonts w:ascii="Times New Roman" w:hAnsi="Times New Roman"/>
          <w:sz w:val="24"/>
          <w:szCs w:val="24"/>
          <w:lang w:eastAsia="ru-RU"/>
        </w:rPr>
        <w:t>оведения К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омиссии и повестке заседания не позднее чем за 5 рабочих дней до начала приемки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по благоустройству </w:t>
      </w:r>
      <w:r w:rsidRPr="00B7684D">
        <w:rPr>
          <w:rFonts w:ascii="Times New Roman" w:hAnsi="Times New Roman"/>
          <w:sz w:val="24"/>
          <w:szCs w:val="24"/>
          <w:lang w:eastAsia="ru-RU"/>
        </w:rPr>
        <w:t xml:space="preserve"> общественной территории,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4.7. 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4.8. Решение Комиссии принимается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4.9. Комиссия правомочна принимать решение по результатам обследования дворовых территорий и общественной территории, если присутствует не менее 50 процентов от общего количества членов Комиссии.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4.10. Если число голосов "за" и "против" при принятии решения равно, решающим является голос председателя Комиссии.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696371" w:rsidRPr="00B7684D" w:rsidRDefault="00696371" w:rsidP="00291DB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 4.12. Оформление акта приемки осуществляется в течение 5 рабочих дней с момента окончания приемки выполненных работ.</w:t>
      </w:r>
    </w:p>
    <w:p w:rsidR="00696371" w:rsidRPr="00B7684D" w:rsidRDefault="00696371" w:rsidP="00B7684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684D">
        <w:rPr>
          <w:rFonts w:ascii="Times New Roman" w:hAnsi="Times New Roman"/>
          <w:sz w:val="24"/>
          <w:szCs w:val="24"/>
          <w:lang w:eastAsia="ru-RU"/>
        </w:rPr>
        <w:t>4.13. Копии актов приемки выполненных работ передаются подрядчику.</w:t>
      </w:r>
    </w:p>
    <w:sectPr w:rsidR="00696371" w:rsidRPr="00B7684D" w:rsidSect="003218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F4B"/>
    <w:multiLevelType w:val="hybridMultilevel"/>
    <w:tmpl w:val="0976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765AC"/>
    <w:multiLevelType w:val="multilevel"/>
    <w:tmpl w:val="7AE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3697"/>
    <w:multiLevelType w:val="hybridMultilevel"/>
    <w:tmpl w:val="73BC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AC660E"/>
    <w:multiLevelType w:val="hybridMultilevel"/>
    <w:tmpl w:val="7A1E52B0"/>
    <w:lvl w:ilvl="0" w:tplc="C1BA8A8A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84D"/>
    <w:rsid w:val="00052C5A"/>
    <w:rsid w:val="000E5BC7"/>
    <w:rsid w:val="00144394"/>
    <w:rsid w:val="00291DB2"/>
    <w:rsid w:val="00321866"/>
    <w:rsid w:val="003D5135"/>
    <w:rsid w:val="00450B71"/>
    <w:rsid w:val="00490784"/>
    <w:rsid w:val="004979EA"/>
    <w:rsid w:val="00526671"/>
    <w:rsid w:val="00696371"/>
    <w:rsid w:val="008E7F72"/>
    <w:rsid w:val="00933008"/>
    <w:rsid w:val="00984307"/>
    <w:rsid w:val="00A065B2"/>
    <w:rsid w:val="00A23319"/>
    <w:rsid w:val="00B51371"/>
    <w:rsid w:val="00B7684D"/>
    <w:rsid w:val="00DA2970"/>
    <w:rsid w:val="00F5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684D"/>
    <w:rPr>
      <w:lang w:eastAsia="en-US"/>
    </w:rPr>
  </w:style>
  <w:style w:type="paragraph" w:styleId="ListParagraph">
    <w:name w:val="List Paragraph"/>
    <w:basedOn w:val="Normal"/>
    <w:uiPriority w:val="99"/>
    <w:qFormat/>
    <w:rsid w:val="0032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7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2754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27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5</Pages>
  <Words>1498</Words>
  <Characters>8540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VYC</cp:lastModifiedBy>
  <cp:revision>8</cp:revision>
  <cp:lastPrinted>2021-12-01T07:57:00Z</cp:lastPrinted>
  <dcterms:created xsi:type="dcterms:W3CDTF">2020-10-14T08:12:00Z</dcterms:created>
  <dcterms:modified xsi:type="dcterms:W3CDTF">2021-12-01T07:58:00Z</dcterms:modified>
</cp:coreProperties>
</file>