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ПОСЕЛКА ТЕТКИНО</w:t>
      </w: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ГЛУШКОВСКОГО РАЙОНА</w:t>
      </w: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КУРСКОЙ ОБЛАСТИ</w:t>
      </w:r>
    </w:p>
    <w:p>
      <w:pPr>
        <w:spacing w:after="0" w:line="0" w:lineRule="atLeast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0" w:lineRule="atLeast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 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26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   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июля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20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22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г.№  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61 </w:t>
      </w:r>
      <w:r>
        <w:rPr>
          <w:rFonts w:ascii="Times New Roman" w:hAnsi="Times New Roman" w:eastAsia="Calibri" w:cs="Times New Roman"/>
          <w:sz w:val="24"/>
          <w:szCs w:val="24"/>
        </w:rPr>
        <w:t>_</w:t>
      </w: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  создании межведомственной комиссии по признанию  многоквартирного дома по адресу: п. Теткино тер. Спирткомбината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д. 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аварийным и не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пригодным   для проживания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, постоянно действующей на территории поселка Теткино Глушковского  района Курской области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 «поселок Теткино» Глушковского района  Курской области, Администрация  поселка Теткино Глушковского  района Курской области ПОСТАНАВЛЯЕТ: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      1. Утвердить состав межведомственной комиссии по признанию  многоквартирного дома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по адресу: п. Теткино тер. Спирткомбината д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. 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аварийным и не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пригодным для проживания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, постоянно действующей на территории поселка Теткино Глушковского  района Курской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(приложение №1).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      2. Утвердить положение межведомственной комиссии по признанию помещения жилым помещением, жилого помещения непригодным для проживания и многоквартирного дома  аварийным и не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пригодным для проживания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(реконструкции), постоянно действующей на территории  поселка Теткино Глушковского  района Курской области (приложение №2).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 3. Контроль за исполнением настоящего постановления возложить на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главного специалиста- эксперта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Администрации поселка Теткино Глушковского района   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.Д. Лазарева.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  4. Постановление вступает в силу со дня его подписания.</w:t>
      </w: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0" w:lineRule="atLeast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0" w:lineRule="atLeast"/>
        <w:ind w:left="72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0" w:lineRule="atLeast"/>
        <w:ind w:left="72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Глава поселка Теткино</w:t>
      </w:r>
    </w:p>
    <w:p>
      <w:pPr>
        <w:spacing w:after="0" w:line="0" w:lineRule="atLeast"/>
        <w:ind w:left="720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Глушковского рай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                                            Г.И. Градинар</w:t>
      </w:r>
    </w:p>
    <w:p/>
    <w:p/>
    <w:p/>
    <w:p/>
    <w:p/>
    <w:p/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№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пос. Теткино Глушковского района 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 июля  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61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000000"/>
          <w:sz w:val="18"/>
          <w:szCs w:val="18"/>
          <w:lang w:eastAsia="ru-RU"/>
        </w:rPr>
        <w:t>Состав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не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пригодным  для проживания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6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2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Председатель комиссии:</w:t>
            </w:r>
          </w:p>
        </w:tc>
        <w:tc>
          <w:tcPr>
            <w:tcW w:w="63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Градинар Г.И.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  поселка Теткино  Глушковского  района Курской области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2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Погребной В.В.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 «Теткинское МУП ЖКХ»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2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Безуглая С.А.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Глушковского района по  строительству и архитектуре (по согласованию)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Кулизень М.Н.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Начальник отдела   строительства и архитектуры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Глушковского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2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Чечеткин А.В.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Специалист- эксперт  Управления Роспотребнадзора по Курской области (по согласованию)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Курского отделения Черноземного филиала АО «Ростехинвентаризация» - Федеральное БТИ (по согласованию)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Колесник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А.В</w:t>
            </w:r>
          </w:p>
          <w:p>
            <w:pPr>
              <w:spacing w:after="0" w:line="240" w:lineRule="auto"/>
              <w:ind w:firstLine="120" w:firstLineChars="5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ОНД и ПР по Рыльскому, Глушковскому и Кореневскому районам  УНД и ПР ГУ МЧС России по Курской области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2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Лазарева Л.Д.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- эксперт Администрации  поселка Теткино  Глушковского  района Курской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Бондарева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Л.А.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 поселка Теткино  Глушковского  района Курской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/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№2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Курского района Курской области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июля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61</w:t>
      </w:r>
    </w:p>
    <w:p>
      <w:pPr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Положение о межведомственной комиссии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признанию помещения жилым помещением, жилого помещения непригодным для проживания и многоквартирного дома аварийным и не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пригодным для проживания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(реконструкции)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«поселок Теткино» Глушковского района  Курской области.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1.1. Настоящее Положение устанавливает порядок формирования и работы межведомственной комиссии по признанию жилых домов (жилых помещений) непригодными для постоянного проживания граждан (далее - Комиссия).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1.2. Комиссия является коллегиальным межведомственным органом, образованным в целях решения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и рассматривает вопросы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вне зависимости от формы собственности, 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1.3. В своей деятельности Комиссия руководствуется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Жилищным </w:t>
      </w:r>
      <w:r>
        <w:fldChar w:fldCharType="begin"/>
      </w:r>
      <w:r>
        <w:instrText xml:space="preserve"> HYPERLINK "consultantplus://offline/ref=D3B1D85AB7CAAE798BE9A51073E3CD0180925A0597AAFED72D5211552Fy8vBF"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РФ, </w:t>
      </w:r>
      <w:r>
        <w:fldChar w:fldCharType="begin"/>
      </w:r>
      <w:r>
        <w:instrText xml:space="preserve"> HYPERLINK "consultantplus://offline/ref=D3B1D85AB7CAAE798BE9A51073E3CD018691580D96A4A3DD250B1D57288469CB5F68C3F1FE2DF6y5v9F"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Правительства РФ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иными нормативными правовыми актами,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1.4. Комиссия создается Постановлением Главы  Администрации поселка Теткино Глушковского района курской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1.5. Комиссию возглавляет председатель, который руководит ее деятельностью, ведет заседания.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 СОСТАВ КОМИССИИ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состав Комиссии включаются представители Администрации Глушковского  района Курской области, по согласованию представители Управления Роспотребнадзора по Курской области, Курского отделения Черноземного филиала АО «Ростехинвентаризация» -Федеральное БТИ .  К работе в комиссии привлекается с правом совещательного голоса собственник жилого помещения (уполномоченное им лицо), а в необходимых случаях – эксперты в установленном порядке  аттестованные на право подготовки заключений экспертизы  проектной документации и (или) результатов инженерных изысканий с правом решающего голоса.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 ПРАВА И ОБЯЗАННОСТИ КОМИССИИ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3.1. В обязанность Комиссии входит оценка жилого помещения муниципального жилищного фонда для постоянного проживания на основании требований, установленных правовыми и нормативными актами.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3.2. Комиссия рассматривает вопрос о признании жилых помещений муниципального жилищного фонда, и частных жилых помещений непригодными для проживания на основании заявления собственника либо лица, уполномоченного собственником, гражданина, а также по представлению органов, осуществляющих государственный надзор в жилищной сфере.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 Комиссия проводит обследование жилых домов (жилых помещений), составляет акты обследования и принимает решения в соответствии с требованиями </w:t>
      </w:r>
      <w:r>
        <w:fldChar w:fldCharType="begin"/>
      </w:r>
      <w:r>
        <w:instrText xml:space="preserve"> HYPERLINK "consultantplus://offline/ref=D3B1D85AB7CAAE798BE9A51073E3CD018691580D96A4A3DD250B1D57y2v8F"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равительства РФ от 28 января 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 Члены Комиссии обязаны: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присутствовать на заседаниях Комиссии, участвовать в обсуждении рассматриваемых вопросов и выработке решений;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случае необходимости направлять секретарю Комиссии свое мнение по вопросам повестки дня в письменном виде.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3.5. Комиссия имеет право: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привлекать собственников и нанимателей жилых помещений, работников жилищно-эксплуатационных организаций к своевременной подготовке объектов и мест обследования и к участию в работе Комиссии при обследовании жилых помещений;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опрашивать жильцов и нанимателей (арендаторов) с целью уточнения вопросов, необходимых для принятия Комиссией окончательного решения;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приглашать на заседания Комиссии заявителей, нанимателей и собственников жилых помещений, представителей организаций при рассмотрении их заявлений;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контроль за ходом исполнения решений Комиссии.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РУКОВОДСТВО И ОРГАНИЗАЦИЯ ДЕЯТЕЛЬНОСТИ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4.1. </w:t>
      </w:r>
      <w:r>
        <w:fldChar w:fldCharType="begin"/>
      </w:r>
      <w:r>
        <w:instrText xml:space="preserve"> HYPERLINK "file:///C:\\Users\\Alexis\\Desktop\\%D0%9D%D0%9F%D0%90%20%D0%B0%D0%B4%D0%BC%20%D1%84%D0%B5%D0%B2%D1%80\\%E2%84%96%20236%20%D0%BE%D1%82%2002.02.18.docx" \l "Par36"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Комиссии утверждается постановлением Администрации  поселка Теткино Глушковского района Курской области. Председателем Комиссии назначается Глава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поселка  Теткино Глушковского  района Курской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4.2. Председатель Комиссии: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осуществляет руководство деятельностью Комиссии;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 заседания Комиссии;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подписывает принятые Комиссией решения;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дает в пределах компетенции Комиссии поручения, обязательные к исполнению ее членами.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4.3.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4.4. По результатам работы и осмотра жилого помещения Комиссия принимает одно из следующих решений: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признании многоквартирного дома аварийным и подлежащим сносу;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признании многоквартирного дома аварийным и подлежащим реконструкции.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4.5. По окончании работы Комиссия составляет в 3 экземплярах акт обследования помещения и заключение о признании помещения пригодным (непригодным) для постоянного проживания.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4.6.  В случае признания многоквартирного дома аварийным и подлежащим сносу или реконструкции, Комиссия в течении 30 дней со дня получения заключения в установленном им порядке принимает решение и издает Распоряжение за подписью Главы   поселка Теткино Глушковского  района  с указанием дальнейшего использования помещения, сроков отселения физических и юридических лиц или о признании необходимости проведения ремонтно-восстановительных работ.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4C"/>
    <w:rsid w:val="000919A2"/>
    <w:rsid w:val="0028764C"/>
    <w:rsid w:val="00350AA8"/>
    <w:rsid w:val="007F3FA5"/>
    <w:rsid w:val="00943553"/>
    <w:rsid w:val="00A40F67"/>
    <w:rsid w:val="00D07657"/>
    <w:rsid w:val="00D376D6"/>
    <w:rsid w:val="00F50BD8"/>
    <w:rsid w:val="226165A8"/>
    <w:rsid w:val="33351C67"/>
    <w:rsid w:val="64F038B9"/>
    <w:rsid w:val="6D9B02DE"/>
    <w:rsid w:val="6FC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1580</Words>
  <Characters>9009</Characters>
  <Lines>75</Lines>
  <Paragraphs>21</Paragraphs>
  <TotalTime>17</TotalTime>
  <ScaleCrop>false</ScaleCrop>
  <LinksUpToDate>false</LinksUpToDate>
  <CharactersWithSpaces>10568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2019-04-05T05:29:00Z</dcterms:created>
  <dc:creator>АдминТеткино</dc:creator>
  <cp:lastModifiedBy>User</cp:lastModifiedBy>
  <cp:lastPrinted>2022-07-28T13:40:46Z</cp:lastPrinted>
  <dcterms:modified xsi:type="dcterms:W3CDTF">2022-07-28T13:54:30Z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4EB87E05C3BB416AAE2891FCFF6D56EF</vt:lpwstr>
  </property>
</Properties>
</file>