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ascii="Arial" w:hAnsi="Arial" w:eastAsia="Times New Roman" w:cs="Arial"/>
          <w:b/>
          <w:bCs/>
          <w:sz w:val="32"/>
          <w:szCs w:val="32"/>
          <w:lang w:eastAsia="ru-RU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Arial" w:hAnsi="Arial" w:eastAsia="Times New Roman" w:cs="Arial"/>
          <w:sz w:val="32"/>
          <w:szCs w:val="32"/>
          <w:lang w:eastAsia="ru-RU"/>
        </w:rPr>
      </w:pPr>
      <w:r>
        <w:rPr>
          <w:rFonts w:ascii="Arial" w:hAnsi="Arial" w:eastAsia="Times New Roman" w:cs="Arial"/>
          <w:b/>
          <w:bCs/>
          <w:sz w:val="32"/>
          <w:szCs w:val="32"/>
          <w:lang w:eastAsia="ru-RU"/>
        </w:rPr>
        <w:t>СОБРАНИЕ ДЕПУТАТОВ</w:t>
      </w:r>
      <w:r>
        <w:rPr>
          <w:rFonts w:hint="default" w:ascii="Arial" w:hAnsi="Arial" w:eastAsia="Times New Roman" w:cs="Arial"/>
          <w:sz w:val="32"/>
          <w:szCs w:val="32"/>
          <w:lang w:val="en-US" w:eastAsia="ru-RU"/>
        </w:rPr>
        <w:t xml:space="preserve"> </w:t>
      </w:r>
      <w:r>
        <w:rPr>
          <w:rFonts w:ascii="Arial" w:hAnsi="Arial" w:eastAsia="Times New Roman" w:cs="Arial"/>
          <w:b/>
          <w:bCs/>
          <w:sz w:val="32"/>
          <w:szCs w:val="32"/>
          <w:lang w:eastAsia="ru-RU"/>
        </w:rPr>
        <w:t>ПОСЕЛКА ТЕТКИНО ГЛУШКОВСКОГОРАЙОНА КУРСКОЙ ОБЛАСТИ 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Arial" w:hAnsi="Arial" w:eastAsia="Times New Roman" w:cs="Arial"/>
          <w:sz w:val="32"/>
          <w:szCs w:val="32"/>
          <w:lang w:eastAsia="ru-RU"/>
        </w:rPr>
      </w:pPr>
      <w:r>
        <w:rPr>
          <w:rFonts w:ascii="Arial" w:hAnsi="Arial" w:eastAsia="Times New Roman" w:cs="Arial"/>
          <w:b/>
          <w:bCs/>
          <w:sz w:val="32"/>
          <w:szCs w:val="32"/>
          <w:lang w:eastAsia="ru-RU"/>
        </w:rPr>
        <w:t>РЕШЕНИЕ</w:t>
      </w:r>
    </w:p>
    <w:p>
      <w:pPr>
        <w:shd w:val="clear" w:color="auto" w:fill="FFFFFF"/>
        <w:spacing w:before="180" w:after="180" w:line="240" w:lineRule="auto"/>
        <w:rPr>
          <w:rFonts w:ascii="Arial" w:hAnsi="Arial" w:eastAsia="Times New Roman" w:cs="Arial"/>
          <w:sz w:val="32"/>
          <w:szCs w:val="32"/>
          <w:lang w:eastAsia="ru-RU"/>
        </w:rPr>
      </w:pPr>
      <w:r>
        <w:rPr>
          <w:rFonts w:ascii="Arial" w:hAnsi="Arial" w:eastAsia="Times New Roman" w:cs="Arial"/>
          <w:sz w:val="32"/>
          <w:szCs w:val="32"/>
          <w:u w:val="single"/>
          <w:lang w:eastAsia="ru-RU"/>
        </w:rPr>
        <w:t>От «</w:t>
      </w:r>
      <w:r>
        <w:rPr>
          <w:rFonts w:hint="default" w:ascii="Arial" w:hAnsi="Arial" w:eastAsia="Times New Roman" w:cs="Arial"/>
          <w:sz w:val="32"/>
          <w:szCs w:val="32"/>
          <w:u w:val="single"/>
          <w:lang w:val="en-US" w:eastAsia="ru-RU"/>
        </w:rPr>
        <w:t>26</w:t>
      </w:r>
      <w:r>
        <w:rPr>
          <w:rFonts w:ascii="Arial" w:hAnsi="Arial" w:eastAsia="Times New Roman" w:cs="Arial"/>
          <w:sz w:val="32"/>
          <w:szCs w:val="32"/>
          <w:u w:val="single"/>
          <w:lang w:eastAsia="ru-RU"/>
        </w:rPr>
        <w:t>» декабря 202</w:t>
      </w:r>
      <w:r>
        <w:rPr>
          <w:rFonts w:hint="default" w:ascii="Arial" w:hAnsi="Arial" w:eastAsia="Times New Roman" w:cs="Arial"/>
          <w:sz w:val="32"/>
          <w:szCs w:val="32"/>
          <w:u w:val="single"/>
          <w:lang w:val="en-US" w:eastAsia="ru-RU"/>
        </w:rPr>
        <w:t>2</w:t>
      </w:r>
      <w:r>
        <w:rPr>
          <w:rFonts w:ascii="Arial" w:hAnsi="Arial" w:eastAsia="Times New Roman" w:cs="Arial"/>
          <w:sz w:val="32"/>
          <w:szCs w:val="32"/>
          <w:u w:val="single"/>
          <w:lang w:eastAsia="ru-RU"/>
        </w:rPr>
        <w:t xml:space="preserve"> г.  №</w:t>
      </w:r>
      <w:r>
        <w:rPr>
          <w:rFonts w:hint="default" w:ascii="Arial" w:hAnsi="Arial" w:eastAsia="Times New Roman" w:cs="Arial"/>
          <w:sz w:val="32"/>
          <w:szCs w:val="32"/>
          <w:u w:val="single"/>
          <w:lang w:val="en-US" w:eastAsia="ru-RU"/>
        </w:rPr>
        <w:t>175</w:t>
      </w:r>
      <w:r>
        <w:rPr>
          <w:rFonts w:ascii="Arial" w:hAnsi="Arial" w:eastAsia="Times New Roman" w:cs="Arial"/>
          <w:sz w:val="32"/>
          <w:szCs w:val="32"/>
          <w:u w:val="single"/>
          <w:lang w:eastAsia="ru-RU"/>
        </w:rPr>
        <w:t xml:space="preserve">          </w:t>
      </w:r>
    </w:p>
    <w:p>
      <w:pPr>
        <w:shd w:val="clear" w:color="auto" w:fill="FFFFFF"/>
        <w:spacing w:before="180" w:after="180" w:line="240" w:lineRule="auto"/>
        <w:rPr>
          <w:rFonts w:ascii="Arial" w:hAnsi="Arial" w:eastAsia="Times New Roman" w:cs="Arial"/>
          <w:sz w:val="32"/>
          <w:szCs w:val="32"/>
          <w:lang w:eastAsia="ru-RU"/>
        </w:rPr>
      </w:pPr>
      <w:r>
        <w:rPr>
          <w:rFonts w:ascii="Arial" w:hAnsi="Arial" w:eastAsia="Times New Roman" w:cs="Arial"/>
          <w:sz w:val="32"/>
          <w:szCs w:val="32"/>
          <w:lang w:eastAsia="ru-RU"/>
        </w:rPr>
        <w:t>      п. Теткино </w:t>
      </w:r>
    </w:p>
    <w:p>
      <w:pPr>
        <w:tabs>
          <w:tab w:val="left" w:pos="284"/>
        </w:tabs>
        <w:spacing w:after="0" w:line="240" w:lineRule="auto"/>
        <w:jc w:val="both"/>
        <w:rPr>
          <w:rFonts w:hint="default" w:ascii="Arial" w:hAnsi="Arial" w:eastAsia="Times New Roman" w:cs="Arial"/>
          <w:b/>
          <w:sz w:val="32"/>
          <w:szCs w:val="32"/>
          <w:lang w:val="en-US" w:eastAsia="ru-RU"/>
        </w:rPr>
      </w:pPr>
      <w:r>
        <w:rPr>
          <w:rFonts w:ascii="Arial" w:hAnsi="Arial" w:eastAsia="Times New Roman" w:cs="Arial"/>
          <w:b/>
          <w:sz w:val="32"/>
          <w:szCs w:val="32"/>
          <w:lang w:eastAsia="ru-RU"/>
        </w:rPr>
        <w:t>«О внесении изменений и дополнения в решение Собрания депутатов поселка Теткино «Об утверждении Положения об оплате труда работникам муниципальных казенных учреждений культуры, подведомственных Администрации поселка Теткино Глушковского района Курской области» от 12 октября 2012 г № 33 (в редакции решения Собрания депутатов поселка Теткино от 21.12.2017 года № 35, в редакции решения Собрания депутатов поселка Теткино от 25.12.2019 года № 51, в редакции решения Собрания депутатов поселка Теткино от 27.10.2020 года № 38,</w:t>
      </w:r>
      <w:r>
        <w:t xml:space="preserve"> </w:t>
      </w:r>
      <w:r>
        <w:rPr>
          <w:rFonts w:ascii="Arial" w:hAnsi="Arial" w:eastAsia="Times New Roman" w:cs="Arial"/>
          <w:b/>
          <w:sz w:val="32"/>
          <w:szCs w:val="32"/>
          <w:lang w:eastAsia="ru-RU"/>
        </w:rPr>
        <w:t>в редакции решения Собрания депутатов поселка Теткино от 25.12.2020 года № 52</w:t>
      </w:r>
      <w:r>
        <w:rPr>
          <w:rFonts w:hint="default" w:ascii="Arial" w:hAnsi="Arial" w:eastAsia="Times New Roman" w:cs="Arial"/>
          <w:b/>
          <w:sz w:val="32"/>
          <w:szCs w:val="32"/>
          <w:lang w:val="en-US" w:eastAsia="ru-RU"/>
        </w:rPr>
        <w:t>,</w:t>
      </w:r>
    </w:p>
    <w:p>
      <w:pPr>
        <w:tabs>
          <w:tab w:val="left" w:pos="284"/>
        </w:tabs>
        <w:spacing w:after="0" w:line="240" w:lineRule="auto"/>
        <w:jc w:val="both"/>
        <w:rPr>
          <w:rFonts w:hint="default" w:ascii="Arial" w:hAnsi="Arial" w:eastAsia="Times New Roman" w:cs="Arial"/>
          <w:sz w:val="20"/>
          <w:szCs w:val="20"/>
          <w:lang w:val="en-US" w:eastAsia="ru-RU"/>
        </w:rPr>
      </w:pPr>
      <w:r>
        <w:rPr>
          <w:rFonts w:ascii="Arial" w:hAnsi="Arial" w:eastAsia="Times New Roman" w:cs="Arial"/>
          <w:b/>
          <w:sz w:val="32"/>
          <w:szCs w:val="32"/>
          <w:lang w:eastAsia="ru-RU"/>
        </w:rPr>
        <w:t>в редакции решения Собрания депутатов поселка Теткино от</w:t>
      </w:r>
      <w:r>
        <w:rPr>
          <w:rFonts w:hint="default" w:ascii="Arial" w:hAnsi="Arial" w:eastAsia="Times New Roman" w:cs="Arial"/>
          <w:b/>
          <w:sz w:val="32"/>
          <w:szCs w:val="32"/>
          <w:lang w:val="en-US" w:eastAsia="ru-RU"/>
        </w:rPr>
        <w:t xml:space="preserve"> 24.12.2021г. №109)</w:t>
      </w:r>
    </w:p>
    <w:p>
      <w:pPr>
        <w:shd w:val="clear" w:color="auto" w:fill="FFFFFF"/>
        <w:spacing w:before="180" w:after="180" w:line="240" w:lineRule="auto"/>
        <w:ind w:firstLine="465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В целях усовершенствования системы оплаты труда работников муниципальных казенных учреждений культуры и во исполнении Указа Президента Российской Федерации от 07.05.2012 г. № 597, а также в соответствии с Постановлением Губернатора Курской области от 05.02.2015 г. № 46-ПГ, Уставом муниципального образования «поселок Теткино» Глушковского района Курской области, в связи с необходимостью поднятия средней зарплаты до средней по региону, учитывая рост инфляции,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 xml:space="preserve"> </w:t>
      </w:r>
      <w:r>
        <w:rPr>
          <w:rFonts w:ascii="Arial" w:hAnsi="Arial" w:eastAsia="Times New Roman" w:cs="Arial"/>
          <w:sz w:val="24"/>
          <w:szCs w:val="24"/>
          <w:lang w:eastAsia="ru-RU"/>
        </w:rPr>
        <w:t>увеличение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 xml:space="preserve"> окладов  </w:t>
      </w:r>
      <w:r>
        <w:rPr>
          <w:rFonts w:ascii="Arial" w:hAnsi="Arial" w:eastAsia="Times New Roman" w:cs="Arial"/>
          <w:sz w:val="24"/>
          <w:szCs w:val="24"/>
          <w:lang w:eastAsia="ru-RU"/>
        </w:rPr>
        <w:t>работников муниципальных казенных учреждений культуры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 xml:space="preserve"> на 6%,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Собрание депутатов поселка Теткино Глушковского района Курской области </w:t>
      </w:r>
      <w:r>
        <w:rPr>
          <w:rFonts w:ascii="Arial" w:hAnsi="Arial" w:eastAsia="Times New Roman" w:cs="Arial"/>
          <w:b/>
          <w:bCs/>
          <w:sz w:val="24"/>
          <w:szCs w:val="24"/>
          <w:lang w:eastAsia="ru-RU"/>
        </w:rPr>
        <w:t>РЕШИЛО:</w:t>
      </w:r>
    </w:p>
    <w:p>
      <w:pPr>
        <w:pStyle w:val="5"/>
        <w:numPr>
          <w:ilvl w:val="0"/>
          <w:numId w:val="1"/>
        </w:numPr>
        <w:shd w:val="clear" w:color="auto" w:fill="FFFFFF"/>
        <w:spacing w:before="180" w:after="180" w:line="240" w:lineRule="auto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Внести изменения в «Положение об оплате труда работникам муниципальных казенных учреждений культуры, подведомственных Администрации поселка Теткино Глушковского района Курской области».</w:t>
      </w:r>
    </w:p>
    <w:p>
      <w:pPr>
        <w:pStyle w:val="5"/>
        <w:numPr>
          <w:ilvl w:val="0"/>
          <w:numId w:val="1"/>
        </w:numPr>
        <w:shd w:val="clear" w:color="auto" w:fill="FFFFFF"/>
        <w:spacing w:before="180" w:after="180" w:line="240" w:lineRule="auto"/>
        <w:ind w:left="465" w:leftChars="0" w:hanging="360" w:firstLineChars="0"/>
        <w:contextualSpacing/>
        <w:jc w:val="both"/>
        <w:rPr>
          <w:rFonts w:hint="default" w:ascii="Arial" w:hAnsi="Arial" w:eastAsia="Times New Roman" w:cs="Arial"/>
          <w:b w:val="0"/>
          <w:bCs/>
          <w:sz w:val="24"/>
          <w:szCs w:val="24"/>
          <w:lang w:val="en-US" w:eastAsia="ru-RU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 xml:space="preserve">Привести в соответствие штатные расписания работников </w:t>
      </w:r>
      <w:r>
        <w:rPr>
          <w:rFonts w:ascii="Arial" w:hAnsi="Arial" w:eastAsia="Times New Roman" w:cs="Arial"/>
          <w:b w:val="0"/>
          <w:bCs/>
          <w:sz w:val="24"/>
          <w:szCs w:val="24"/>
          <w:lang w:eastAsia="ru-RU"/>
        </w:rPr>
        <w:t>муниципальных казенных учреждений культуры, подведомственных Администрации поселка Теткино Глушковского района</w:t>
      </w:r>
      <w:r>
        <w:rPr>
          <w:rFonts w:hint="default" w:ascii="Arial" w:hAnsi="Arial" w:eastAsia="Times New Roman" w:cs="Arial"/>
          <w:b w:val="0"/>
          <w:bCs/>
          <w:sz w:val="24"/>
          <w:szCs w:val="24"/>
          <w:lang w:val="en-US" w:eastAsia="ru-RU"/>
        </w:rPr>
        <w:t>. (прилагаются)</w:t>
      </w:r>
    </w:p>
    <w:p>
      <w:pPr>
        <w:pStyle w:val="5"/>
        <w:numPr>
          <w:ilvl w:val="0"/>
          <w:numId w:val="1"/>
        </w:numPr>
        <w:shd w:val="clear" w:color="auto" w:fill="FFFFFF"/>
        <w:spacing w:before="180" w:after="180" w:line="240" w:lineRule="auto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Решение Собрания депутатов поселка Теткино Глушковского района Курской области от 2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>4</w:t>
      </w:r>
      <w:r>
        <w:rPr>
          <w:rFonts w:ascii="Arial" w:hAnsi="Arial" w:eastAsia="Times New Roman" w:cs="Arial"/>
          <w:sz w:val="24"/>
          <w:szCs w:val="24"/>
          <w:lang w:eastAsia="ru-RU"/>
        </w:rPr>
        <w:t>.1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>2</w:t>
      </w:r>
      <w:r>
        <w:rPr>
          <w:rFonts w:ascii="Arial" w:hAnsi="Arial" w:eastAsia="Times New Roman" w:cs="Arial"/>
          <w:sz w:val="24"/>
          <w:szCs w:val="24"/>
          <w:lang w:eastAsia="ru-RU"/>
        </w:rPr>
        <w:t>.202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>1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г. № 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>109</w:t>
      </w:r>
      <w:r>
        <w:rPr>
          <w:rFonts w:ascii="Arial" w:hAnsi="Arial" w:eastAsia="Times New Roman" w:cs="Arial"/>
          <w:sz w:val="24"/>
          <w:szCs w:val="24"/>
          <w:lang w:eastAsia="ru-RU"/>
        </w:rPr>
        <w:t>считать утратившим силу.</w:t>
      </w:r>
    </w:p>
    <w:p>
      <w:pPr>
        <w:pStyle w:val="5"/>
        <w:numPr>
          <w:ilvl w:val="0"/>
          <w:numId w:val="1"/>
        </w:numPr>
        <w:shd w:val="clear" w:color="auto" w:fill="FFFFFF"/>
        <w:spacing w:before="180" w:after="180" w:line="240" w:lineRule="auto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Настоящее Решение вступает в силу с 01.01.202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>3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г.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>Председатель Собрания депутатов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>Поселка Теткино                                                            А.Г. Петраков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>Глава поселка Теткино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eastAsia="Times New Roman" w:cs="Arial"/>
          <w:b/>
          <w:sz w:val="24"/>
          <w:szCs w:val="24"/>
          <w:lang w:val="en-US" w:eastAsia="ru-RU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Глушковского района                                                 </w:t>
      </w:r>
      <w:r>
        <w:rPr>
          <w:rFonts w:hint="default" w:ascii="Arial" w:hAnsi="Arial" w:eastAsia="Times New Roman" w:cs="Arial"/>
          <w:b/>
          <w:sz w:val="24"/>
          <w:szCs w:val="24"/>
          <w:lang w:val="en-US" w:eastAsia="ru-RU"/>
        </w:rPr>
        <w:t xml:space="preserve"> С.В.Призенко</w:t>
      </w:r>
    </w:p>
    <w:p>
      <w:pPr>
        <w:spacing w:line="240" w:lineRule="auto"/>
        <w:rPr>
          <w:rFonts w:ascii="Arial" w:hAnsi="Arial" w:cs="Arial"/>
          <w:b/>
          <w:sz w:val="24"/>
          <w:szCs w:val="24"/>
        </w:rPr>
      </w:pPr>
    </w:p>
    <w:sectPr>
      <w:pgSz w:w="11906" w:h="16838"/>
      <w:pgMar w:top="1135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9F60F9"/>
    <w:multiLevelType w:val="multilevel"/>
    <w:tmpl w:val="689F60F9"/>
    <w:lvl w:ilvl="0" w:tentative="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85" w:hanging="360"/>
      </w:pPr>
    </w:lvl>
    <w:lvl w:ilvl="2" w:tentative="0">
      <w:start w:val="1"/>
      <w:numFmt w:val="lowerRoman"/>
      <w:lvlText w:val="%3."/>
      <w:lvlJc w:val="right"/>
      <w:pPr>
        <w:ind w:left="1905" w:hanging="180"/>
      </w:pPr>
    </w:lvl>
    <w:lvl w:ilvl="3" w:tentative="0">
      <w:start w:val="1"/>
      <w:numFmt w:val="decimal"/>
      <w:lvlText w:val="%4."/>
      <w:lvlJc w:val="left"/>
      <w:pPr>
        <w:ind w:left="2625" w:hanging="360"/>
      </w:pPr>
    </w:lvl>
    <w:lvl w:ilvl="4" w:tentative="0">
      <w:start w:val="1"/>
      <w:numFmt w:val="lowerLetter"/>
      <w:lvlText w:val="%5."/>
      <w:lvlJc w:val="left"/>
      <w:pPr>
        <w:ind w:left="3345" w:hanging="360"/>
      </w:pPr>
    </w:lvl>
    <w:lvl w:ilvl="5" w:tentative="0">
      <w:start w:val="1"/>
      <w:numFmt w:val="lowerRoman"/>
      <w:lvlText w:val="%6."/>
      <w:lvlJc w:val="right"/>
      <w:pPr>
        <w:ind w:left="4065" w:hanging="180"/>
      </w:pPr>
    </w:lvl>
    <w:lvl w:ilvl="6" w:tentative="0">
      <w:start w:val="1"/>
      <w:numFmt w:val="decimal"/>
      <w:lvlText w:val="%7."/>
      <w:lvlJc w:val="left"/>
      <w:pPr>
        <w:ind w:left="4785" w:hanging="360"/>
      </w:pPr>
    </w:lvl>
    <w:lvl w:ilvl="7" w:tentative="0">
      <w:start w:val="1"/>
      <w:numFmt w:val="lowerLetter"/>
      <w:lvlText w:val="%8."/>
      <w:lvlJc w:val="left"/>
      <w:pPr>
        <w:ind w:left="5505" w:hanging="360"/>
      </w:pPr>
    </w:lvl>
    <w:lvl w:ilvl="8" w:tentative="0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31A"/>
    <w:rsid w:val="000B0C49"/>
    <w:rsid w:val="000D138A"/>
    <w:rsid w:val="00134DC4"/>
    <w:rsid w:val="001B2F00"/>
    <w:rsid w:val="001C098C"/>
    <w:rsid w:val="003015A8"/>
    <w:rsid w:val="003905F1"/>
    <w:rsid w:val="0041066A"/>
    <w:rsid w:val="004778CB"/>
    <w:rsid w:val="005165BC"/>
    <w:rsid w:val="00522531"/>
    <w:rsid w:val="0053031A"/>
    <w:rsid w:val="00582E71"/>
    <w:rsid w:val="006B5810"/>
    <w:rsid w:val="00777F2F"/>
    <w:rsid w:val="00824143"/>
    <w:rsid w:val="008C5D17"/>
    <w:rsid w:val="00902A27"/>
    <w:rsid w:val="00961351"/>
    <w:rsid w:val="009E5A9A"/>
    <w:rsid w:val="00B561E1"/>
    <w:rsid w:val="00C46871"/>
    <w:rsid w:val="00CA5E90"/>
    <w:rsid w:val="00E969D1"/>
    <w:rsid w:val="156E4532"/>
    <w:rsid w:val="433239DC"/>
    <w:rsid w:val="7D42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1602</Characters>
  <Lines>13</Lines>
  <Paragraphs>3</Paragraphs>
  <TotalTime>7</TotalTime>
  <ScaleCrop>false</ScaleCrop>
  <LinksUpToDate>false</LinksUpToDate>
  <CharactersWithSpaces>1880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2018-12-20T06:08:00Z</dcterms:created>
  <dc:creator>АдминТеткино</dc:creator>
  <cp:lastModifiedBy>user</cp:lastModifiedBy>
  <cp:lastPrinted>2022-12-28T05:47:49Z</cp:lastPrinted>
  <dcterms:modified xsi:type="dcterms:W3CDTF">2022-12-28T05:48:08Z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F2FEAB1E66B342E988F17167B4122FC0</vt:lpwstr>
  </property>
</Properties>
</file>