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4"/>
          <w:szCs w:val="24"/>
        </w:rPr>
      </w:pPr>
    </w:p>
    <w:p>
      <w:pPr>
        <w:tabs>
          <w:tab w:val="left" w:pos="0"/>
          <w:tab w:val="left" w:pos="6390"/>
        </w:tabs>
        <w:spacing w:after="200" w:line="276" w:lineRule="auto"/>
        <w:ind w:right="-142"/>
        <w:contextualSpacing/>
        <w:jc w:val="center"/>
        <w:rPr>
          <w:rFonts w:hint="default" w:ascii="Times New Roman" w:hAnsi="Times New Roman" w:eastAsia="SimSun" w:cs="Times New Roman"/>
          <w:b/>
          <w:sz w:val="32"/>
          <w:szCs w:val="32"/>
          <w:lang w:eastAsia="ru-RU"/>
        </w:rPr>
      </w:pPr>
      <w:r>
        <w:rPr>
          <w:rFonts w:hint="default" w:ascii="Times New Roman" w:hAnsi="Times New Roman" w:eastAsia="SimSun" w:cs="Times New Roman"/>
          <w:b/>
          <w:sz w:val="32"/>
          <w:szCs w:val="32"/>
          <w:lang w:eastAsia="ru-RU"/>
        </w:rPr>
        <w:t>РОССИЙСКАЯ ФЕДЕРАЦИЯ</w:t>
      </w:r>
    </w:p>
    <w:p>
      <w:pPr>
        <w:spacing w:after="200" w:line="276" w:lineRule="auto"/>
        <w:contextualSpacing/>
        <w:jc w:val="center"/>
        <w:rPr>
          <w:rFonts w:hint="default" w:ascii="Times New Roman" w:hAnsi="Times New Roman" w:eastAsia="SimSun" w:cs="Times New Roman"/>
          <w:b/>
          <w:sz w:val="32"/>
          <w:szCs w:val="32"/>
          <w:lang w:eastAsia="ru-RU"/>
        </w:rPr>
      </w:pPr>
      <w:r>
        <w:rPr>
          <w:rFonts w:hint="default" w:ascii="Times New Roman" w:hAnsi="Times New Roman" w:eastAsia="SimSun" w:cs="Times New Roman"/>
          <w:b/>
          <w:sz w:val="32"/>
          <w:szCs w:val="32"/>
          <w:lang w:eastAsia="ru-RU"/>
        </w:rPr>
        <w:t>АДМИНИСТРАЦИЯ ПОСЕЛКА ТЕТКИНО</w:t>
      </w:r>
    </w:p>
    <w:p>
      <w:pPr>
        <w:spacing w:after="200" w:line="276" w:lineRule="auto"/>
        <w:contextualSpacing/>
        <w:jc w:val="center"/>
        <w:rPr>
          <w:rFonts w:hint="default" w:ascii="Times New Roman" w:hAnsi="Times New Roman" w:eastAsia="SimSun" w:cs="Times New Roman"/>
          <w:b/>
          <w:sz w:val="32"/>
          <w:szCs w:val="32"/>
          <w:lang w:eastAsia="ru-RU"/>
        </w:rPr>
      </w:pPr>
      <w:r>
        <w:rPr>
          <w:rFonts w:hint="default" w:ascii="Times New Roman" w:hAnsi="Times New Roman" w:eastAsia="SimSun" w:cs="Times New Roman"/>
          <w:b/>
          <w:sz w:val="32"/>
          <w:szCs w:val="32"/>
          <w:lang w:eastAsia="ru-RU"/>
        </w:rPr>
        <w:t>ГЛУШКОВСКОГО РАЙОНА</w:t>
      </w:r>
    </w:p>
    <w:p>
      <w:pPr>
        <w:spacing w:after="200" w:line="276" w:lineRule="auto"/>
        <w:contextualSpacing/>
        <w:jc w:val="center"/>
        <w:rPr>
          <w:rFonts w:hint="default" w:ascii="Times New Roman" w:hAnsi="Times New Roman" w:eastAsia="SimSun" w:cs="Times New Roman"/>
          <w:b/>
          <w:sz w:val="32"/>
          <w:szCs w:val="32"/>
          <w:lang w:eastAsia="ru-RU"/>
        </w:rPr>
      </w:pPr>
      <w:r>
        <w:rPr>
          <w:rFonts w:hint="default" w:ascii="Times New Roman" w:hAnsi="Times New Roman" w:eastAsia="SimSun" w:cs="Times New Roman"/>
          <w:b/>
          <w:sz w:val="32"/>
          <w:szCs w:val="32"/>
          <w:lang w:eastAsia="ru-RU"/>
        </w:rPr>
        <w:t>КУРСКОЙ ОБЛАСТИ</w:t>
      </w:r>
    </w:p>
    <w:p>
      <w:pPr>
        <w:spacing w:after="200" w:line="276" w:lineRule="auto"/>
        <w:contextualSpacing/>
        <w:jc w:val="center"/>
        <w:rPr>
          <w:rFonts w:hint="default" w:ascii="Times New Roman" w:hAnsi="Times New Roman" w:eastAsia="SimSun" w:cs="Times New Roman"/>
          <w:b/>
          <w:sz w:val="32"/>
          <w:szCs w:val="32"/>
          <w:lang w:eastAsia="zh-CN"/>
        </w:rPr>
      </w:pPr>
    </w:p>
    <w:p>
      <w:pPr>
        <w:spacing w:after="200" w:line="276" w:lineRule="auto"/>
        <w:contextualSpacing/>
        <w:jc w:val="center"/>
        <w:rPr>
          <w:rFonts w:hint="default" w:ascii="Times New Roman" w:hAnsi="Times New Roman" w:eastAsia="SimSun" w:cs="Times New Roman"/>
          <w:b/>
          <w:sz w:val="32"/>
          <w:szCs w:val="32"/>
          <w:lang w:eastAsia="zh-CN"/>
        </w:rPr>
      </w:pPr>
      <w:r>
        <w:rPr>
          <w:rFonts w:hint="default" w:ascii="Times New Roman" w:hAnsi="Times New Roman" w:eastAsia="SimSun" w:cs="Times New Roman"/>
          <w:b/>
          <w:sz w:val="32"/>
          <w:szCs w:val="32"/>
          <w:lang w:eastAsia="zh-CN"/>
        </w:rPr>
        <w:t>ПОСТАНОВЛЕНИЕ</w:t>
      </w:r>
    </w:p>
    <w:p>
      <w:pPr>
        <w:spacing w:before="108" w:after="108" w:line="276" w:lineRule="auto"/>
        <w:contextualSpacing/>
        <w:jc w:val="center"/>
        <w:outlineLvl w:val="0"/>
        <w:rPr>
          <w:rFonts w:hint="default" w:ascii="Times New Roman" w:hAnsi="Times New Roman" w:eastAsia="SimSun" w:cs="Times New Roman"/>
          <w:b/>
          <w:sz w:val="24"/>
          <w:szCs w:val="24"/>
          <w:lang w:eastAsia="zh-CN"/>
        </w:rPr>
      </w:pPr>
    </w:p>
    <w:p>
      <w:pPr>
        <w:spacing w:before="108" w:after="108" w:line="276" w:lineRule="auto"/>
        <w:contextualSpacing/>
        <w:jc w:val="center"/>
        <w:outlineLvl w:val="0"/>
        <w:rPr>
          <w:rFonts w:hint="default" w:ascii="Times New Roman" w:hAnsi="Times New Roman" w:eastAsia="SimSun" w:cs="Times New Roman"/>
          <w:b/>
          <w:sz w:val="24"/>
          <w:szCs w:val="24"/>
          <w:lang w:eastAsia="zh-CN"/>
        </w:rPr>
      </w:pPr>
    </w:p>
    <w:p>
      <w:pPr>
        <w:keepNext/>
        <w:spacing w:after="200" w:line="276" w:lineRule="auto"/>
        <w:contextualSpacing/>
        <w:jc w:val="both"/>
        <w:outlineLvl w:val="3"/>
        <w:rPr>
          <w:rFonts w:hint="default" w:ascii="Times New Roman" w:hAnsi="Times New Roman" w:eastAsia="SimSun" w:cs="Times New Roman"/>
          <w:sz w:val="24"/>
          <w:szCs w:val="24"/>
          <w:u w:val="single"/>
          <w:lang w:val="zh-CN" w:eastAsia="zh-CN"/>
        </w:rPr>
      </w:pPr>
      <w:r>
        <w:rPr>
          <w:rFonts w:hint="default" w:ascii="Times New Roman" w:hAnsi="Times New Roman" w:eastAsia="SimSun" w:cs="Times New Roman"/>
          <w:sz w:val="24"/>
          <w:szCs w:val="24"/>
          <w:u w:val="single"/>
          <w:lang w:val="zh-CN" w:eastAsia="zh-CN"/>
        </w:rPr>
        <w:t xml:space="preserve">от </w:t>
      </w:r>
      <w:r>
        <w:rPr>
          <w:rFonts w:hint="default" w:ascii="Times New Roman" w:hAnsi="Times New Roman" w:eastAsia="SimSun" w:cs="Times New Roman"/>
          <w:sz w:val="24"/>
          <w:szCs w:val="24"/>
          <w:u w:val="single"/>
          <w:lang w:eastAsia="zh-CN"/>
        </w:rPr>
        <w:t xml:space="preserve"> «</w:t>
      </w:r>
      <w:r>
        <w:rPr>
          <w:rFonts w:hint="default" w:ascii="Times New Roman" w:hAnsi="Times New Roman" w:eastAsia="SimSun" w:cs="Times New Roman"/>
          <w:sz w:val="24"/>
          <w:szCs w:val="24"/>
          <w:u w:val="single"/>
          <w:lang w:val="ru-RU" w:eastAsia="zh-CN"/>
        </w:rPr>
        <w:t>30</w:t>
      </w:r>
      <w:r>
        <w:rPr>
          <w:rFonts w:hint="default" w:ascii="Times New Roman" w:hAnsi="Times New Roman" w:eastAsia="SimSun" w:cs="Times New Roman"/>
          <w:sz w:val="24"/>
          <w:szCs w:val="24"/>
          <w:u w:val="single"/>
          <w:lang w:eastAsia="zh-CN"/>
        </w:rPr>
        <w:t xml:space="preserve">»  </w:t>
      </w:r>
      <w:r>
        <w:rPr>
          <w:rFonts w:hint="default" w:ascii="Times New Roman" w:hAnsi="Times New Roman" w:eastAsia="SimSun" w:cs="Times New Roman"/>
          <w:sz w:val="24"/>
          <w:szCs w:val="24"/>
          <w:u w:val="single"/>
          <w:lang w:val="ru-RU" w:eastAsia="zh-CN"/>
        </w:rPr>
        <w:t>января</w:t>
      </w:r>
      <w:r>
        <w:rPr>
          <w:rFonts w:hint="default" w:ascii="Times New Roman" w:hAnsi="Times New Roman" w:eastAsia="SimSun" w:cs="Times New Roman"/>
          <w:sz w:val="24"/>
          <w:szCs w:val="24"/>
          <w:u w:val="single"/>
          <w:lang w:eastAsia="zh-CN"/>
        </w:rPr>
        <w:t xml:space="preserve">  202</w:t>
      </w:r>
      <w:r>
        <w:rPr>
          <w:rFonts w:hint="default" w:ascii="Times New Roman" w:hAnsi="Times New Roman" w:eastAsia="SimSun" w:cs="Times New Roman"/>
          <w:sz w:val="24"/>
          <w:szCs w:val="24"/>
          <w:u w:val="single"/>
          <w:lang w:val="ru-RU" w:eastAsia="zh-CN"/>
        </w:rPr>
        <w:t>3</w:t>
      </w:r>
      <w:r>
        <w:rPr>
          <w:rFonts w:hint="default" w:ascii="Times New Roman" w:hAnsi="Times New Roman" w:eastAsia="SimSun" w:cs="Times New Roman"/>
          <w:sz w:val="24"/>
          <w:szCs w:val="24"/>
          <w:u w:val="single"/>
          <w:lang w:eastAsia="zh-CN"/>
        </w:rPr>
        <w:t xml:space="preserve"> </w:t>
      </w:r>
      <w:r>
        <w:rPr>
          <w:rFonts w:hint="default" w:ascii="Times New Roman" w:hAnsi="Times New Roman" w:eastAsia="SimSun" w:cs="Times New Roman"/>
          <w:sz w:val="24"/>
          <w:szCs w:val="24"/>
          <w:u w:val="single"/>
          <w:lang w:val="zh-CN" w:eastAsia="zh-CN"/>
        </w:rPr>
        <w:t>г. №</w:t>
      </w:r>
      <w:r>
        <w:rPr>
          <w:rFonts w:hint="default" w:ascii="Times New Roman" w:hAnsi="Times New Roman" w:eastAsia="SimSun" w:cs="Times New Roman"/>
          <w:sz w:val="24"/>
          <w:szCs w:val="24"/>
          <w:u w:val="single"/>
          <w:lang w:eastAsia="zh-CN"/>
        </w:rPr>
        <w:t xml:space="preserve"> 1</w:t>
      </w:r>
      <w:r>
        <w:rPr>
          <w:rFonts w:hint="default" w:ascii="Times New Roman" w:hAnsi="Times New Roman" w:eastAsia="SimSun" w:cs="Times New Roman"/>
          <w:sz w:val="24"/>
          <w:szCs w:val="24"/>
          <w:u w:val="single"/>
          <w:lang w:val="ru-RU" w:eastAsia="zh-CN"/>
        </w:rPr>
        <w:t>4</w:t>
      </w:r>
      <w:r>
        <w:rPr>
          <w:rFonts w:hint="default" w:ascii="Times New Roman" w:hAnsi="Times New Roman" w:eastAsia="SimSun" w:cs="Times New Roman"/>
          <w:sz w:val="24"/>
          <w:szCs w:val="24"/>
          <w:u w:val="single"/>
          <w:lang w:val="zh-CN" w:eastAsia="zh-CN"/>
        </w:rPr>
        <w:t xml:space="preserve">   </w:t>
      </w:r>
    </w:p>
    <w:p>
      <w:pPr>
        <w:keepNext/>
        <w:spacing w:after="200" w:line="276" w:lineRule="auto"/>
        <w:contextualSpacing/>
        <w:jc w:val="both"/>
        <w:outlineLvl w:val="3"/>
        <w:rPr>
          <w:rFonts w:hint="default" w:ascii="Times New Roman" w:hAnsi="Times New Roman" w:eastAsia="SimSun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SimSun" w:cs="Times New Roman"/>
          <w:sz w:val="24"/>
          <w:szCs w:val="24"/>
          <w:lang w:val="zh-CN" w:eastAsia="zh-CN"/>
        </w:rPr>
        <w:t xml:space="preserve">поселок </w:t>
      </w:r>
      <w:r>
        <w:rPr>
          <w:rFonts w:hint="default" w:ascii="Times New Roman" w:hAnsi="Times New Roman" w:eastAsia="SimSun" w:cs="Times New Roman"/>
          <w:sz w:val="24"/>
          <w:szCs w:val="24"/>
          <w:lang w:eastAsia="zh-CN"/>
        </w:rPr>
        <w:t>Теткино</w:t>
      </w:r>
    </w:p>
    <w:p>
      <w:pPr>
        <w:pStyle w:val="6"/>
        <w:spacing w:before="0" w:beforeAutospacing="0" w:after="0" w:afterAutospacing="0"/>
        <w:jc w:val="both"/>
        <w:rPr>
          <w:rFonts w:hint="default" w:ascii="Times New Roman" w:hAnsi="Times New Roman" w:eastAsia="Tahoma" w:cs="Times New Roman"/>
          <w:color w:val="000000"/>
          <w:sz w:val="24"/>
          <w:szCs w:val="24"/>
          <w:lang w:val="ru-RU"/>
        </w:rPr>
      </w:pPr>
      <w:r>
        <w:rPr>
          <w:rFonts w:hint="default" w:ascii="Times New Roman" w:hAnsi="Times New Roman" w:eastAsia="Tahoma" w:cs="Times New Roman"/>
          <w:color w:val="000000"/>
          <w:sz w:val="24"/>
          <w:szCs w:val="24"/>
        </w:rPr>
        <w:t> </w:t>
      </w:r>
    </w:p>
    <w:p>
      <w:pPr>
        <w:pStyle w:val="6"/>
        <w:spacing w:before="0" w:beforeAutospacing="0" w:after="0" w:afterAutospacing="0"/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eastAsia="Tahoma" w:cs="Times New Roman"/>
          <w:b/>
          <w:bCs/>
          <w:color w:val="000000"/>
          <w:sz w:val="24"/>
          <w:szCs w:val="24"/>
          <w:lang w:val="ru-RU"/>
        </w:rPr>
        <w:t xml:space="preserve">Об отмене постановления Администрации поселка Теткино Глушковского района Курской области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от 27.11.2019 №231</w:t>
      </w:r>
      <w:r>
        <w:rPr>
          <w:rFonts w:hint="default" w:ascii="Times New Roman" w:hAnsi="Times New Roman" w:eastAsia="Tahoma" w:cs="Times New Roman"/>
          <w:b/>
          <w:bCs/>
          <w:color w:val="000000"/>
          <w:sz w:val="24"/>
          <w:szCs w:val="24"/>
        </w:rPr>
        <w:t> </w:t>
      </w:r>
      <w:r>
        <w:rPr>
          <w:rFonts w:hint="default" w:ascii="Times New Roman" w:hAnsi="Times New Roman" w:eastAsia="Tahoma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Об утверждении Положения о предоставлении гражданами, претендующими на замещение должностей муниципальной службы и муниципальными служащими сведений о доходах, расходах, об имуществе и обязательствах имущественного характера» </w:t>
      </w:r>
    </w:p>
    <w:p>
      <w:pPr>
        <w:pStyle w:val="6"/>
        <w:spacing w:before="0" w:beforeAutospacing="0" w:after="0" w:afterAutospacing="0"/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pStyle w:val="6"/>
        <w:spacing w:before="0" w:beforeAutospacing="0" w:after="0" w:afterAutospacing="0"/>
        <w:jc w:val="center"/>
        <w:rPr>
          <w:rFonts w:hint="default" w:ascii="Times New Roman" w:hAnsi="Times New Roman" w:cs="Times New Roman"/>
          <w:lang w:val="ru-RU"/>
        </w:rPr>
      </w:pPr>
    </w:p>
    <w:p>
      <w:pPr>
        <w:pStyle w:val="6"/>
        <w:spacing w:before="0" w:beforeAutospacing="0" w:after="0" w:afterAutospacing="0"/>
        <w:ind w:firstLine="708" w:firstLineChars="0"/>
        <w:jc w:val="both"/>
        <w:rPr>
          <w:rFonts w:hint="default" w:ascii="Times New Roman" w:hAnsi="Times New Roman" w:eastAsia="Tahoma" w:cs="Times New Roman"/>
          <w:color w:val="000000"/>
          <w:lang w:val="ru-RU"/>
        </w:rPr>
      </w:pPr>
      <w:r>
        <w:rPr>
          <w:rFonts w:hint="default" w:ascii="Times New Roman" w:hAnsi="Times New Roman" w:eastAsia="Tahoma" w:cs="Times New Roman"/>
          <w:color w:val="000000"/>
          <w:lang w:val="ru-RU"/>
        </w:rPr>
        <w:t>В соответствии с Федеральными Законами от 06.10.2003 года №131-ФЗ «Об общих принципах организации местного самоуправления в Российской Федерации»,  Администрация поселка Теткино Глушковского района Курской области ПОСТАНОВЛЯЕТ:</w:t>
      </w:r>
    </w:p>
    <w:p>
      <w:pPr>
        <w:pStyle w:val="6"/>
        <w:spacing w:before="0" w:beforeAutospacing="0" w:after="0" w:afterAutospacing="0"/>
        <w:jc w:val="both"/>
        <w:rPr>
          <w:rFonts w:hint="default" w:ascii="Times New Roman" w:hAnsi="Times New Roman" w:eastAsia="Tahoma" w:cs="Times New Roman"/>
          <w:color w:val="000000"/>
          <w:lang w:val="ru-RU"/>
        </w:rPr>
      </w:pPr>
    </w:p>
    <w:p>
      <w:pPr>
        <w:pStyle w:val="6"/>
        <w:numPr>
          <w:ilvl w:val="0"/>
          <w:numId w:val="1"/>
        </w:numPr>
        <w:spacing w:before="0" w:beforeAutospacing="0" w:after="0" w:afterAutospacing="0"/>
        <w:ind w:left="0" w:leftChars="0" w:firstLine="0" w:firstLineChars="0"/>
        <w:jc w:val="both"/>
        <w:rPr>
          <w:rFonts w:hint="default" w:ascii="Times New Roman" w:hAnsi="Times New Roman" w:eastAsia="Tahoma" w:cs="Times New Roman"/>
          <w:b w:val="0"/>
          <w:bCs w:val="0"/>
          <w:color w:val="000000"/>
          <w:lang w:val="ru-RU"/>
        </w:rPr>
      </w:pPr>
      <w:r>
        <w:rPr>
          <w:rFonts w:hint="default" w:ascii="Times New Roman" w:hAnsi="Times New Roman" w:eastAsia="Tahoma" w:cs="Times New Roman"/>
          <w:color w:val="000000"/>
          <w:lang w:val="ru-RU"/>
        </w:rPr>
        <w:t xml:space="preserve">Отменить постановление Администрации поселка Теткино Глушковского района </w:t>
      </w:r>
      <w:r>
        <w:rPr>
          <w:rFonts w:hint="default" w:ascii="Times New Roman" w:hAnsi="Times New Roman" w:eastAsia="Tahoma" w:cs="Times New Roman"/>
          <w:b w:val="0"/>
          <w:bCs w:val="0"/>
          <w:color w:val="000000"/>
          <w:lang w:val="ru-RU"/>
        </w:rPr>
        <w:t>Курской области</w:t>
      </w:r>
      <w:r>
        <w:rPr>
          <w:rFonts w:hint="default" w:ascii="Times New Roman" w:hAnsi="Times New Roman" w:eastAsia="Tahoma" w:cs="Times New Roman"/>
          <w:b w:val="0"/>
          <w:bCs w:val="0"/>
          <w:color w:val="000000"/>
        </w:rPr>
        <w:t> </w:t>
      </w:r>
      <w:r>
        <w:rPr>
          <w:rFonts w:hint="default" w:ascii="Times New Roman" w:hAnsi="Times New Roman" w:eastAsia="Tahoma" w:cs="Times New Roman"/>
          <w:b w:val="0"/>
          <w:bCs w:val="0"/>
          <w:color w:val="000000"/>
          <w:lang w:val="ru-RU"/>
        </w:rPr>
        <w:t xml:space="preserve"> от </w:t>
      </w:r>
      <w:r>
        <w:rPr>
          <w:rFonts w:hint="default" w:ascii="Times New Roman" w:hAnsi="Times New Roman" w:cs="Times New Roman"/>
          <w:b w:val="0"/>
          <w:bCs w:val="0"/>
          <w:lang w:val="ru-RU"/>
        </w:rPr>
        <w:t>27.11.2019 №231</w:t>
      </w:r>
      <w:r>
        <w:rPr>
          <w:rFonts w:hint="default" w:ascii="Times New Roman" w:hAnsi="Times New Roman" w:eastAsia="Tahoma" w:cs="Times New Roman"/>
          <w:b w:val="0"/>
          <w:bCs w:val="0"/>
          <w:color w:val="000000"/>
        </w:rPr>
        <w:t> </w:t>
      </w:r>
      <w:r>
        <w:rPr>
          <w:rFonts w:hint="default" w:ascii="Times New Roman" w:hAnsi="Times New Roman" w:eastAsia="Tahoma" w:cs="Times New Roman"/>
          <w:b w:val="0"/>
          <w:bCs w:val="0"/>
          <w:color w:val="000000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lang w:val="ru-RU"/>
        </w:rPr>
        <w:t xml:space="preserve">Об утверждении Положения о предоставлении гражданами, претендующими на замещение должностей муниципальной службы и муниципальными служащими сведений о доходах, расходах, об имуществе и обязательствах имущественного характера». </w:t>
      </w:r>
    </w:p>
    <w:p>
      <w:pPr>
        <w:pStyle w:val="6"/>
        <w:spacing w:before="0" w:beforeAutospacing="0" w:after="0" w:afterAutospacing="0"/>
        <w:ind w:left="653"/>
        <w:jc w:val="both"/>
        <w:rPr>
          <w:rFonts w:hint="default" w:ascii="Times New Roman" w:hAnsi="Times New Roman" w:eastAsia="Tahoma" w:cs="Times New Roman"/>
          <w:color w:val="000000"/>
          <w:lang w:val="ru-RU"/>
        </w:rPr>
      </w:pPr>
    </w:p>
    <w:p>
      <w:pPr>
        <w:pStyle w:val="6"/>
        <w:numPr>
          <w:ilvl w:val="0"/>
          <w:numId w:val="1"/>
        </w:numPr>
        <w:spacing w:before="0" w:beforeAutospacing="0" w:after="0" w:afterAutospacing="0"/>
        <w:ind w:left="0" w:leftChars="0" w:firstLine="0" w:firstLineChars="0"/>
        <w:jc w:val="both"/>
        <w:rPr>
          <w:rFonts w:hint="default" w:ascii="Times New Roman" w:hAnsi="Times New Roman" w:eastAsia="Tahoma" w:cs="Times New Roman"/>
          <w:color w:val="000000"/>
          <w:lang w:val="ru-RU"/>
        </w:rPr>
      </w:pPr>
      <w:r>
        <w:rPr>
          <w:rFonts w:hint="default" w:ascii="Times New Roman" w:hAnsi="Times New Roman" w:eastAsia="Tahoma" w:cs="Times New Roman"/>
          <w:color w:val="000000"/>
          <w:lang w:val="ru-RU"/>
        </w:rPr>
        <w:t>Разместить настоящее постановление на официальном сайте администрации поселка Теткино  Глушковского района.</w:t>
      </w:r>
    </w:p>
    <w:p>
      <w:pPr>
        <w:pStyle w:val="6"/>
        <w:spacing w:before="0" w:beforeAutospacing="0" w:after="0" w:afterAutospacing="0"/>
        <w:ind w:left="653"/>
        <w:jc w:val="both"/>
        <w:rPr>
          <w:rFonts w:hint="default" w:ascii="Times New Roman" w:hAnsi="Times New Roman" w:eastAsia="Tahoma" w:cs="Times New Roman"/>
          <w:color w:val="000000"/>
          <w:lang w:val="ru-RU"/>
        </w:rPr>
      </w:pPr>
    </w:p>
    <w:p>
      <w:pPr>
        <w:pStyle w:val="6"/>
        <w:numPr>
          <w:ilvl w:val="0"/>
          <w:numId w:val="1"/>
        </w:numPr>
        <w:spacing w:before="0" w:beforeAutospacing="0" w:after="0" w:afterAutospacing="0"/>
        <w:ind w:left="0" w:leftChars="0" w:firstLine="0" w:firstLineChars="0"/>
        <w:jc w:val="both"/>
        <w:rPr>
          <w:rFonts w:hint="default" w:ascii="Times New Roman" w:hAnsi="Times New Roman" w:eastAsia="Tahoma" w:cs="Times New Roman"/>
          <w:color w:val="000000"/>
          <w:lang w:val="ru-RU"/>
        </w:rPr>
      </w:pPr>
      <w:r>
        <w:rPr>
          <w:rFonts w:hint="default" w:ascii="Times New Roman" w:hAnsi="Times New Roman" w:eastAsia="Tahoma" w:cs="Times New Roman"/>
          <w:color w:val="000000"/>
          <w:lang w:val="ru-RU"/>
        </w:rPr>
        <w:t>Контроль за исполнением настоящего постановления оставляю за собой.</w:t>
      </w:r>
    </w:p>
    <w:p>
      <w:pPr>
        <w:pStyle w:val="6"/>
        <w:spacing w:before="0" w:beforeAutospacing="0" w:after="0" w:afterAutospacing="0"/>
        <w:ind w:left="0" w:leftChars="0" w:firstLine="0" w:firstLineChars="0"/>
        <w:jc w:val="both"/>
        <w:rPr>
          <w:rFonts w:hint="default" w:ascii="Times New Roman" w:hAnsi="Times New Roman" w:eastAsia="Tahoma" w:cs="Times New Roman"/>
          <w:color w:val="000000"/>
          <w:lang w:val="ru-RU"/>
        </w:rPr>
      </w:pPr>
    </w:p>
    <w:p>
      <w:pPr>
        <w:pStyle w:val="6"/>
        <w:spacing w:before="0" w:beforeAutospacing="0" w:after="0" w:afterAutospacing="0"/>
        <w:ind w:left="0" w:leftChars="0" w:firstLine="0" w:firstLineChars="0"/>
        <w:jc w:val="both"/>
        <w:rPr>
          <w:rFonts w:hint="default" w:ascii="Times New Roman" w:hAnsi="Times New Roman" w:eastAsia="Tahoma" w:cs="Times New Roman"/>
          <w:color w:val="000000"/>
          <w:lang w:val="ru-RU"/>
        </w:rPr>
      </w:pPr>
      <w:r>
        <w:rPr>
          <w:rFonts w:hint="default" w:ascii="Times New Roman" w:hAnsi="Times New Roman" w:eastAsia="Tahoma" w:cs="Times New Roman"/>
          <w:color w:val="000000"/>
          <w:lang w:val="ru-RU"/>
        </w:rPr>
        <w:t>4. Настоящее постановление вступает в силу со дня его обнародования.</w:t>
      </w:r>
    </w:p>
    <w:p>
      <w:pPr>
        <w:pStyle w:val="6"/>
        <w:spacing w:before="0" w:beforeAutospacing="0" w:after="0" w:afterAutospacing="0"/>
        <w:ind w:left="0" w:leftChars="0" w:firstLine="0" w:firstLineChars="0"/>
        <w:jc w:val="both"/>
        <w:rPr>
          <w:rFonts w:hint="default" w:ascii="Times New Roman" w:hAnsi="Times New Roman" w:eastAsia="Tahoma" w:cs="Times New Roman"/>
          <w:color w:val="000000"/>
        </w:rPr>
      </w:pPr>
      <w:r>
        <w:rPr>
          <w:rFonts w:hint="default" w:ascii="Times New Roman" w:hAnsi="Times New Roman" w:eastAsia="Tahoma" w:cs="Times New Roman"/>
          <w:color w:val="000000"/>
        </w:rPr>
        <w:t> </w:t>
      </w:r>
    </w:p>
    <w:p>
      <w:pPr>
        <w:pStyle w:val="6"/>
        <w:spacing w:before="0" w:beforeAutospacing="0" w:after="0" w:afterAutospacing="0"/>
        <w:ind w:left="0" w:leftChars="0" w:firstLine="0" w:firstLineChars="0"/>
        <w:jc w:val="both"/>
        <w:rPr>
          <w:rFonts w:hint="default" w:ascii="Times New Roman" w:hAnsi="Times New Roman" w:eastAsia="Tahoma" w:cs="Times New Roman"/>
          <w:color w:val="000000"/>
        </w:rPr>
      </w:pPr>
      <w:bookmarkStart w:id="0" w:name="_GoBack"/>
      <w:bookmarkEnd w:id="0"/>
    </w:p>
    <w:p>
      <w:pPr>
        <w:pStyle w:val="6"/>
        <w:spacing w:before="0" w:beforeAutospacing="0" w:after="0" w:afterAutospacing="0"/>
        <w:ind w:left="0" w:leftChars="0" w:firstLine="0" w:firstLineChars="0"/>
        <w:jc w:val="both"/>
        <w:rPr>
          <w:rFonts w:hint="default" w:ascii="Times New Roman" w:hAnsi="Times New Roman" w:eastAsia="Tahoma" w:cs="Times New Roman"/>
          <w:color w:val="000000"/>
        </w:rPr>
      </w:pPr>
    </w:p>
    <w:p>
      <w:pPr>
        <w:pStyle w:val="6"/>
        <w:spacing w:before="0" w:beforeAutospacing="0" w:after="0" w:afterAutospacing="0"/>
        <w:ind w:left="0" w:leftChars="0" w:firstLine="0" w:firstLineChars="0"/>
        <w:jc w:val="both"/>
        <w:rPr>
          <w:rFonts w:hint="default" w:ascii="Times New Roman" w:hAnsi="Times New Roman" w:eastAsia="Tahoma" w:cs="Times New Roman"/>
          <w:color w:val="000000"/>
          <w:lang w:val="ru-RU"/>
        </w:rPr>
      </w:pPr>
      <w:r>
        <w:rPr>
          <w:rFonts w:hint="default" w:ascii="Times New Roman" w:hAnsi="Times New Roman" w:eastAsia="Tahoma" w:cs="Times New Roman"/>
          <w:color w:val="000000"/>
        </w:rPr>
        <w:t> </w:t>
      </w:r>
    </w:p>
    <w:p>
      <w:pPr>
        <w:spacing w:after="0" w:line="0" w:lineRule="atLeast"/>
        <w:jc w:val="both"/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>Глава поселка Теткино</w:t>
      </w:r>
    </w:p>
    <w:p>
      <w:pPr>
        <w:spacing w:after="0" w:line="0" w:lineRule="atLeast"/>
        <w:jc w:val="both"/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>Глушковского района</w:t>
      </w:r>
      <w:r>
        <w:rPr>
          <w:rFonts w:hint="default" w:ascii="Times New Roman" w:hAnsi="Times New Roman" w:cs="Times New Roman"/>
          <w:b/>
        </w:rPr>
        <w:tab/>
      </w:r>
      <w:r>
        <w:rPr>
          <w:rFonts w:hint="default" w:ascii="Times New Roman" w:hAnsi="Times New Roman" w:cs="Times New Roman"/>
          <w:b/>
        </w:rPr>
        <w:tab/>
      </w:r>
      <w:r>
        <w:rPr>
          <w:rFonts w:hint="default" w:ascii="Times New Roman" w:hAnsi="Times New Roman" w:cs="Times New Roman"/>
          <w:b/>
        </w:rPr>
        <w:tab/>
      </w:r>
      <w:r>
        <w:rPr>
          <w:rFonts w:hint="default" w:ascii="Times New Roman" w:hAnsi="Times New Roman" w:cs="Times New Roman"/>
          <w:b/>
        </w:rPr>
        <w:t xml:space="preserve">    </w:t>
      </w:r>
      <w:r>
        <w:rPr>
          <w:rFonts w:hint="default" w:ascii="Times New Roman" w:hAnsi="Times New Roman" w:cs="Times New Roman"/>
          <w:b/>
          <w:lang w:val="ru-RU"/>
        </w:rPr>
        <w:t xml:space="preserve">                                   </w:t>
      </w:r>
      <w:r>
        <w:rPr>
          <w:rFonts w:hint="default" w:ascii="Times New Roman" w:hAnsi="Times New Roman" w:cs="Times New Roman"/>
          <w:b/>
        </w:rPr>
        <w:t>/</w:t>
      </w:r>
      <w:r>
        <w:rPr>
          <w:rFonts w:hint="default" w:ascii="Times New Roman" w:hAnsi="Times New Roman" w:cs="Times New Roman"/>
          <w:b/>
          <w:lang w:val="ru-RU"/>
        </w:rPr>
        <w:t>С. В. Призенко</w:t>
      </w:r>
      <w:r>
        <w:rPr>
          <w:rFonts w:hint="default" w:ascii="Times New Roman" w:hAnsi="Times New Roman" w:cs="Times New Roman"/>
          <w:b/>
        </w:rPr>
        <w:t>/</w:t>
      </w: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6"/>
        <w:spacing w:before="0" w:beforeAutospacing="0" w:after="0" w:afterAutospacing="0"/>
        <w:jc w:val="both"/>
        <w:rPr>
          <w:rFonts w:hint="default" w:ascii="Times New Roman" w:hAnsi="Times New Roman" w:eastAsia="Tahoma" w:cs="Times New Roman"/>
          <w:color w:val="000000"/>
          <w:lang w:val="ru-RU"/>
        </w:rPr>
      </w:pPr>
    </w:p>
    <w:p>
      <w:pPr>
        <w:pStyle w:val="6"/>
        <w:spacing w:before="0" w:beforeAutospacing="0" w:after="0" w:afterAutospacing="0"/>
        <w:jc w:val="both"/>
        <w:rPr>
          <w:rFonts w:hint="default" w:ascii="Times New Roman" w:hAnsi="Times New Roman" w:eastAsia="Tahoma" w:cs="Times New Roman"/>
          <w:color w:val="000000"/>
          <w:lang w:val="ru-RU"/>
        </w:rPr>
      </w:pPr>
    </w:p>
    <w:p>
      <w:pPr>
        <w:ind w:firstLine="709"/>
        <w:jc w:val="both"/>
        <w:rPr>
          <w:rFonts w:hint="default" w:ascii="Times New Roman" w:hAnsi="Times New Roman" w:cs="Times New Roman"/>
          <w:szCs w:val="24"/>
        </w:rPr>
      </w:pPr>
    </w:p>
    <w:p>
      <w:pPr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widowControl/>
        <w:rPr>
          <w:b/>
          <w:sz w:val="28"/>
          <w:szCs w:val="24"/>
        </w:rPr>
      </w:pPr>
    </w:p>
    <w:p>
      <w:pPr>
        <w:tabs>
          <w:tab w:val="left" w:pos="6792"/>
        </w:tabs>
      </w:pPr>
    </w:p>
    <w:sectPr>
      <w:pgSz w:w="11906" w:h="16838"/>
      <w:pgMar w:top="851" w:right="850" w:bottom="993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CC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CC"/>
    <w:family w:val="modern"/>
    <w:pitch w:val="default"/>
    <w:sig w:usb0="E0002AFF" w:usb1="C0007843" w:usb2="00000009" w:usb3="00000000" w:csb0="400001FF" w:csb1="FFFF0000"/>
  </w:font>
  <w:font w:name="Helvetica">
    <w:altName w:val="Arial"/>
    <w:panose1 w:val="020B0604020202020204"/>
    <w:charset w:val="CC"/>
    <w:family w:val="swiss"/>
    <w:pitch w:val="default"/>
    <w:sig w:usb0="00000000" w:usb1="0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9C76DA"/>
    <w:multiLevelType w:val="singleLevel"/>
    <w:tmpl w:val="829C76DA"/>
    <w:lvl w:ilvl="0" w:tentative="0">
      <w:start w:val="1"/>
      <w:numFmt w:val="decimal"/>
      <w:suff w:val="space"/>
      <w:lvlText w:val="%1."/>
      <w:lvlJc w:val="left"/>
      <w:pPr>
        <w:ind w:left="653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8A4"/>
    <w:rsid w:val="000025DF"/>
    <w:rsid w:val="000031C6"/>
    <w:rsid w:val="00102AA9"/>
    <w:rsid w:val="00104B5D"/>
    <w:rsid w:val="001678DE"/>
    <w:rsid w:val="001748A4"/>
    <w:rsid w:val="00180BDF"/>
    <w:rsid w:val="001D04AC"/>
    <w:rsid w:val="001F5568"/>
    <w:rsid w:val="00205DA2"/>
    <w:rsid w:val="00210560"/>
    <w:rsid w:val="002116EB"/>
    <w:rsid w:val="00215A49"/>
    <w:rsid w:val="00220545"/>
    <w:rsid w:val="00235E09"/>
    <w:rsid w:val="002945FA"/>
    <w:rsid w:val="003123F1"/>
    <w:rsid w:val="00334DA7"/>
    <w:rsid w:val="003A0130"/>
    <w:rsid w:val="0042468A"/>
    <w:rsid w:val="004422FC"/>
    <w:rsid w:val="004439F4"/>
    <w:rsid w:val="004823E2"/>
    <w:rsid w:val="004C6D2F"/>
    <w:rsid w:val="004E05D6"/>
    <w:rsid w:val="005270B8"/>
    <w:rsid w:val="00571545"/>
    <w:rsid w:val="005943BD"/>
    <w:rsid w:val="005A4012"/>
    <w:rsid w:val="006528AA"/>
    <w:rsid w:val="00660C8E"/>
    <w:rsid w:val="00661D5A"/>
    <w:rsid w:val="00661FC5"/>
    <w:rsid w:val="006629D6"/>
    <w:rsid w:val="006737A7"/>
    <w:rsid w:val="006A6C80"/>
    <w:rsid w:val="006C7145"/>
    <w:rsid w:val="006F0F09"/>
    <w:rsid w:val="0070083E"/>
    <w:rsid w:val="007050E9"/>
    <w:rsid w:val="00734B56"/>
    <w:rsid w:val="007579D1"/>
    <w:rsid w:val="00766DE9"/>
    <w:rsid w:val="007711F3"/>
    <w:rsid w:val="008863EA"/>
    <w:rsid w:val="008A0EFC"/>
    <w:rsid w:val="008A60C0"/>
    <w:rsid w:val="009503CE"/>
    <w:rsid w:val="00956B64"/>
    <w:rsid w:val="009A7241"/>
    <w:rsid w:val="00A33835"/>
    <w:rsid w:val="00A46FA1"/>
    <w:rsid w:val="00A56166"/>
    <w:rsid w:val="00A9638F"/>
    <w:rsid w:val="00AC0177"/>
    <w:rsid w:val="00AC342D"/>
    <w:rsid w:val="00B044F9"/>
    <w:rsid w:val="00B76A90"/>
    <w:rsid w:val="00C40E5A"/>
    <w:rsid w:val="00CE001E"/>
    <w:rsid w:val="00CF43F1"/>
    <w:rsid w:val="00D466F1"/>
    <w:rsid w:val="00D51209"/>
    <w:rsid w:val="00D74C4C"/>
    <w:rsid w:val="00D82150"/>
    <w:rsid w:val="00DC334F"/>
    <w:rsid w:val="00DD781F"/>
    <w:rsid w:val="00DE4E72"/>
    <w:rsid w:val="00DF2417"/>
    <w:rsid w:val="00E02D27"/>
    <w:rsid w:val="00E50B32"/>
    <w:rsid w:val="00E62A99"/>
    <w:rsid w:val="00E776AD"/>
    <w:rsid w:val="00E8065D"/>
    <w:rsid w:val="00EA44A4"/>
    <w:rsid w:val="00ED0555"/>
    <w:rsid w:val="00F04465"/>
    <w:rsid w:val="00F314F9"/>
    <w:rsid w:val="00FC5943"/>
    <w:rsid w:val="00FD0051"/>
    <w:rsid w:val="00FD6E65"/>
    <w:rsid w:val="061E3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Balloon Text"/>
    <w:basedOn w:val="1"/>
    <w:link w:val="8"/>
    <w:semiHidden/>
    <w:unhideWhenUsed/>
    <w:uiPriority w:val="99"/>
    <w:rPr>
      <w:rFonts w:ascii="Tahoma" w:hAnsi="Tahoma" w:cs="Tahoma"/>
      <w:sz w:val="16"/>
      <w:szCs w:val="16"/>
    </w:rPr>
  </w:style>
  <w:style w:type="paragraph" w:styleId="6">
    <w:name w:val="Normal (Web)"/>
    <w:uiPriority w:val="0"/>
    <w:pPr>
      <w:spacing w:before="100" w:beforeAutospacing="1" w:after="100" w:afterAutospacing="1"/>
    </w:pPr>
    <w:rPr>
      <w:rFonts w:ascii="Times New Roman" w:hAnsi="Times New Roman" w:eastAsia="SimSun" w:cs="Times New Roman"/>
      <w:sz w:val="24"/>
      <w:szCs w:val="24"/>
      <w:lang w:val="en-US" w:eastAsia="zh-CN" w:bidi="ar-SA"/>
    </w:rPr>
  </w:style>
  <w:style w:type="table" w:styleId="7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Текст выноски Знак"/>
    <w:basedOn w:val="2"/>
    <w:link w:val="5"/>
    <w:semiHidden/>
    <w:uiPriority w:val="99"/>
    <w:rPr>
      <w:rFonts w:ascii="Tahoma" w:hAnsi="Tahoma" w:eastAsia="Times New Roman" w:cs="Tahoma"/>
      <w:sz w:val="16"/>
      <w:szCs w:val="16"/>
      <w:lang w:eastAsia="ru-RU"/>
    </w:rPr>
  </w:style>
  <w:style w:type="paragraph" w:styleId="9">
    <w:name w:val="List Paragraph"/>
    <w:basedOn w:val="1"/>
    <w:qFormat/>
    <w:uiPriority w:val="34"/>
    <w:pPr>
      <w:ind w:left="720"/>
      <w:contextualSpacing/>
    </w:pPr>
  </w:style>
  <w:style w:type="paragraph" w:customStyle="1" w:styleId="10">
    <w:name w:val="ConsPlusCell"/>
    <w:qFormat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eastAsia="Times New Roman" w:cs="Calibri"/>
      <w:sz w:val="22"/>
      <w:szCs w:val="22"/>
      <w:lang w:val="ru-RU" w:eastAsia="ru-RU" w:bidi="ar-SA"/>
    </w:rPr>
  </w:style>
  <w:style w:type="paragraph" w:customStyle="1" w:styleId="11">
    <w:name w:val="ConsPlusNormal"/>
    <w:uiPriority w:val="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customStyle="1" w:styleId="12">
    <w:name w:val="ConsPlusNonformat"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table" w:customStyle="1" w:styleId="13">
    <w:name w:val="Сетка таблицы2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">
    <w:name w:val="Сетка таблицы3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97A4C-79F3-4D5D-9F1B-EAF8871F3D9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550</Words>
  <Characters>3141</Characters>
  <Lines>26</Lines>
  <Paragraphs>7</Paragraphs>
  <TotalTime>6</TotalTime>
  <ScaleCrop>false</ScaleCrop>
  <LinksUpToDate>false</LinksUpToDate>
  <CharactersWithSpaces>3684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2018-06-07T07:04:00Z</dcterms:created>
  <dc:creator>АдминТеткино</dc:creator>
  <cp:lastModifiedBy>user</cp:lastModifiedBy>
  <cp:lastPrinted>2023-01-30T08:09:50Z</cp:lastPrinted>
  <dcterms:modified xsi:type="dcterms:W3CDTF">2023-01-30T08:10:32Z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8808FC30BE8B4BEBBBBFA58D93E44761</vt:lpwstr>
  </property>
</Properties>
</file>