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14B7" w14:textId="77777777" w:rsidR="004E21E3" w:rsidRDefault="004E21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30B9F626" w14:textId="77777777" w:rsidR="004E21E3" w:rsidRDefault="004E21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3BD85077" w14:textId="39C0B3AE" w:rsidR="00F5438E" w:rsidRDefault="001539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14:paraId="7493C3DD" w14:textId="77777777" w:rsidR="00F5438E" w:rsidRDefault="001539F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63CDDEEF" w14:textId="77777777" w:rsidR="00F5438E" w:rsidRDefault="001539F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6BEE5528" w14:textId="77777777" w:rsidR="00F5438E" w:rsidRDefault="001539F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3145D3AC" w14:textId="77777777" w:rsidR="00F5438E" w:rsidRDefault="001539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5ED635F0" w14:textId="77777777" w:rsidR="00F5438E" w:rsidRDefault="001539F3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 xml:space="preserve"> ПРОЕКТ</w:t>
      </w:r>
    </w:p>
    <w:p w14:paraId="5AE02AD4" w14:textId="77777777" w:rsidR="00F5438E" w:rsidRDefault="001539F3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64D7DD68" w14:textId="77777777" w:rsidR="00F5438E" w:rsidRDefault="001539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 xml:space="preserve">                                                                             </w:t>
      </w:r>
    </w:p>
    <w:p w14:paraId="4855C92E" w14:textId="1F7DD881" w:rsidR="00F5438E" w:rsidRDefault="001539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u w:val="single"/>
        </w:rPr>
      </w:pPr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от                               </w:t>
      </w:r>
      <w:r w:rsidR="00507CF3">
        <w:rPr>
          <w:rStyle w:val="normaltextrun"/>
          <w:rFonts w:ascii="Arial" w:hAnsi="Arial" w:cs="Arial"/>
          <w:sz w:val="28"/>
          <w:szCs w:val="28"/>
          <w:u w:val="single"/>
        </w:rPr>
        <w:t>2023 года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 №  </w:t>
      </w:r>
    </w:p>
    <w:p w14:paraId="1E13C0DB" w14:textId="77777777" w:rsidR="00F5438E" w:rsidRDefault="001539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 xml:space="preserve">          поселок Теткино</w:t>
      </w:r>
    </w:p>
    <w:p w14:paraId="76DA4E8C" w14:textId="77777777" w:rsidR="00F5438E" w:rsidRDefault="00F5438E"/>
    <w:p w14:paraId="30044B85" w14:textId="77777777" w:rsidR="00F5438E" w:rsidRDefault="001539F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 Администрации поселка Теткино Глушковского района Курской области от 15.11.2019 года №212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поселка Теткино Глушковского района Курской области на 2020 – 2022 годы»</w:t>
      </w:r>
    </w:p>
    <w:p w14:paraId="2FD1EE21" w14:textId="77777777" w:rsidR="00F5438E" w:rsidRDefault="001539F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Администрация поселка Теткино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ПОСТАНОВЛЯЕТ:</w:t>
      </w:r>
    </w:p>
    <w:p w14:paraId="23A94666" w14:textId="77777777" w:rsidR="00F5438E" w:rsidRDefault="00F5438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FFE8BCD" w14:textId="09511DCE" w:rsidR="00F5438E" w:rsidRDefault="001539F3" w:rsidP="005E0EF4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1.</w:t>
      </w:r>
      <w:r w:rsidR="005E0EF4">
        <w:rPr>
          <w:rFonts w:ascii="Arial" w:eastAsia="Arial Unicode MS" w:hAnsi="Arial" w:cs="Arial"/>
          <w:sz w:val="24"/>
          <w:szCs w:val="24"/>
          <w:lang w:eastAsia="ar-SA" w:bidi="ru-RU"/>
        </w:rPr>
        <w:tab/>
      </w:r>
      <w:r>
        <w:rPr>
          <w:rFonts w:ascii="Arial" w:eastAsia="Arial Unicode MS" w:hAnsi="Arial" w:cs="Arial"/>
          <w:sz w:val="24"/>
          <w:szCs w:val="24"/>
          <w:lang w:eastAsia="ar-SA" w:bidi="ru-RU"/>
        </w:rPr>
        <w:t>Внести изменения в муниципальную программу «</w:t>
      </w:r>
      <w:r>
        <w:rPr>
          <w:rFonts w:ascii="Arial" w:eastAsia="Times New Roman" w:hAnsi="Arial" w:cs="Arial"/>
          <w:sz w:val="24"/>
          <w:szCs w:val="24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 поселка Теткино Глушковского района Курской области на 2020 – 2022 годы»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утвержденную постановлением администрации поселка Теткино от 15.11.2019г.</w:t>
      </w:r>
      <w:r w:rsidR="00495E0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№ 212:</w:t>
      </w:r>
    </w:p>
    <w:p w14:paraId="5345FBA8" w14:textId="77777777" w:rsidR="00F5438E" w:rsidRDefault="001539F3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1.1.</w:t>
      </w:r>
      <w:r w:rsidR="005E0EF4">
        <w:rPr>
          <w:rFonts w:ascii="Arial" w:eastAsia="Arial Unicode MS" w:hAnsi="Arial" w:cs="Arial"/>
          <w:sz w:val="24"/>
          <w:szCs w:val="24"/>
          <w:lang w:eastAsia="ru-RU" w:bidi="ru-RU"/>
        </w:rPr>
        <w:tab/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Наименование программы изложить в новой редакции:</w:t>
      </w:r>
    </w:p>
    <w:p w14:paraId="3ED4411C" w14:textId="77777777" w:rsidR="00F5438E" w:rsidRDefault="001539F3" w:rsidP="005E0EF4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 поселка Теткино Глушковского района Курской области на 202</w:t>
      </w:r>
      <w:r w:rsidR="001D1ED8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202</w:t>
      </w:r>
      <w:r w:rsidR="001D1ED8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14:paraId="6FD2AA48" w14:textId="77777777" w:rsidR="00F5438E" w:rsidRDefault="001539F3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Arial Unicode MS" w:hAnsi="Arial" w:cs="Arial"/>
          <w:sz w:val="24"/>
          <w:szCs w:val="24"/>
          <w:lang w:eastAsia="ar-SA" w:bidi="ru-RU"/>
        </w:rPr>
        <w:t>(далее по тексту).</w:t>
      </w:r>
    </w:p>
    <w:p w14:paraId="7FDB878F" w14:textId="77777777" w:rsidR="00F5438E" w:rsidRDefault="00F5438E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14:paraId="23EC7F73" w14:textId="77777777" w:rsidR="00F5438E" w:rsidRDefault="001539F3" w:rsidP="005E0EF4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 1.2. В паспорте муниципальной программы строки: «наименование программы», «сроки и этапы реализации программы», «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Объемы бюджетных ассигнований»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14:paraId="42E2140D" w14:textId="77777777" w:rsidR="00F5438E" w:rsidRDefault="00F5438E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950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510"/>
        <w:gridCol w:w="5994"/>
      </w:tblGrid>
      <w:tr w:rsidR="00F5438E" w14:paraId="2994E3D0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8162E" w14:textId="77777777" w:rsidR="00F5438E" w:rsidRDefault="001539F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7CC48" w14:textId="77777777" w:rsidR="00F5438E" w:rsidRDefault="001539F3" w:rsidP="001D1ED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 Теткино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 района Курской области на 202</w:t>
            </w:r>
            <w:r w:rsidR="001D1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202</w:t>
            </w:r>
            <w:r w:rsidR="001D1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 w14:paraId="4FF46D91" w14:textId="77777777" w:rsidR="00F5438E" w:rsidRDefault="00F5438E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tbl>
      <w:tblPr>
        <w:tblW w:w="9361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6473"/>
      </w:tblGrid>
      <w:tr w:rsidR="00F5438E" w14:paraId="06634374" w14:textId="77777777">
        <w:tc>
          <w:tcPr>
            <w:tcW w:w="28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26B2" w14:textId="77777777" w:rsidR="00F5438E" w:rsidRDefault="00153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5E65" w14:textId="77777777" w:rsidR="00F5438E" w:rsidRDefault="00153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осуществляется в три этапа сроком на   202</w:t>
            </w:r>
            <w:r w:rsidR="00D51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- 202</w:t>
            </w:r>
            <w:r w:rsidR="00D51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  <w:p w14:paraId="3703198A" w14:textId="77777777" w:rsidR="00F5438E" w:rsidRDefault="00153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- 1 этап – </w:t>
            </w:r>
            <w:proofErr w:type="gramStart"/>
            <w:r w:rsidR="00D51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Pr="001D1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  <w:p w14:paraId="0CF79C9A" w14:textId="77777777" w:rsidR="00F5438E" w:rsidRDefault="00153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- 2 этап – </w:t>
            </w:r>
            <w:proofErr w:type="gramStart"/>
            <w:r w:rsidRPr="001D1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  <w:p w14:paraId="123F6EC7" w14:textId="77777777" w:rsidR="00F5438E" w:rsidRDefault="00153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- 3 этап –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26898FED" w14:textId="77777777" w:rsidR="00F5438E" w:rsidRDefault="00F54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438E" w14:paraId="7B8D2A0B" w14:textId="77777777">
        <w:trPr>
          <w:trHeight w:val="69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7024" w14:textId="77777777" w:rsidR="00F5438E" w:rsidRDefault="001539F3">
            <w:pPr>
              <w:tabs>
                <w:tab w:val="left" w:pos="102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бюджетных ассигнований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D4FE" w14:textId="77777777" w:rsidR="00F5438E" w:rsidRDefault="00153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ассигнований на реализацию Программы составляет   </w:t>
            </w:r>
            <w:r w:rsidR="00D51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Pr="001D1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три этапа:</w:t>
            </w:r>
          </w:p>
          <w:p w14:paraId="3180EBCA" w14:textId="77777777" w:rsidR="00F5438E" w:rsidRDefault="00153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–202</w:t>
            </w:r>
            <w:r w:rsidR="00D51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 </w:t>
            </w:r>
            <w:r w:rsidR="00D51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Pr="001D1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39E28437" w14:textId="77777777" w:rsidR="00F5438E" w:rsidRDefault="00153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этап – 202</w:t>
            </w:r>
            <w:r w:rsidR="00D51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Pr="001D1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1D1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41F71808" w14:textId="77777777" w:rsidR="00F5438E" w:rsidRDefault="00153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этап – 202</w:t>
            </w:r>
            <w:r w:rsidR="00D51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Pr="001D1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1D1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..руб.</w:t>
            </w:r>
            <w:proofErr w:type="gramEnd"/>
          </w:p>
          <w:p w14:paraId="3F61D3E2" w14:textId="77777777" w:rsidR="00F5438E" w:rsidRDefault="00F543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0A4AF0" w14:textId="77777777" w:rsidR="00F5438E" w:rsidRDefault="00153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целевой статьей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«Реализация комплекса мер по пожарной безопасности»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объем бюджетных ассигнований составляет    </w:t>
            </w:r>
            <w:proofErr w:type="gramStart"/>
            <w:r w:rsidR="00D51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1D1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.руб</w:t>
            </w:r>
            <w:proofErr w:type="spellEnd"/>
          </w:p>
          <w:p w14:paraId="50E997C0" w14:textId="77777777" w:rsidR="00F5438E" w:rsidRDefault="00153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ассигнования</w:t>
            </w:r>
            <w:r w:rsidR="00F220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F220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реализацию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  </w:t>
            </w:r>
            <w:r w:rsidR="00F220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="00F220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одам распределяются в следующих объемах:</w:t>
            </w:r>
          </w:p>
          <w:p w14:paraId="2C6F944A" w14:textId="77777777" w:rsidR="00F5438E" w:rsidRDefault="00153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51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     </w:t>
            </w:r>
            <w:r w:rsidR="00D51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1D1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14:paraId="4F98B82B" w14:textId="77777777" w:rsidR="00F5438E" w:rsidRDefault="00153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51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      1</w:t>
            </w:r>
            <w:r w:rsidRPr="001D1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рублей</w:t>
            </w:r>
          </w:p>
          <w:p w14:paraId="30DE28EE" w14:textId="77777777" w:rsidR="00F5438E" w:rsidRDefault="00153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51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       </w:t>
            </w:r>
            <w:r w:rsidRPr="001D1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14:paraId="55D50E19" w14:textId="77777777" w:rsidR="00F5438E" w:rsidRDefault="00153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                               </w:t>
            </w:r>
          </w:p>
          <w:p w14:paraId="698AB48A" w14:textId="77777777" w:rsidR="00F5438E" w:rsidRDefault="00153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целевой статьей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объем бюджетных ассигнований составляет   3 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Бюджетные ассигнования на реализацию Программы по годам распределяются в следующих объемах:</w:t>
            </w:r>
          </w:p>
          <w:p w14:paraId="093CFBB6" w14:textId="77777777" w:rsidR="00F5438E" w:rsidRDefault="00D51D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2024</w:t>
            </w:r>
            <w:r w:rsidR="001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—      </w:t>
            </w:r>
            <w:proofErr w:type="gramStart"/>
            <w:r w:rsidR="001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 тыс.</w:t>
            </w:r>
            <w:proofErr w:type="gramEnd"/>
            <w:r w:rsidR="001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</w:p>
          <w:p w14:paraId="039125F9" w14:textId="77777777" w:rsidR="00F5438E" w:rsidRDefault="0015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51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год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—     1  тыс. рублей</w:t>
            </w:r>
          </w:p>
          <w:p w14:paraId="726A856A" w14:textId="77777777" w:rsidR="00F5438E" w:rsidRDefault="001539F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202</w:t>
            </w:r>
            <w:r w:rsidR="00D51DA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  ---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1 тыс. рублей</w:t>
            </w:r>
          </w:p>
        </w:tc>
      </w:tr>
    </w:tbl>
    <w:p w14:paraId="7192CF9F" w14:textId="77777777" w:rsidR="00F5438E" w:rsidRDefault="00F5438E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2833E8B2" w14:textId="77777777" w:rsidR="00F5438E" w:rsidRDefault="001539F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        1.3.      Раздел 5 «Объемы бюджетных ассигнований Программы»</w:t>
      </w:r>
      <w:r>
        <w:rPr>
          <w:rFonts w:ascii="Arial" w:hAnsi="Arial" w:cs="Arial"/>
          <w:color w:val="000000"/>
        </w:rPr>
        <w:t xml:space="preserve"> изложить в следующей редакции:</w:t>
      </w:r>
    </w:p>
    <w:p w14:paraId="6A72B7B9" w14:textId="77777777" w:rsidR="00F5438E" w:rsidRDefault="00153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Программы будут реализовываться за счет средств бюджета муниципального образования «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поселок  Теткино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 в три  этапа:</w:t>
      </w:r>
    </w:p>
    <w:p w14:paraId="4DFF23DA" w14:textId="77777777" w:rsidR="00F5438E" w:rsidRDefault="00153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</w:t>
      </w:r>
      <w:r w:rsidR="00D51D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- </w:t>
      </w:r>
      <w:proofErr w:type="gramStart"/>
      <w:r w:rsidR="00D51D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</w:t>
      </w:r>
      <w:r w:rsidRPr="001D1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14:paraId="500F2E66" w14:textId="77777777" w:rsidR="00F5438E" w:rsidRDefault="00153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–202</w:t>
      </w:r>
      <w:r w:rsidR="00D51D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  </w:t>
      </w:r>
      <w:r w:rsidRPr="001D1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</w:t>
      </w:r>
      <w:r w:rsidRPr="001D1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173CE7A" w14:textId="77777777" w:rsidR="00F5438E" w:rsidRDefault="00153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 202</w:t>
      </w:r>
      <w:r w:rsidR="00D51D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 w:rsidRPr="001D1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</w:t>
      </w:r>
      <w:r w:rsidRPr="001D1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2C50CD8" w14:textId="77777777" w:rsidR="00F5438E" w:rsidRDefault="001539F3" w:rsidP="005E0EF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целевой статьей «Реализация комплекса мер по пожарной безопасности» муниципальной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  поселка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Теткино Глушковского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поселка  Теткино Глушковского района Курской области на 202</w:t>
      </w:r>
      <w:r w:rsidR="005E0E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5E0E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 объем бюджетных ассигнований составляет  -  </w:t>
      </w:r>
      <w:r w:rsidR="005E0E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</w:t>
      </w:r>
      <w:r w:rsidRPr="001D1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C8A6AF2" w14:textId="77777777" w:rsidR="00F5438E" w:rsidRDefault="001539F3" w:rsidP="005E0EF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Бюджетные  ассигнования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реализацию Программы по годам распределяются в следующих объемах:</w:t>
      </w:r>
    </w:p>
    <w:p w14:paraId="4535B3C3" w14:textId="77777777" w:rsidR="00F5438E" w:rsidRDefault="00153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</w:t>
      </w:r>
      <w:r w:rsidR="005E0E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 </w:t>
      </w:r>
      <w:r w:rsidR="005E0E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</w:t>
      </w:r>
      <w:r w:rsidRPr="001D1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83E1542" w14:textId="77777777" w:rsidR="00F5438E" w:rsidRDefault="00153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–202</w:t>
      </w:r>
      <w:r w:rsidR="005E0E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 1,0</w:t>
      </w:r>
      <w:r w:rsidRPr="001D1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0C26183" w14:textId="77777777" w:rsidR="00F5438E" w:rsidRDefault="00153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 202</w:t>
      </w:r>
      <w:r w:rsidR="005E0E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</w:t>
      </w:r>
      <w:r w:rsidRPr="001D1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C23C4F0" w14:textId="77777777" w:rsidR="00F5438E" w:rsidRDefault="00153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347300A" w14:textId="77777777" w:rsidR="00F5438E" w:rsidRDefault="001539F3" w:rsidP="005E0EF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целевой статьей «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муниципальной программы «Защита населения и   территории от чрезвычайных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ситуаций, обеспечение   пожарной безопасности и безопасности людей на водных объектах поселка Теткино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  района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Курской области на 202</w:t>
      </w:r>
      <w:r w:rsidR="005E0E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5E0E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  объем бюджетных ассигнований составляет 3  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D0AA50E" w14:textId="77777777" w:rsidR="00F5438E" w:rsidRDefault="00153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Бюджетные ассигнования на реализацию Программы по годам распределяются в следующих объемах:</w:t>
      </w:r>
    </w:p>
    <w:p w14:paraId="7C6AF77B" w14:textId="77777777" w:rsidR="00F5438E" w:rsidRDefault="00153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</w:t>
      </w:r>
      <w:r w:rsidR="005E0E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1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,0 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EA52205" w14:textId="77777777" w:rsidR="00F5438E" w:rsidRDefault="00153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–202</w:t>
      </w:r>
      <w:r w:rsidR="005E0E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 1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,0 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016E8DE" w14:textId="77777777" w:rsidR="00F5438E" w:rsidRDefault="00153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 202</w:t>
      </w:r>
      <w:r w:rsidR="005E0E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9F05853" w14:textId="77777777" w:rsidR="00F5438E" w:rsidRDefault="00153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Промежуточные показатели реализации программы определяются в ходе ежегодного мониторинга реализации программы и служат основой для принятия решения о ее корректировке.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</w:t>
      </w:r>
    </w:p>
    <w:p w14:paraId="74795386" w14:textId="77777777" w:rsidR="00F5438E" w:rsidRDefault="00F5438E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6D8620AE" w14:textId="77777777" w:rsidR="00F5438E" w:rsidRPr="00F22076" w:rsidRDefault="00153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Начальнику отдела </w:t>
      </w:r>
      <w:r w:rsidR="005E0E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поселка  Теткино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финансирование </w:t>
      </w:r>
      <w:hyperlink r:id="rId6" w:anchor="Par32" w:history="1">
        <w:r>
          <w:rPr>
            <w:rFonts w:ascii="Arial" w:eastAsia="Times New Roman" w:hAnsi="Arial" w:cs="Arial"/>
            <w:color w:val="33A6E3"/>
            <w:sz w:val="24"/>
            <w:szCs w:val="24"/>
            <w:u w:val="single"/>
            <w:lang w:eastAsia="ru-RU"/>
          </w:rPr>
          <w:t>Программы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пределах утвержденных средств за счет бюджета </w:t>
      </w:r>
      <w:r w:rsidRPr="00F22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«поселок Теткино» на соответствующие годы.</w:t>
      </w:r>
    </w:p>
    <w:p w14:paraId="4DA0ADB8" w14:textId="77777777" w:rsidR="00F5438E" w:rsidRDefault="001539F3" w:rsidP="005E0E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2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5E0EF4" w:rsidRPr="00F22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5E0EF4" w:rsidRPr="00F22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22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Считать утратившим силу постановление Администрации поселка Теткино Глушковского района Курской области </w:t>
      </w:r>
      <w:r w:rsidRPr="00F22076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F22076" w:rsidRPr="00F2207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7E1C1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22076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7E1C1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22076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F22076" w:rsidRPr="00F2207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22076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7E1C1B">
        <w:rPr>
          <w:rFonts w:ascii="Arial" w:eastAsia="Times New Roman" w:hAnsi="Arial" w:cs="Arial"/>
          <w:sz w:val="24"/>
          <w:szCs w:val="24"/>
          <w:lang w:eastAsia="ru-RU"/>
        </w:rPr>
        <w:t>37</w:t>
      </w:r>
      <w:r w:rsidRPr="00F22076">
        <w:rPr>
          <w:rFonts w:ascii="Arial" w:eastAsia="Times New Roman" w:hAnsi="Arial" w:cs="Arial"/>
          <w:sz w:val="24"/>
          <w:szCs w:val="24"/>
          <w:lang w:eastAsia="ru-RU"/>
        </w:rPr>
        <w:t xml:space="preserve">  О внесении изменений в постановление Администрации поселка Теткино Глушковского района Курской области от 15.11.2019г. №212   «Об утверждении муниципальной программы «Защита населения и территории</w:t>
      </w:r>
      <w:r w:rsidRPr="00F220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чрезвычайных ситуаций, обеспечение пожарной безопасности и безопасности людей на водных объектах поселка  Теткино Глушковского района Курской области на 2020-2022 годы» .</w:t>
      </w:r>
    </w:p>
    <w:p w14:paraId="28354516" w14:textId="77777777" w:rsidR="00F5438E" w:rsidRDefault="00F543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A81D48" w14:textId="77777777" w:rsidR="00F5438E" w:rsidRDefault="001539F3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4.</w:t>
      </w:r>
      <w:r w:rsidR="005E0EF4"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>Контроль за исполнением настоящего постановления возложить на начальника отдела Администрации поселка Теткино Глушковского района.</w:t>
      </w:r>
    </w:p>
    <w:p w14:paraId="32782727" w14:textId="77777777" w:rsidR="00F5438E" w:rsidRDefault="00F5438E" w:rsidP="005E0EF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82CE65" w14:textId="77777777" w:rsidR="00F5438E" w:rsidRDefault="00F5438E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34E09E" w14:textId="77777777" w:rsidR="00F5438E" w:rsidRDefault="005E0EF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5.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1539F3">
        <w:rPr>
          <w:rFonts w:ascii="Arial" w:eastAsia="Times New Roman" w:hAnsi="Arial" w:cs="Arial"/>
          <w:sz w:val="24"/>
          <w:szCs w:val="24"/>
          <w:lang w:eastAsia="ar-SA"/>
        </w:rPr>
        <w:t>Настоящее постановление вступает в силу с 1 января 202</w:t>
      </w: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1539F3">
        <w:rPr>
          <w:rFonts w:ascii="Arial" w:eastAsia="Times New Roman" w:hAnsi="Arial" w:cs="Arial"/>
          <w:sz w:val="24"/>
          <w:szCs w:val="24"/>
          <w:lang w:eastAsia="ar-SA"/>
        </w:rPr>
        <w:t xml:space="preserve"> года и подлежит официальному опубликованию на сайте Администрации поселка Теткино Глушковского района в сети Интернет.</w:t>
      </w:r>
    </w:p>
    <w:p w14:paraId="3E99E4C4" w14:textId="77777777" w:rsidR="00F5438E" w:rsidRDefault="00F5438E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ar-SA"/>
        </w:rPr>
      </w:pPr>
    </w:p>
    <w:p w14:paraId="30EA051A" w14:textId="77777777" w:rsidR="00F5438E" w:rsidRDefault="00F5438E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1CD27E61" w14:textId="77777777" w:rsidR="00F5438E" w:rsidRDefault="001539F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Глава поселка Теткино</w:t>
      </w:r>
    </w:p>
    <w:p w14:paraId="52471119" w14:textId="77777777" w:rsidR="00F5438E" w:rsidRDefault="001539F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Глушковского района -                                                  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С.В.Призенко</w:t>
      </w:r>
      <w:proofErr w:type="spellEnd"/>
    </w:p>
    <w:p w14:paraId="0B67DF53" w14:textId="77777777" w:rsidR="00F5438E" w:rsidRDefault="00F5438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2AEF3491" w14:textId="77777777" w:rsidR="00F5438E" w:rsidRDefault="00F543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C0681B" w14:textId="77777777" w:rsidR="00F5438E" w:rsidRDefault="00F543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66ADF3" w14:textId="77777777" w:rsidR="00F5438E" w:rsidRDefault="00F543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2C0A75" w14:textId="77777777" w:rsidR="00F5438E" w:rsidRDefault="00F54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9A19C5" w14:textId="77777777" w:rsidR="00F5438E" w:rsidRDefault="00F5438E">
      <w:pPr>
        <w:jc w:val="center"/>
        <w:rPr>
          <w:rFonts w:ascii="Arial" w:hAnsi="Arial" w:cs="Arial"/>
          <w:b/>
          <w:sz w:val="24"/>
          <w:szCs w:val="24"/>
        </w:rPr>
      </w:pPr>
    </w:p>
    <w:p w14:paraId="79DB90A6" w14:textId="77777777" w:rsidR="00F5438E" w:rsidRDefault="00F5438E"/>
    <w:sectPr w:rsidR="00F543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34FDF" w14:textId="77777777" w:rsidR="000C37FA" w:rsidRDefault="000C37FA">
      <w:pPr>
        <w:spacing w:line="240" w:lineRule="auto"/>
      </w:pPr>
      <w:r>
        <w:separator/>
      </w:r>
    </w:p>
  </w:endnote>
  <w:endnote w:type="continuationSeparator" w:id="0">
    <w:p w14:paraId="7CA65D47" w14:textId="77777777" w:rsidR="000C37FA" w:rsidRDefault="000C3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26B6" w14:textId="77777777" w:rsidR="000C37FA" w:rsidRDefault="000C37FA">
      <w:pPr>
        <w:spacing w:after="0"/>
      </w:pPr>
      <w:r>
        <w:separator/>
      </w:r>
    </w:p>
  </w:footnote>
  <w:footnote w:type="continuationSeparator" w:id="0">
    <w:p w14:paraId="70994667" w14:textId="77777777" w:rsidR="000C37FA" w:rsidRDefault="000C37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38E"/>
    <w:rsid w:val="000C37FA"/>
    <w:rsid w:val="001539F3"/>
    <w:rsid w:val="001D1ED8"/>
    <w:rsid w:val="00495E07"/>
    <w:rsid w:val="004E21E3"/>
    <w:rsid w:val="00507CF3"/>
    <w:rsid w:val="005E0EF4"/>
    <w:rsid w:val="007E1C1B"/>
    <w:rsid w:val="00803D8D"/>
    <w:rsid w:val="00B0770E"/>
    <w:rsid w:val="00C1214C"/>
    <w:rsid w:val="00CE33BF"/>
    <w:rsid w:val="00D51DA7"/>
    <w:rsid w:val="00F22076"/>
    <w:rsid w:val="00F5438E"/>
    <w:rsid w:val="1085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67124"/>
  <w15:docId w15:val="{ABDA689F-60F2-4757-B46F-CE37722A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lushkovo.rkursk.ru/index.php?mun_obr=34&amp;sub_menus_id=14081&amp;num_str=1&amp;id_mat=3403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9</cp:revision>
  <dcterms:created xsi:type="dcterms:W3CDTF">2022-11-18T05:47:00Z</dcterms:created>
  <dcterms:modified xsi:type="dcterms:W3CDTF">2023-12-04T11:42:00Z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0C690A2E888F47F5B1F427C1AB5CB9C5</vt:lpwstr>
  </property>
</Properties>
</file>