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ПОСЕЛКА ТЕТКИНО</w:t>
      </w:r>
    </w:p>
    <w:p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ПОСТАНОВЛЕНИЕ</w:t>
      </w:r>
    </w:p>
    <w:p>
      <w:pPr>
        <w:spacing w:before="100" w:beforeAutospacing="1"/>
        <w:jc w:val="right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ПРОЕКТ</w:t>
      </w:r>
    </w:p>
    <w:p>
      <w:pPr>
        <w:pStyle w:val="14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>
        <w:rPr>
          <w:rStyle w:val="15"/>
          <w:rFonts w:ascii="Arial" w:hAnsi="Arial" w:cs="Arial"/>
          <w:b/>
        </w:rPr>
        <w:t xml:space="preserve">                                                                                                        </w:t>
      </w:r>
    </w:p>
    <w:p>
      <w:pPr>
        <w:pStyle w:val="14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13"/>
          <w:rFonts w:ascii="Arial" w:hAnsi="Arial" w:cs="Arial"/>
          <w:u w:val="single"/>
        </w:rPr>
        <w:t xml:space="preserve">от </w:t>
      </w:r>
      <w:r>
        <w:rPr>
          <w:rStyle w:val="13"/>
          <w:rFonts w:hint="default" w:ascii="Arial" w:hAnsi="Arial" w:cs="Arial"/>
          <w:u w:val="single"/>
          <w:lang w:val="ru-RU"/>
        </w:rPr>
        <w:t xml:space="preserve">                                    </w:t>
      </w:r>
      <w:r>
        <w:rPr>
          <w:rStyle w:val="13"/>
          <w:rFonts w:ascii="Arial" w:hAnsi="Arial" w:cs="Arial"/>
          <w:u w:val="single"/>
        </w:rPr>
        <w:t xml:space="preserve">  №</w:t>
      </w:r>
      <w:r>
        <w:rPr>
          <w:rStyle w:val="13"/>
          <w:rFonts w:hint="default" w:ascii="Arial" w:hAnsi="Arial" w:cs="Arial"/>
          <w:u w:val="single"/>
          <w:lang w:val="ru-RU"/>
        </w:rPr>
        <w:t xml:space="preserve">    </w:t>
      </w:r>
      <w:r>
        <w:rPr>
          <w:rStyle w:val="13"/>
          <w:rFonts w:ascii="Arial" w:hAnsi="Arial" w:cs="Arial"/>
          <w:u w:val="single"/>
        </w:rPr>
        <w:t xml:space="preserve">     </w:t>
      </w:r>
    </w:p>
    <w:p>
      <w:pPr>
        <w:pStyle w:val="14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15"/>
          <w:rFonts w:ascii="Arial" w:hAnsi="Arial" w:cs="Arial"/>
        </w:rPr>
        <w:t xml:space="preserve">          поселок Теткино</w:t>
      </w:r>
    </w:p>
    <w:p/>
    <w:p/>
    <w:p>
      <w:pPr>
        <w:spacing w:after="1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r>
        <w:rPr>
          <w:rFonts w:hint="default" w:ascii="Arial" w:hAnsi="Arial" w:cs="Arial"/>
          <w:b/>
          <w:lang w:val="en-US" w:eastAsia="ru-RU"/>
        </w:rPr>
        <w:t>13.01.2022года  №6</w:t>
      </w:r>
      <w:r>
        <w:rPr>
          <w:rFonts w:ascii="Arial" w:hAnsi="Arial" w:cs="Arial"/>
          <w:b/>
          <w:lang w:eastAsia="ru-RU"/>
        </w:rPr>
        <w:t xml:space="preserve"> «</w:t>
      </w:r>
      <w:r>
        <w:rPr>
          <w:rFonts w:ascii="Arial" w:hAnsi="Arial" w:cs="Arial"/>
          <w:b/>
        </w:rPr>
        <w:t>Об утверждении муниципальной   программы муниципального образования «поселок Теткино» Глушковского района Курской области "Повышение эффективности управления  финансами  муниципального образования «поселок Теткино» Глушковского района Курской области на 2021 -2023 годы»</w:t>
      </w:r>
    </w:p>
    <w:p>
      <w:pPr>
        <w:widowControl w:val="0"/>
        <w:autoSpaceDE w:val="0"/>
        <w:jc w:val="both"/>
        <w:rPr>
          <w:rFonts w:ascii="Arial" w:hAnsi="Arial" w:cs="Arial"/>
        </w:rPr>
      </w:pPr>
    </w:p>
    <w:p>
      <w:pPr>
        <w:widowControl w:val="0"/>
        <w:autoSpaceDE w:val="0"/>
        <w:jc w:val="both"/>
        <w:rPr>
          <w:rFonts w:ascii="Arial" w:hAnsi="Arial" w:cs="Arial"/>
        </w:rPr>
      </w:pPr>
    </w:p>
    <w:p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Н</w:t>
      </w:r>
      <w:r>
        <w:rPr>
          <w:rFonts w:ascii="Arial" w:hAnsi="Arial" w:cs="Arial"/>
          <w:color w:val="000000"/>
          <w:lang w:eastAsia="ru-RU"/>
        </w:rPr>
        <w:t>а основании</w:t>
      </w:r>
      <w:r>
        <w:rPr>
          <w:rFonts w:ascii="Arial" w:hAnsi="Arial" w:cs="Arial"/>
          <w:bCs/>
          <w:lang w:eastAsia="ru-RU"/>
        </w:rPr>
        <w:t xml:space="preserve">  Федерального закона от 06.10.2003 года 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lang w:eastAsia="ru-RU"/>
        </w:rPr>
        <w:t xml:space="preserve"> Бюджетным </w:t>
      </w:r>
      <w:r>
        <w:fldChar w:fldCharType="begin"/>
      </w:r>
      <w:r>
        <w:instrText xml:space="preserve"> HYPERLINK "consultantplus://offline/ref=C0772948B2FBB7C425E57D62E5DDFD5E5CDD655125E7B54223FB7C3FB4eCh3G" </w:instrText>
      </w:r>
      <w:r>
        <w:fldChar w:fldCharType="separate"/>
      </w:r>
      <w:r>
        <w:rPr>
          <w:rFonts w:ascii="Arial" w:hAnsi="Arial" w:cs="Arial"/>
          <w:lang w:eastAsia="ru-RU"/>
        </w:rPr>
        <w:t>кодексом</w:t>
      </w:r>
      <w:r>
        <w:rPr>
          <w:rFonts w:ascii="Arial" w:hAnsi="Arial" w:cs="Arial"/>
          <w:lang w:eastAsia="ru-RU"/>
        </w:rPr>
        <w:fldChar w:fldCharType="end"/>
      </w:r>
      <w:r>
        <w:rPr>
          <w:rFonts w:ascii="Arial" w:hAnsi="Arial" w:cs="Arial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>
      <w:pPr>
        <w:widowControl w:val="0"/>
        <w:autoSpaceDE w:val="0"/>
        <w:jc w:val="both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sz w:val="28"/>
        </w:rPr>
      </w:pPr>
      <w:r>
        <w:rPr>
          <w:rFonts w:ascii="Arial" w:hAnsi="Arial" w:eastAsia="Arial Unicode MS" w:cs="Arial"/>
          <w:lang w:bidi="ru-RU"/>
        </w:rPr>
        <w:t xml:space="preserve">  1.Внести изменения в муниципальную программу  </w:t>
      </w:r>
      <w:r>
        <w:rPr>
          <w:rFonts w:ascii="Arial" w:hAnsi="Arial" w:cs="Arial"/>
        </w:rPr>
        <w:t>«Повышение эффективности управления  финансами  муниципального образования «поселок Теткино» Глушковского района Курской области на 2021 -2023 годы»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утвержденную постановлением администрации поселка Теткино от </w:t>
      </w:r>
      <w:r>
        <w:rPr>
          <w:rFonts w:hint="default" w:ascii="Arial" w:hAnsi="Arial" w:cs="Arial"/>
          <w:lang w:val="ru-RU"/>
        </w:rPr>
        <w:t>13.01.2022 года №6</w:t>
      </w:r>
      <w:r>
        <w:rPr>
          <w:rFonts w:ascii="Arial" w:hAnsi="Arial" w:cs="Arial"/>
        </w:rPr>
        <w:t>:</w:t>
      </w:r>
    </w:p>
    <w:p>
      <w:pPr>
        <w:rPr>
          <w:rFonts w:ascii="Arial" w:hAnsi="Arial" w:eastAsia="Arial Unicode MS" w:cs="Arial"/>
          <w:lang w:eastAsia="ru-RU" w:bidi="ru-RU"/>
        </w:rPr>
      </w:pPr>
      <w:r>
        <w:rPr>
          <w:rFonts w:ascii="Arial" w:hAnsi="Arial" w:eastAsia="Arial Unicode MS" w:cs="Arial"/>
          <w:lang w:eastAsia="ru-RU" w:bidi="ru-RU"/>
        </w:rPr>
        <w:t xml:space="preserve">       1.1.Наименование программы изложить в новой редакции:</w:t>
      </w:r>
    </w:p>
    <w:p>
      <w:pPr>
        <w:rPr>
          <w:rFonts w:ascii="Arial" w:hAnsi="Arial" w:eastAsia="Arial Unicode MS" w:cs="Arial"/>
          <w:lang w:eastAsia="ru-RU" w:bidi="ru-RU"/>
        </w:rPr>
      </w:pPr>
      <w:r>
        <w:rPr>
          <w:rFonts w:ascii="Arial" w:hAnsi="Arial" w:cs="Arial"/>
        </w:rPr>
        <w:t xml:space="preserve">Повышение эффективности управления  финансами  муниципального образования «поселок Теткино» Глушковского района Курской области </w:t>
      </w:r>
      <w:r>
        <w:rPr>
          <w:rFonts w:ascii="Arial" w:hAnsi="Arial" w:cs="Arial"/>
          <w:lang w:eastAsia="ru-RU"/>
        </w:rPr>
        <w:t xml:space="preserve"> на 202</w:t>
      </w:r>
      <w:r>
        <w:rPr>
          <w:rFonts w:hint="default" w:ascii="Arial" w:hAnsi="Arial" w:cs="Arial"/>
          <w:lang w:val="en-US" w:eastAsia="ru-RU"/>
        </w:rPr>
        <w:t>3</w:t>
      </w:r>
      <w:r>
        <w:rPr>
          <w:rFonts w:ascii="Arial" w:hAnsi="Arial" w:cs="Arial"/>
          <w:lang w:eastAsia="ru-RU"/>
        </w:rPr>
        <w:t>-202</w:t>
      </w:r>
      <w:r>
        <w:rPr>
          <w:rFonts w:hint="default" w:ascii="Arial" w:hAnsi="Arial" w:cs="Arial"/>
          <w:lang w:val="en-US" w:eastAsia="ru-RU"/>
        </w:rPr>
        <w:t>5</w:t>
      </w:r>
      <w:r>
        <w:rPr>
          <w:rFonts w:ascii="Arial" w:hAnsi="Arial" w:cs="Arial"/>
          <w:lang w:eastAsia="ru-RU"/>
        </w:rPr>
        <w:t xml:space="preserve"> годы»</w:t>
      </w:r>
    </w:p>
    <w:p>
      <w:pPr>
        <w:ind w:right="-1"/>
        <w:rPr>
          <w:rFonts w:ascii="Arial" w:hAnsi="Arial" w:cs="Arial"/>
        </w:rPr>
      </w:pPr>
      <w:r>
        <w:rPr>
          <w:rFonts w:ascii="Arial" w:hAnsi="Arial" w:eastAsia="Arial Unicode MS" w:cs="Arial"/>
          <w:lang w:bidi="ru-RU"/>
        </w:rPr>
        <w:t>( далее по тексту).</w:t>
      </w:r>
    </w:p>
    <w:p>
      <w:pPr>
        <w:rPr>
          <w:rFonts w:ascii="Arial" w:hAnsi="Arial" w:eastAsia="Arial Unicode MS" w:cs="Arial"/>
          <w:lang w:eastAsia="ru-RU" w:bidi="ru-RU"/>
        </w:rPr>
      </w:pPr>
    </w:p>
    <w:p>
      <w:pPr>
        <w:rPr>
          <w:rFonts w:ascii="Arial" w:hAnsi="Arial" w:eastAsia="Arial Unicode MS" w:cs="Arial"/>
          <w:lang w:eastAsia="ru-RU" w:bidi="ru-RU"/>
        </w:rPr>
      </w:pPr>
      <w:r>
        <w:rPr>
          <w:rFonts w:ascii="Arial" w:hAnsi="Arial" w:eastAsia="Arial Unicode MS" w:cs="Arial"/>
          <w:lang w:eastAsia="ru-RU" w:bidi="ru-RU"/>
        </w:rPr>
        <w:t xml:space="preserve">        1.2. В паспорте муниципальной программы дополнить строки: «наименование программы», «сроки  и этапы реализации программы», «</w:t>
      </w:r>
      <w:r>
        <w:rPr>
          <w:rFonts w:ascii="Arial" w:hAnsi="Arial" w:cs="Arial"/>
          <w:bCs/>
          <w:lang w:eastAsia="ru-RU" w:bidi="ru-RU"/>
        </w:rPr>
        <w:t>Объемы бюджетных ассигнований»</w:t>
      </w:r>
      <w:r>
        <w:rPr>
          <w:rFonts w:ascii="Arial" w:hAnsi="Arial" w:eastAsia="Arial Unicode MS" w:cs="Arial"/>
          <w:lang w:eastAsia="ru-RU" w:bidi="ru-RU"/>
        </w:rPr>
        <w:t>:</w:t>
      </w:r>
    </w:p>
    <w:p>
      <w:pPr>
        <w:rPr>
          <w:rFonts w:ascii="Arial" w:hAnsi="Arial" w:eastAsia="Arial Unicode MS" w:cs="Arial"/>
          <w:lang w:eastAsia="ru-RU" w:bidi="ru-RU"/>
        </w:rPr>
      </w:pPr>
    </w:p>
    <w:tbl>
      <w:tblPr>
        <w:tblStyle w:val="4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Муниципальная программа "</w:t>
            </w:r>
            <w:r>
              <w:rPr>
                <w:rFonts w:ascii="Arial" w:hAnsi="Arial" w:cs="Arial"/>
              </w:rPr>
              <w:t xml:space="preserve"> Повышение эффективности управления  финансами  муниципального образования «поселок Теткино» Глушковского района Курской области </w:t>
            </w:r>
            <w:r>
              <w:rPr>
                <w:rFonts w:ascii="Arial" w:hAnsi="Arial" w:cs="Arial"/>
                <w:lang w:eastAsia="ru-RU"/>
              </w:rPr>
              <w:t xml:space="preserve"> на 202</w:t>
            </w:r>
            <w:r>
              <w:rPr>
                <w:rFonts w:hint="default" w:ascii="Arial" w:hAnsi="Arial" w:cs="Arial"/>
                <w:lang w:val="en-US"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 xml:space="preserve"> - 202</w:t>
            </w:r>
            <w:r>
              <w:rPr>
                <w:rFonts w:hint="default" w:ascii="Arial" w:hAnsi="Arial" w:cs="Arial"/>
                <w:lang w:val="en-US"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 xml:space="preserve"> годы» (далее - Программа)          </w:t>
            </w:r>
          </w:p>
        </w:tc>
      </w:tr>
    </w:tbl>
    <w:p>
      <w:pPr>
        <w:rPr>
          <w:rFonts w:ascii="Arial" w:hAnsi="Arial" w:eastAsia="Arial Unicode MS" w:cs="Arial"/>
          <w:lang w:eastAsia="ru-RU" w:bidi="ru-RU"/>
        </w:rPr>
      </w:pPr>
    </w:p>
    <w:p>
      <w:pPr>
        <w:rPr>
          <w:rFonts w:ascii="Arial" w:hAnsi="Arial" w:eastAsia="Arial Unicode MS" w:cs="Arial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Style w:val="4"/>
        <w:tblW w:w="9361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Сроки и этапы         </w:t>
            </w:r>
            <w:r>
              <w:rPr>
                <w:rFonts w:ascii="Arial" w:hAnsi="Arial" w:cs="Arial"/>
                <w:lang w:eastAsia="ru-RU"/>
              </w:rPr>
              <w:br w:type="textWrapping"/>
            </w:r>
            <w:r>
              <w:rPr>
                <w:rFonts w:ascii="Arial" w:hAnsi="Arial" w:cs="Arial"/>
                <w:lang w:eastAsia="ru-RU"/>
              </w:rPr>
              <w:t>реализации Программы  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Arial" w:hAnsi="Arial" w:cs="Arial"/>
                <w:highlight w:val="none"/>
                <w:lang w:eastAsia="ru-RU"/>
              </w:rPr>
            </w:pPr>
            <w:r>
              <w:rPr>
                <w:rFonts w:ascii="Arial" w:hAnsi="Arial" w:cs="Arial"/>
                <w:highlight w:val="none"/>
                <w:lang w:eastAsia="ru-RU"/>
              </w:rPr>
              <w:t>Программа осуществляется в три этапа сроком на 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3</w:t>
            </w:r>
            <w:r>
              <w:rPr>
                <w:rFonts w:ascii="Arial" w:hAnsi="Arial" w:cs="Arial"/>
                <w:highlight w:val="none"/>
                <w:lang w:eastAsia="ru-RU"/>
              </w:rPr>
              <w:t>-202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5</w:t>
            </w:r>
            <w:r>
              <w:rPr>
                <w:rFonts w:ascii="Arial" w:hAnsi="Arial" w:cs="Arial"/>
                <w:highlight w:val="none"/>
                <w:lang w:eastAsia="ru-RU"/>
              </w:rPr>
              <w:t xml:space="preserve"> годы:     </w:t>
            </w:r>
            <w:r>
              <w:rPr>
                <w:rFonts w:ascii="Arial" w:hAnsi="Arial" w:cs="Arial"/>
                <w:highlight w:val="none"/>
                <w:lang w:eastAsia="ru-RU"/>
              </w:rPr>
              <w:br w:type="textWrapping"/>
            </w:r>
            <w:r>
              <w:rPr>
                <w:rFonts w:ascii="Arial" w:hAnsi="Arial" w:cs="Arial"/>
                <w:highlight w:val="none"/>
                <w:lang w:eastAsia="ru-RU"/>
              </w:rPr>
              <w:t>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3</w:t>
            </w:r>
            <w:r>
              <w:rPr>
                <w:rFonts w:ascii="Arial" w:hAnsi="Arial" w:cs="Arial"/>
                <w:highlight w:val="none"/>
                <w:lang w:eastAsia="ru-RU"/>
              </w:rPr>
              <w:t xml:space="preserve"> год - 1-й этап – 0,0 тыс.руб.;                            </w:t>
            </w:r>
            <w:r>
              <w:rPr>
                <w:rFonts w:ascii="Arial" w:hAnsi="Arial" w:cs="Arial"/>
                <w:highlight w:val="none"/>
                <w:lang w:eastAsia="ru-RU"/>
              </w:rPr>
              <w:br w:type="textWrapping"/>
            </w:r>
            <w:r>
              <w:rPr>
                <w:rFonts w:ascii="Arial" w:hAnsi="Arial" w:cs="Arial"/>
                <w:highlight w:val="none"/>
                <w:lang w:eastAsia="ru-RU"/>
              </w:rPr>
              <w:t>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4</w:t>
            </w:r>
            <w:r>
              <w:rPr>
                <w:rFonts w:ascii="Arial" w:hAnsi="Arial" w:cs="Arial"/>
                <w:highlight w:val="none"/>
                <w:lang w:eastAsia="ru-RU"/>
              </w:rPr>
              <w:t xml:space="preserve"> год - 2-й этап –  0,0 тыс.руб.;                             </w:t>
            </w:r>
            <w:r>
              <w:rPr>
                <w:rFonts w:ascii="Arial" w:hAnsi="Arial" w:cs="Arial"/>
                <w:highlight w:val="none"/>
                <w:lang w:eastAsia="ru-RU"/>
              </w:rPr>
              <w:br w:type="textWrapping"/>
            </w:r>
            <w:r>
              <w:rPr>
                <w:rFonts w:ascii="Arial" w:hAnsi="Arial" w:cs="Arial"/>
                <w:highlight w:val="none"/>
                <w:lang w:eastAsia="ru-RU"/>
              </w:rPr>
              <w:t>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5</w:t>
            </w:r>
            <w:r>
              <w:rPr>
                <w:rFonts w:ascii="Arial" w:hAnsi="Arial" w:cs="Arial"/>
                <w:highlight w:val="none"/>
                <w:lang w:eastAsia="ru-RU"/>
              </w:rPr>
              <w:t xml:space="preserve"> год - 3-й этап – 0,0 тыс.руб.;</w:t>
            </w:r>
          </w:p>
          <w:p>
            <w:pPr>
              <w:rPr>
                <w:rFonts w:ascii="Arial" w:hAnsi="Arial" w:cs="Arial"/>
                <w:highlight w:val="none"/>
                <w:lang w:eastAsia="ru-RU"/>
              </w:rPr>
            </w:pPr>
            <w:r>
              <w:rPr>
                <w:rFonts w:ascii="Arial" w:hAnsi="Arial" w:cs="Arial"/>
                <w:highlight w:val="none"/>
                <w:lang w:eastAsia="ru-RU"/>
              </w:rPr>
              <w:t>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Объемы бюджетных ассигнований       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Arial" w:hAnsi="Arial" w:cs="Arial"/>
                <w:highlight w:val="none"/>
                <w:lang w:eastAsia="ru-RU"/>
              </w:rPr>
            </w:pPr>
            <w:r>
              <w:rPr>
                <w:rFonts w:ascii="Arial" w:hAnsi="Arial" w:cs="Arial"/>
                <w:highlight w:val="none"/>
                <w:lang w:eastAsia="ru-RU"/>
              </w:rPr>
              <w:t>Общий объём средств направляемых на реализацию программы составляет: 0,0 тыс. рублей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highlight w:val="none"/>
                <w:lang w:eastAsia="ru-RU"/>
              </w:rPr>
              <w:t>в  три этапа  сроком на 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3</w:t>
            </w:r>
            <w:r>
              <w:rPr>
                <w:rFonts w:ascii="Arial" w:hAnsi="Arial" w:cs="Arial"/>
                <w:highlight w:val="none"/>
                <w:lang w:eastAsia="ru-RU"/>
              </w:rPr>
              <w:t>-202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5</w:t>
            </w:r>
            <w:r>
              <w:rPr>
                <w:rFonts w:ascii="Arial" w:hAnsi="Arial" w:cs="Arial"/>
                <w:highlight w:val="none"/>
                <w:lang w:eastAsia="ru-RU"/>
              </w:rPr>
              <w:t xml:space="preserve"> годы:     </w:t>
            </w:r>
          </w:p>
          <w:p>
            <w:pPr>
              <w:rPr>
                <w:rFonts w:ascii="Arial" w:hAnsi="Arial" w:cs="Arial"/>
                <w:highlight w:val="none"/>
                <w:lang w:eastAsia="ru-RU"/>
              </w:rPr>
            </w:pPr>
            <w:r>
              <w:rPr>
                <w:rFonts w:ascii="Arial" w:hAnsi="Arial" w:cs="Arial"/>
                <w:highlight w:val="none"/>
                <w:lang w:eastAsia="ru-RU"/>
              </w:rPr>
              <w:t>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3</w:t>
            </w:r>
            <w:r>
              <w:rPr>
                <w:rFonts w:ascii="Arial" w:hAnsi="Arial" w:cs="Arial"/>
                <w:highlight w:val="none"/>
                <w:lang w:eastAsia="ru-RU"/>
              </w:rPr>
              <w:t xml:space="preserve"> год - 1-й этап – 0,0 тыс.руб.;                            </w:t>
            </w:r>
          </w:p>
          <w:p>
            <w:pPr>
              <w:rPr>
                <w:rFonts w:ascii="Arial" w:hAnsi="Arial" w:cs="Arial"/>
                <w:highlight w:val="none"/>
                <w:lang w:eastAsia="ru-RU"/>
              </w:rPr>
            </w:pPr>
            <w:r>
              <w:rPr>
                <w:rFonts w:ascii="Arial" w:hAnsi="Arial" w:cs="Arial"/>
                <w:highlight w:val="none"/>
                <w:lang w:eastAsia="ru-RU"/>
              </w:rPr>
              <w:t>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4</w:t>
            </w:r>
            <w:r>
              <w:rPr>
                <w:rFonts w:ascii="Arial" w:hAnsi="Arial" w:cs="Arial"/>
                <w:highlight w:val="none"/>
                <w:lang w:eastAsia="ru-RU"/>
              </w:rPr>
              <w:t xml:space="preserve"> год - 2-й этап –  0,0 тыс.руб.;                            </w:t>
            </w:r>
          </w:p>
          <w:p>
            <w:pPr>
              <w:rPr>
                <w:rFonts w:ascii="Arial" w:hAnsi="Arial" w:cs="Arial"/>
                <w:highlight w:val="none"/>
                <w:lang w:eastAsia="ru-RU"/>
              </w:rPr>
            </w:pPr>
            <w:r>
              <w:rPr>
                <w:rFonts w:ascii="Arial" w:hAnsi="Arial" w:cs="Arial"/>
                <w:highlight w:val="none"/>
                <w:lang w:eastAsia="ru-RU"/>
              </w:rPr>
              <w:t>202</w:t>
            </w:r>
            <w:r>
              <w:rPr>
                <w:rFonts w:hint="default" w:ascii="Arial" w:hAnsi="Arial" w:cs="Arial"/>
                <w:highlight w:val="none"/>
                <w:lang w:val="en-US" w:eastAsia="ru-RU"/>
              </w:rPr>
              <w:t>5</w:t>
            </w:r>
            <w:r>
              <w:rPr>
                <w:rFonts w:ascii="Arial" w:hAnsi="Arial" w:cs="Arial"/>
                <w:highlight w:val="none"/>
                <w:lang w:eastAsia="ru-RU"/>
              </w:rPr>
              <w:t xml:space="preserve"> год - 3-й этап – 0,0 тыс.руб.;</w:t>
            </w:r>
          </w:p>
          <w:p>
            <w:pPr>
              <w:rPr>
                <w:rFonts w:ascii="Arial" w:hAnsi="Arial" w:cs="Arial"/>
                <w:highlight w:val="none"/>
                <w:lang w:eastAsia="ru-RU"/>
              </w:rPr>
            </w:pP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>
      <w:pPr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lang w:eastAsia="ru-RU"/>
        </w:rPr>
        <w:t>2</w:t>
      </w:r>
      <w:r>
        <w:rPr>
          <w:rFonts w:ascii="Arial" w:hAnsi="Arial" w:cs="Arial"/>
          <w:b/>
          <w:lang w:eastAsia="ru-RU"/>
        </w:rPr>
        <w:t xml:space="preserve">. </w:t>
      </w:r>
      <w:r>
        <w:rPr>
          <w:rFonts w:ascii="Arial" w:hAnsi="Arial" w:cs="Arial"/>
          <w:color w:val="000000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cs="Arial"/>
          <w:lang w:eastAsia="ru-RU"/>
        </w:rPr>
        <w:t>Программы</w:t>
      </w:r>
      <w:r>
        <w:rPr>
          <w:rFonts w:ascii="Arial" w:hAnsi="Arial" w:cs="Arial"/>
          <w:lang w:eastAsia="ru-RU"/>
        </w:rPr>
        <w:fldChar w:fldCharType="end"/>
      </w:r>
      <w:r>
        <w:rPr>
          <w:rFonts w:ascii="Arial" w:hAnsi="Arial" w:cs="Arial"/>
          <w:color w:val="000000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>3.Контроль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>
      <w:pPr>
        <w:suppressAutoHyphens w:val="0"/>
        <w:rPr>
          <w:rFonts w:ascii="Arial" w:hAnsi="Arial" w:cs="Arial" w:eastAsiaTheme="minorHAnsi"/>
          <w:lang w:eastAsia="ru-RU"/>
        </w:rPr>
      </w:pPr>
    </w:p>
    <w:p>
      <w:pPr>
        <w:suppressAutoHyphens w:val="0"/>
        <w:rPr>
          <w:rFonts w:ascii="Arial" w:hAnsi="Arial" w:cs="Arial" w:eastAsiaTheme="minorHAnsi"/>
          <w:lang w:eastAsia="en-US"/>
        </w:rPr>
      </w:pPr>
      <w:r>
        <w:rPr>
          <w:rFonts w:ascii="Arial" w:hAnsi="Arial" w:cs="Arial" w:eastAsiaTheme="minorHAnsi"/>
          <w:lang w:eastAsia="en-US"/>
        </w:rPr>
        <w:t xml:space="preserve">        4.  Настоящее постановление вступает в силу с 01.01.202</w:t>
      </w:r>
      <w:r>
        <w:rPr>
          <w:rFonts w:hint="default" w:ascii="Arial" w:hAnsi="Arial" w:cs="Arial" w:eastAsiaTheme="minorHAnsi"/>
          <w:lang w:val="ru-RU" w:eastAsia="en-US"/>
        </w:rPr>
        <w:t>3</w:t>
      </w:r>
      <w:r>
        <w:rPr>
          <w:rFonts w:ascii="Arial" w:hAnsi="Arial" w:cs="Arial" w:eastAsiaTheme="minorHAnsi"/>
          <w:lang w:eastAsia="en-US"/>
        </w:rPr>
        <w:t xml:space="preserve"> года  и подлежит официальному опубликованию на сайте Администрации поселка Теткино. </w:t>
      </w:r>
    </w:p>
    <w:p>
      <w:pPr>
        <w:suppressAutoHyphens w:val="0"/>
        <w:rPr>
          <w:rFonts w:ascii="Arial" w:hAnsi="Arial" w:cs="Arial" w:eastAsiaTheme="minorHAnsi"/>
          <w:lang w:eastAsia="en-US"/>
        </w:rPr>
      </w:pPr>
    </w:p>
    <w:p>
      <w:pPr>
        <w:suppressAutoHyphens w:val="0"/>
        <w:rPr>
          <w:rFonts w:ascii="Arial" w:hAnsi="Arial" w:cs="Arial" w:eastAsiaTheme="minorHAnsi"/>
          <w:lang w:eastAsia="en-US"/>
        </w:rPr>
      </w:pPr>
      <w:r>
        <w:rPr>
          <w:rFonts w:ascii="Arial" w:hAnsi="Arial" w:cs="Arial" w:eastAsiaTheme="minorHAnsi"/>
          <w:lang w:eastAsia="en-US"/>
        </w:rPr>
        <w:t xml:space="preserve">       5.   Контроль за исполнением настоящего Постановления оставляю за собой.</w:t>
      </w:r>
    </w:p>
    <w:p>
      <w:pPr>
        <w:suppressAutoHyphens w:val="0"/>
        <w:rPr>
          <w:rFonts w:ascii="Arial" w:hAnsi="Arial" w:cs="Arial" w:eastAsiaTheme="minorHAnsi"/>
          <w:lang w:eastAsia="ru-RU"/>
        </w:rPr>
      </w:pPr>
    </w:p>
    <w:p>
      <w:pPr>
        <w:suppressAutoHyphens w:val="0"/>
        <w:rPr>
          <w:rFonts w:ascii="Arial" w:hAnsi="Arial" w:cs="Arial" w:eastAsiaTheme="minorHAnsi"/>
          <w:lang w:eastAsia="ru-RU"/>
        </w:rPr>
      </w:pPr>
    </w:p>
    <w:p>
      <w:pPr>
        <w:suppressAutoHyphens w:val="0"/>
        <w:rPr>
          <w:rFonts w:ascii="Arial" w:hAnsi="Arial" w:cs="Arial" w:eastAsiaTheme="minorHAnsi"/>
          <w:lang w:eastAsia="ru-RU"/>
        </w:rPr>
      </w:pPr>
    </w:p>
    <w:p>
      <w:pPr>
        <w:tabs>
          <w:tab w:val="left" w:pos="709"/>
          <w:tab w:val="right" w:pos="7938"/>
          <w:tab w:val="right" w:pos="9639"/>
        </w:tabs>
        <w:jc w:val="both"/>
        <w:rPr>
          <w:rFonts w:ascii="Arial" w:hAnsi="Arial" w:cs="Arial"/>
          <w:lang w:eastAsia="ru-RU"/>
        </w:rPr>
      </w:pPr>
    </w:p>
    <w:p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Глава поселка Теткино</w:t>
      </w:r>
      <w:bookmarkStart w:id="0" w:name="_GoBack"/>
      <w:bookmarkEnd w:id="0"/>
    </w:p>
    <w:p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Глушковского  района  -                                </w:t>
      </w:r>
      <w:r>
        <w:rPr>
          <w:rFonts w:hint="default" w:ascii="Arial" w:hAnsi="Arial" w:cs="Arial"/>
          <w:lang w:val="en-US" w:eastAsia="ru-RU"/>
        </w:rPr>
        <w:t xml:space="preserve"> С.В.Призенко</w:t>
      </w:r>
      <w:r>
        <w:rPr>
          <w:rFonts w:ascii="Arial" w:hAnsi="Arial" w:cs="Arial"/>
          <w:lang w:eastAsia="ru-RU"/>
        </w:rPr>
        <w:t xml:space="preserve">                                                     </w:t>
      </w:r>
    </w:p>
    <w:p>
      <w:pPr>
        <w:jc w:val="both"/>
        <w:rPr>
          <w:sz w:val="28"/>
          <w:szCs w:val="28"/>
        </w:rPr>
      </w:pPr>
    </w:p>
    <w:p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E2333"/>
    <w:rsid w:val="000D3997"/>
    <w:rsid w:val="00137097"/>
    <w:rsid w:val="00175794"/>
    <w:rsid w:val="001870CA"/>
    <w:rsid w:val="001E2333"/>
    <w:rsid w:val="001F5B18"/>
    <w:rsid w:val="002602DD"/>
    <w:rsid w:val="002A5311"/>
    <w:rsid w:val="002E6737"/>
    <w:rsid w:val="00327651"/>
    <w:rsid w:val="003F3869"/>
    <w:rsid w:val="0041322B"/>
    <w:rsid w:val="00495AF4"/>
    <w:rsid w:val="004A7408"/>
    <w:rsid w:val="00526D05"/>
    <w:rsid w:val="00575183"/>
    <w:rsid w:val="005B74E7"/>
    <w:rsid w:val="006301AE"/>
    <w:rsid w:val="0074128D"/>
    <w:rsid w:val="00934F91"/>
    <w:rsid w:val="00960556"/>
    <w:rsid w:val="00A216AD"/>
    <w:rsid w:val="00A26060"/>
    <w:rsid w:val="00A66EF5"/>
    <w:rsid w:val="00A90CDB"/>
    <w:rsid w:val="00A94C84"/>
    <w:rsid w:val="00CB4324"/>
    <w:rsid w:val="00D020F7"/>
    <w:rsid w:val="00D506B1"/>
    <w:rsid w:val="00E04A44"/>
    <w:rsid w:val="00E51BF9"/>
    <w:rsid w:val="00FD4AE9"/>
    <w:rsid w:val="01587A53"/>
    <w:rsid w:val="041768AA"/>
    <w:rsid w:val="12A443EF"/>
    <w:rsid w:val="333125B6"/>
    <w:rsid w:val="4598430E"/>
    <w:rsid w:val="78BD4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80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ar-SA"/>
    </w:rPr>
  </w:style>
  <w:style w:type="paragraph" w:customStyle="1" w:styleId="9">
    <w:name w:val="ConsPlusNormal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10">
    <w:name w:val="ConsPlusCell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character" w:customStyle="1" w:styleId="11">
    <w:name w:val="Гипертекстовая ссылка"/>
    <w:basedOn w:val="3"/>
    <w:qFormat/>
    <w:uiPriority w:val="99"/>
    <w:rPr>
      <w:color w:val="106BBE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  <w:style w:type="character" w:customStyle="1" w:styleId="13">
    <w:name w:val="normaltextrun"/>
    <w:basedOn w:val="3"/>
    <w:qFormat/>
    <w:uiPriority w:val="0"/>
  </w:style>
  <w:style w:type="paragraph" w:customStyle="1" w:styleId="14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5">
    <w:name w:val="eop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3108</Characters>
  <Lines>194</Lines>
  <Paragraphs>118</Paragraphs>
  <TotalTime>246</TotalTime>
  <ScaleCrop>false</ScaleCrop>
  <LinksUpToDate>false</LinksUpToDate>
  <CharactersWithSpaces>3446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2021-01-12T18:20:00Z</dcterms:created>
  <dc:creator>gf1</dc:creator>
  <cp:lastModifiedBy>User</cp:lastModifiedBy>
  <cp:lastPrinted>2022-11-17T11:57:03Z</cp:lastPrinted>
  <dcterms:modified xsi:type="dcterms:W3CDTF">2022-11-17T12:14:58Z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0C4F4EF405044A3EAEF42C7D9DBC08B4</vt:lpwstr>
  </property>
</Properties>
</file>