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34" w:rsidRDefault="000B27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:rsidR="00D85834" w:rsidRDefault="000B27F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D85834" w:rsidRDefault="000B27F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D85834" w:rsidRDefault="000B27F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D85834" w:rsidRDefault="000B27F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D85834" w:rsidRDefault="000B2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:rsidR="00D85834" w:rsidRDefault="000B2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 xml:space="preserve">                                                      </w:t>
      </w:r>
    </w:p>
    <w:p w:rsidR="00D85834" w:rsidRDefault="000B2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normaltextrun"/>
          <w:rFonts w:ascii="Arial" w:hAnsi="Arial" w:cs="Arial"/>
          <w:u w:val="single"/>
        </w:rPr>
        <w:t xml:space="preserve">от  </w:t>
      </w:r>
      <w:r>
        <w:rPr>
          <w:rStyle w:val="normaltextrun"/>
          <w:rFonts w:ascii="Arial" w:hAnsi="Arial" w:cs="Arial"/>
          <w:u w:val="single"/>
        </w:rPr>
        <w:t xml:space="preserve">                                </w:t>
      </w:r>
      <w:r>
        <w:rPr>
          <w:rStyle w:val="normaltextrun"/>
          <w:rFonts w:ascii="Arial" w:hAnsi="Arial" w:cs="Arial"/>
          <w:u w:val="single"/>
        </w:rPr>
        <w:t xml:space="preserve"> года № </w:t>
      </w:r>
      <w:r>
        <w:rPr>
          <w:rStyle w:val="eop"/>
          <w:rFonts w:ascii="Arial" w:hAnsi="Arial" w:cs="Arial"/>
          <w:u w:val="single"/>
        </w:rPr>
        <w:t> </w:t>
      </w:r>
    </w:p>
    <w:p w:rsidR="00D85834" w:rsidRDefault="000B27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      поселок Теткино                       </w:t>
      </w:r>
    </w:p>
    <w:p w:rsidR="00D85834" w:rsidRDefault="00D85834">
      <w:pPr>
        <w:rPr>
          <w:rFonts w:ascii="Arial" w:hAnsi="Arial" w:cs="Arial"/>
          <w:sz w:val="24"/>
          <w:szCs w:val="24"/>
        </w:rPr>
      </w:pPr>
    </w:p>
    <w:p w:rsidR="00D85834" w:rsidRDefault="000B27F1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 внесении изменений в постановление Администрации поселка Теткино Глушковского района Курско</w:t>
      </w:r>
      <w:bookmarkStart w:id="0" w:name="_GoBack"/>
      <w:bookmarkEnd w:id="0"/>
      <w:r>
        <w:rPr>
          <w:rFonts w:ascii="Arial" w:hAnsi="Arial" w:cs="Arial"/>
          <w:b/>
        </w:rPr>
        <w:t>й области от</w:t>
      </w:r>
      <w:r>
        <w:rPr>
          <w:rStyle w:val="a4"/>
          <w:rFonts w:ascii="Arial" w:hAnsi="Arial" w:cs="Arial"/>
        </w:rPr>
        <w:t xml:space="preserve"> </w:t>
      </w:r>
      <w:r w:rsidR="006D13CF">
        <w:rPr>
          <w:rStyle w:val="a4"/>
          <w:rFonts w:ascii="Arial" w:hAnsi="Arial" w:cs="Arial"/>
        </w:rPr>
        <w:t xml:space="preserve">14.03.2022 </w:t>
      </w:r>
      <w:r>
        <w:rPr>
          <w:rStyle w:val="a4"/>
          <w:rFonts w:ascii="Arial" w:hAnsi="Arial" w:cs="Arial"/>
        </w:rPr>
        <w:t xml:space="preserve">года № </w:t>
      </w:r>
      <w:r w:rsidR="006D13CF">
        <w:rPr>
          <w:rStyle w:val="a4"/>
          <w:rFonts w:ascii="Arial" w:hAnsi="Arial" w:cs="Arial"/>
        </w:rPr>
        <w:t xml:space="preserve">29 (в редакции постановления Администрации поселка Теткино Глушковского района Курской области от 18.08.2023 № 11 </w:t>
      </w:r>
      <w:r>
        <w:rPr>
          <w:rStyle w:val="a4"/>
          <w:rFonts w:ascii="Arial" w:hAnsi="Arial" w:cs="Arial"/>
        </w:rPr>
        <w:t xml:space="preserve">«Об утверждении муниципальной программы «Формирование современной городской </w:t>
      </w:r>
      <w:r>
        <w:rPr>
          <w:rStyle w:val="a4"/>
          <w:rFonts w:ascii="Arial" w:hAnsi="Arial" w:cs="Arial"/>
        </w:rPr>
        <w:t>среды в поселке Теткино Глушковского района Курской области на 2018-2024годы»</w:t>
      </w:r>
    </w:p>
    <w:p w:rsidR="00D85834" w:rsidRDefault="000B27F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ия в Российской Федерации» (с изменениями и дополнениями), Уставом муниципального образования «поселок Теткино» Глушковского района Курской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 поселка Теткино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Глушковского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D85834" w:rsidRDefault="00D858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834" w:rsidRDefault="000B27F1">
      <w:pPr>
        <w:ind w:left="142" w:right="-1" w:hanging="142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 муниципальную програ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>мму</w:t>
      </w:r>
      <w:r w:rsidR="006D13CF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Style w:val="a4"/>
          <w:rFonts w:ascii="Arial" w:hAnsi="Arial" w:cs="Arial"/>
          <w:b w:val="0"/>
          <w:sz w:val="24"/>
          <w:szCs w:val="24"/>
        </w:rPr>
        <w:t>Формирование современной городской среды в поселке Теткино Глушковского района Курской области на 2018-2024годы»</w:t>
      </w:r>
      <w:r w:rsidR="006D13CF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утвержденную постановлением администрации поселка Теткино от </w:t>
      </w:r>
      <w:r w:rsidR="006D13CF">
        <w:rPr>
          <w:rFonts w:ascii="Arial" w:eastAsia="Times New Roman" w:hAnsi="Arial" w:cs="Arial"/>
          <w:sz w:val="24"/>
          <w:szCs w:val="24"/>
          <w:lang w:eastAsia="ar-SA"/>
        </w:rPr>
        <w:t>14</w:t>
      </w:r>
      <w:r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6D13CF">
        <w:rPr>
          <w:rFonts w:ascii="Arial" w:eastAsia="Times New Roman" w:hAnsi="Arial" w:cs="Arial"/>
          <w:sz w:val="24"/>
          <w:szCs w:val="24"/>
          <w:lang w:eastAsia="ar-SA"/>
        </w:rPr>
        <w:t>3</w:t>
      </w:r>
      <w:r>
        <w:rPr>
          <w:rFonts w:ascii="Arial" w:eastAsia="Times New Roman" w:hAnsi="Arial" w:cs="Arial"/>
          <w:sz w:val="24"/>
          <w:szCs w:val="24"/>
          <w:lang w:eastAsia="ar-SA"/>
        </w:rPr>
        <w:t>.20</w:t>
      </w:r>
      <w:r>
        <w:rPr>
          <w:rFonts w:ascii="Arial" w:eastAsia="Times New Roman" w:hAnsi="Arial" w:cs="Arial"/>
          <w:sz w:val="24"/>
          <w:szCs w:val="24"/>
          <w:lang w:eastAsia="ar-SA"/>
        </w:rPr>
        <w:t>22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г.№ </w:t>
      </w:r>
      <w:r w:rsidR="006D13CF">
        <w:rPr>
          <w:rFonts w:ascii="Arial" w:eastAsia="Times New Roman" w:hAnsi="Arial" w:cs="Arial"/>
          <w:sz w:val="24"/>
          <w:szCs w:val="24"/>
          <w:lang w:eastAsia="ar-SA"/>
        </w:rPr>
        <w:t>29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D85834" w:rsidRDefault="00D858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834" w:rsidRDefault="000B27F1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   1.1. В паспорте муниципальной программы строку: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Объемы бюджетных ассигнований на реализацию муниципальной программы»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изложить в новой редакции:</w:t>
      </w:r>
    </w:p>
    <w:p w:rsidR="00D85834" w:rsidRDefault="00D85834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950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510"/>
        <w:gridCol w:w="5994"/>
      </w:tblGrid>
      <w:tr w:rsidR="00D858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34" w:rsidRDefault="000B27F1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 программы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34" w:rsidRDefault="000B27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-общий объем финансирования Программы составляет     </w:t>
            </w:r>
            <w:r w:rsidR="00A007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3 367,330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поселка Теткино Глушковского района           тыс. рублей;</w:t>
            </w:r>
          </w:p>
          <w:p w:rsidR="00D85834" w:rsidRDefault="000B27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D13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  </w:t>
            </w:r>
            <w:r w:rsidR="006D13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1367,330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рублей;   </w:t>
            </w:r>
          </w:p>
          <w:p w:rsidR="00D85834" w:rsidRDefault="000B27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D13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  </w:t>
            </w:r>
            <w:r w:rsidR="006D13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рублей;        </w:t>
            </w:r>
          </w:p>
          <w:p w:rsidR="00D85834" w:rsidRDefault="000B27F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D13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6D13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1000,000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рублей.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D85834" w:rsidRDefault="00D8583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85834" w:rsidRDefault="00D85834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85834" w:rsidRDefault="00D85834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D85834" w:rsidRDefault="00D858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834" w:rsidRDefault="00D858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834" w:rsidRDefault="000B27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финансирование </w:t>
      </w:r>
      <w:hyperlink r:id="rId6" w:anchor="Par32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Программы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пределах утвержденных средств 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 бюджета муниципального образования «поселок Теткино» на соответствующие годы.</w:t>
      </w:r>
    </w:p>
    <w:p w:rsidR="00D85834" w:rsidRDefault="00D858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834" w:rsidRDefault="000B27F1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3.Контроль за исполнением настоящего постановления возложить на начальника отдела Администрации поселка Теткино Глушковского района.</w:t>
      </w:r>
    </w:p>
    <w:p w:rsidR="00D85834" w:rsidRDefault="00D858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834" w:rsidRDefault="000B27F1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4. Настоящее постановление вступает в силу с 1 января 202</w:t>
      </w:r>
      <w:r w:rsidR="00A0078B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и подлежит официальному опубликованию на сайте Администрации поселка Теткино  Глушковского района.</w:t>
      </w:r>
    </w:p>
    <w:p w:rsidR="00D85834" w:rsidRDefault="00D85834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</w:p>
    <w:p w:rsidR="00D85834" w:rsidRDefault="00D85834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</w:p>
    <w:p w:rsidR="00D85834" w:rsidRDefault="00D85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834" w:rsidRDefault="000B27F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Глав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поселка Теткино</w:t>
      </w:r>
    </w:p>
    <w:p w:rsidR="00D85834" w:rsidRDefault="000B27F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Глушковского района   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                                               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С.В.Призенко</w:t>
      </w:r>
    </w:p>
    <w:p w:rsidR="00D85834" w:rsidRDefault="000B27F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 </w:t>
      </w:r>
    </w:p>
    <w:p w:rsidR="00D85834" w:rsidRDefault="00D85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834" w:rsidRDefault="00D85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834" w:rsidRDefault="00D85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834" w:rsidRDefault="00D85834">
      <w:pPr>
        <w:tabs>
          <w:tab w:val="left" w:pos="709"/>
          <w:tab w:val="left" w:pos="13183"/>
          <w:tab w:val="left" w:pos="24956"/>
          <w:tab w:val="right" w:pos="29028"/>
        </w:tabs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</w:p>
    <w:p w:rsidR="00D85834" w:rsidRDefault="00D8583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834" w:rsidRDefault="00D8583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834" w:rsidRDefault="00D858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834" w:rsidRDefault="00D858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5834" w:rsidRDefault="00D85834">
      <w:pPr>
        <w:rPr>
          <w:rFonts w:ascii="Arial" w:hAnsi="Arial" w:cs="Arial"/>
          <w:sz w:val="24"/>
          <w:szCs w:val="24"/>
        </w:rPr>
      </w:pPr>
    </w:p>
    <w:p w:rsidR="00D85834" w:rsidRDefault="00D85834">
      <w:pPr>
        <w:rPr>
          <w:rFonts w:ascii="Arial" w:hAnsi="Arial" w:cs="Arial"/>
          <w:sz w:val="24"/>
          <w:szCs w:val="24"/>
        </w:rPr>
      </w:pPr>
    </w:p>
    <w:sectPr w:rsidR="00D85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F1" w:rsidRDefault="000B27F1">
      <w:pPr>
        <w:spacing w:line="240" w:lineRule="auto"/>
      </w:pPr>
      <w:r>
        <w:separator/>
      </w:r>
    </w:p>
  </w:endnote>
  <w:endnote w:type="continuationSeparator" w:id="0">
    <w:p w:rsidR="000B27F1" w:rsidRDefault="000B2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F1" w:rsidRDefault="000B27F1">
      <w:pPr>
        <w:spacing w:after="0"/>
      </w:pPr>
      <w:r>
        <w:separator/>
      </w:r>
    </w:p>
  </w:footnote>
  <w:footnote w:type="continuationSeparator" w:id="0">
    <w:p w:rsidR="000B27F1" w:rsidRDefault="000B27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890"/>
    <w:rsid w:val="000B27F1"/>
    <w:rsid w:val="00137097"/>
    <w:rsid w:val="0017253A"/>
    <w:rsid w:val="00522BAB"/>
    <w:rsid w:val="00643590"/>
    <w:rsid w:val="00675167"/>
    <w:rsid w:val="006D13CF"/>
    <w:rsid w:val="0074128D"/>
    <w:rsid w:val="00867E44"/>
    <w:rsid w:val="008F5439"/>
    <w:rsid w:val="0090146D"/>
    <w:rsid w:val="009A65E8"/>
    <w:rsid w:val="009E4D8F"/>
    <w:rsid w:val="00A0078B"/>
    <w:rsid w:val="00B87E9C"/>
    <w:rsid w:val="00CD3B17"/>
    <w:rsid w:val="00D547E7"/>
    <w:rsid w:val="00D85834"/>
    <w:rsid w:val="00F61890"/>
    <w:rsid w:val="00F64B9A"/>
    <w:rsid w:val="5E5A3875"/>
    <w:rsid w:val="716D013D"/>
    <w:rsid w:val="7C01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3157"/>
  <w15:docId w15:val="{B1039347-C880-48EA-9804-3BF245B7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ushkovo.rkursk.ru/index.php?mun_obr=34&amp;sub_menus_id=14081&amp;num_str=1&amp;id_mat=3403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Glavbuh</cp:lastModifiedBy>
  <cp:revision>14</cp:revision>
  <cp:lastPrinted>2022-11-17T11:02:00Z</cp:lastPrinted>
  <dcterms:created xsi:type="dcterms:W3CDTF">2020-11-20T21:35:00Z</dcterms:created>
  <dcterms:modified xsi:type="dcterms:W3CDTF">2023-11-20T12:01:00Z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F5AD33A32A58457AA506131475106ABC</vt:lpwstr>
  </property>
</Properties>
</file>