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9F11C" w14:textId="77777777" w:rsidR="002D72F5" w:rsidRDefault="002D72F5" w:rsidP="002D72F5">
      <w:pPr>
        <w:shd w:val="clear" w:color="auto" w:fill="FFFFFF"/>
        <w:autoSpaceDE w:val="0"/>
        <w:spacing w:line="371" w:lineRule="exact"/>
        <w:ind w:right="56"/>
        <w:jc w:val="center"/>
        <w:rPr>
          <w:rFonts w:eastAsia="Times New Roman CYR"/>
          <w:b/>
          <w:bCs/>
          <w:color w:val="000000"/>
          <w:spacing w:val="-2"/>
          <w:sz w:val="32"/>
          <w:szCs w:val="32"/>
        </w:rPr>
      </w:pPr>
      <w:r>
        <w:rPr>
          <w:rFonts w:eastAsia="Times New Roman CYR"/>
          <w:b/>
          <w:bCs/>
          <w:color w:val="000000"/>
          <w:spacing w:val="-2"/>
          <w:sz w:val="32"/>
          <w:szCs w:val="32"/>
        </w:rPr>
        <w:t>РОССИЙСКАЯ ФЕДЕРАЦИЯ</w:t>
      </w:r>
    </w:p>
    <w:p w14:paraId="41739CE8" w14:textId="77777777" w:rsidR="002D72F5" w:rsidRDefault="002D72F5" w:rsidP="002D72F5">
      <w:pPr>
        <w:jc w:val="center"/>
        <w:rPr>
          <w:rFonts w:eastAsia="Times New Roman CYR"/>
          <w:b/>
          <w:bCs/>
          <w:color w:val="000000"/>
          <w:spacing w:val="4"/>
          <w:sz w:val="32"/>
          <w:szCs w:val="32"/>
        </w:rPr>
      </w:pPr>
      <w:r>
        <w:rPr>
          <w:rFonts w:eastAsia="Times New Roman CYR"/>
          <w:b/>
          <w:bCs/>
          <w:color w:val="000000"/>
          <w:spacing w:val="4"/>
          <w:sz w:val="32"/>
          <w:szCs w:val="32"/>
        </w:rPr>
        <w:t>АДМИНИСТРАЦИЯ ПОСЕЛКА ТЕТКИНО</w:t>
      </w:r>
    </w:p>
    <w:p w14:paraId="0B57530A" w14:textId="77777777" w:rsidR="002D72F5" w:rsidRDefault="002D72F5" w:rsidP="002D72F5">
      <w:pPr>
        <w:jc w:val="center"/>
        <w:rPr>
          <w:rFonts w:eastAsia="Times New Roman CYR"/>
          <w:b/>
          <w:bCs/>
          <w:color w:val="000000"/>
          <w:spacing w:val="4"/>
          <w:sz w:val="32"/>
          <w:szCs w:val="32"/>
        </w:rPr>
      </w:pPr>
      <w:r>
        <w:rPr>
          <w:rFonts w:eastAsia="Times New Roman CYR"/>
          <w:b/>
          <w:bCs/>
          <w:color w:val="000000"/>
          <w:spacing w:val="4"/>
          <w:sz w:val="32"/>
          <w:szCs w:val="32"/>
        </w:rPr>
        <w:t>ГЛУШКОВСКОГО РАЙОНА</w:t>
      </w:r>
    </w:p>
    <w:p w14:paraId="3019698C" w14:textId="77777777" w:rsidR="002D72F5" w:rsidRDefault="002D72F5" w:rsidP="002D72F5">
      <w:pPr>
        <w:jc w:val="center"/>
        <w:rPr>
          <w:b/>
          <w:bCs/>
          <w:color w:val="000000"/>
          <w:sz w:val="32"/>
          <w:szCs w:val="32"/>
        </w:rPr>
      </w:pPr>
    </w:p>
    <w:p w14:paraId="59F2DB34" w14:textId="77777777" w:rsidR="002D72F5" w:rsidRDefault="002D72F5" w:rsidP="002D72F5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14:paraId="54D02E55" w14:textId="77777777" w:rsidR="002D72F5" w:rsidRDefault="002D72F5" w:rsidP="002D72F5">
      <w:pPr>
        <w:jc w:val="center"/>
        <w:rPr>
          <w:color w:val="000000"/>
          <w:sz w:val="28"/>
          <w:szCs w:val="28"/>
        </w:rPr>
      </w:pPr>
    </w:p>
    <w:p w14:paraId="518E67EB" w14:textId="55713175" w:rsidR="002D72F5" w:rsidRDefault="002D72F5" w:rsidP="002D72F5">
      <w:p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от </w:t>
      </w:r>
      <w:r>
        <w:rPr>
          <w:color w:val="000000"/>
          <w:sz w:val="28"/>
          <w:szCs w:val="28"/>
          <w:u w:val="single"/>
        </w:rPr>
        <w:t xml:space="preserve">26 декабря 2023 </w:t>
      </w:r>
      <w:r>
        <w:rPr>
          <w:color w:val="000000"/>
          <w:sz w:val="28"/>
          <w:szCs w:val="28"/>
          <w:u w:val="single"/>
        </w:rPr>
        <w:t>г. №</w:t>
      </w:r>
      <w:r>
        <w:rPr>
          <w:color w:val="000000"/>
          <w:sz w:val="28"/>
          <w:szCs w:val="28"/>
          <w:u w:val="single"/>
        </w:rPr>
        <w:t xml:space="preserve"> 218</w:t>
      </w:r>
      <w:r>
        <w:rPr>
          <w:color w:val="000000"/>
          <w:sz w:val="28"/>
          <w:szCs w:val="28"/>
          <w:u w:val="single"/>
        </w:rPr>
        <w:t xml:space="preserve"> </w:t>
      </w:r>
    </w:p>
    <w:p w14:paraId="5F357192" w14:textId="77777777" w:rsidR="002D72F5" w:rsidRDefault="002D72F5" w:rsidP="002D72F5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поселок Теткино</w:t>
      </w:r>
    </w:p>
    <w:p w14:paraId="2052C7A8" w14:textId="77777777" w:rsidR="002D72F5" w:rsidRDefault="002D72F5" w:rsidP="002D72F5">
      <w:pPr>
        <w:jc w:val="both"/>
        <w:rPr>
          <w:sz w:val="28"/>
          <w:szCs w:val="28"/>
        </w:rPr>
      </w:pPr>
    </w:p>
    <w:p w14:paraId="22C234CD" w14:textId="77777777" w:rsidR="002D72F5" w:rsidRDefault="002D72F5" w:rsidP="002D72F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Программы профилактики </w:t>
      </w:r>
    </w:p>
    <w:p w14:paraId="0F705BDE" w14:textId="77777777" w:rsidR="002D72F5" w:rsidRDefault="002D72F5" w:rsidP="002D72F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рисков причинения вреда (ущерба) охраняемым</w:t>
      </w:r>
    </w:p>
    <w:p w14:paraId="6480FA62" w14:textId="77777777" w:rsidR="002D72F5" w:rsidRDefault="002D72F5" w:rsidP="002D72F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законом ценностям на 2024 год в сфере </w:t>
      </w:r>
    </w:p>
    <w:p w14:paraId="43127E48" w14:textId="77777777" w:rsidR="002D72F5" w:rsidRDefault="002D72F5" w:rsidP="002D72F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жилищного </w:t>
      </w:r>
      <w:proofErr w:type="gramStart"/>
      <w:r>
        <w:rPr>
          <w:sz w:val="28"/>
          <w:szCs w:val="28"/>
        </w:rPr>
        <w:t>контроля  на</w:t>
      </w:r>
      <w:proofErr w:type="gramEnd"/>
      <w:r>
        <w:rPr>
          <w:sz w:val="28"/>
          <w:szCs w:val="28"/>
        </w:rPr>
        <w:t xml:space="preserve"> </w:t>
      </w:r>
    </w:p>
    <w:p w14:paraId="37837396" w14:textId="77777777" w:rsidR="002D72F5" w:rsidRDefault="002D72F5" w:rsidP="002D72F5">
      <w:pPr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территории  муниципального</w:t>
      </w:r>
      <w:proofErr w:type="gramEnd"/>
      <w:r>
        <w:rPr>
          <w:sz w:val="28"/>
          <w:szCs w:val="28"/>
        </w:rPr>
        <w:t xml:space="preserve"> образования </w:t>
      </w:r>
    </w:p>
    <w:p w14:paraId="48F61CC1" w14:textId="77777777" w:rsidR="002D72F5" w:rsidRDefault="002D72F5" w:rsidP="002D72F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«поселок Теткино» Глушковского района </w:t>
      </w:r>
    </w:p>
    <w:p w14:paraId="24B9FB18" w14:textId="77777777" w:rsidR="002D72F5" w:rsidRDefault="002D72F5" w:rsidP="002D72F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</w:t>
      </w:r>
    </w:p>
    <w:p w14:paraId="0DE29F8A" w14:textId="77777777" w:rsidR="002D72F5" w:rsidRDefault="002D72F5" w:rsidP="002D72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A0F201D" w14:textId="77777777" w:rsidR="002D72F5" w:rsidRDefault="002D72F5" w:rsidP="002D72F5">
      <w:pPr>
        <w:tabs>
          <w:tab w:val="left" w:pos="284"/>
        </w:tabs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г. №131-ФЗ “Об общих принципах организации местного самоуправления в Российской Федерации”, руководствуясь </w:t>
      </w:r>
      <w:r>
        <w:rPr>
          <w:rStyle w:val="a4"/>
          <w:i w:val="0"/>
          <w:iCs w:val="0"/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> </w:t>
      </w:r>
      <w:r>
        <w:rPr>
          <w:rStyle w:val="a4"/>
          <w:i w:val="0"/>
          <w:iCs w:val="0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> РФ от 25 июня 2021 г. N </w:t>
      </w:r>
      <w:r>
        <w:rPr>
          <w:rStyle w:val="a4"/>
          <w:i w:val="0"/>
          <w:iCs w:val="0"/>
          <w:sz w:val="28"/>
          <w:szCs w:val="28"/>
          <w:shd w:val="clear" w:color="auto" w:fill="FFFFFF"/>
        </w:rPr>
        <w:t>990</w:t>
      </w:r>
      <w:r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 xml:space="preserve">, Администрация </w:t>
      </w:r>
      <w:proofErr w:type="gramStart"/>
      <w:r>
        <w:rPr>
          <w:sz w:val="28"/>
          <w:szCs w:val="28"/>
        </w:rPr>
        <w:t>поселка  Теткино</w:t>
      </w:r>
      <w:proofErr w:type="gramEnd"/>
      <w:r>
        <w:rPr>
          <w:sz w:val="28"/>
          <w:szCs w:val="28"/>
        </w:rPr>
        <w:t xml:space="preserve"> Глушковского района  ПОСТАНОВЛЯЕТ:</w:t>
      </w:r>
    </w:p>
    <w:p w14:paraId="414FCE1A" w14:textId="77777777" w:rsidR="002D72F5" w:rsidRDefault="002D72F5" w:rsidP="002D72F5">
      <w:pPr>
        <w:tabs>
          <w:tab w:val="left" w:pos="284"/>
        </w:tabs>
        <w:ind w:right="-1" w:firstLine="567"/>
        <w:jc w:val="both"/>
        <w:rPr>
          <w:sz w:val="24"/>
          <w:szCs w:val="28"/>
        </w:rPr>
      </w:pPr>
    </w:p>
    <w:p w14:paraId="2DA2A5EB" w14:textId="77777777" w:rsidR="002D72F5" w:rsidRDefault="002D72F5" w:rsidP="002D72F5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2024 год в сфере муниципального жилищного </w:t>
      </w:r>
      <w:proofErr w:type="gramStart"/>
      <w:r>
        <w:rPr>
          <w:sz w:val="28"/>
          <w:szCs w:val="28"/>
        </w:rPr>
        <w:t>контроля  на</w:t>
      </w:r>
      <w:proofErr w:type="gramEnd"/>
      <w:r>
        <w:rPr>
          <w:sz w:val="28"/>
          <w:szCs w:val="28"/>
        </w:rPr>
        <w:t xml:space="preserve"> территории муниципального образования «поселок  Теткино»  Глушковского района Курской области.</w:t>
      </w:r>
    </w:p>
    <w:p w14:paraId="53C4067B" w14:textId="77777777" w:rsidR="002D72F5" w:rsidRDefault="002D72F5" w:rsidP="002D72F5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на официальном сайте муниципального образования «поселок Теткино» Глушковского района Курской области в информационно-коммуникационной сети «Интернет».</w:t>
      </w:r>
    </w:p>
    <w:p w14:paraId="22397BEB" w14:textId="77777777" w:rsidR="002D72F5" w:rsidRDefault="002D72F5" w:rsidP="002D72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1253BB0B" w14:textId="77777777" w:rsidR="002D72F5" w:rsidRDefault="002D72F5" w:rsidP="002D72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обнародования.</w:t>
      </w:r>
    </w:p>
    <w:p w14:paraId="313B5237" w14:textId="77777777" w:rsidR="002D72F5" w:rsidRDefault="002D72F5" w:rsidP="002D72F5">
      <w:pPr>
        <w:ind w:firstLine="567"/>
        <w:jc w:val="both"/>
        <w:rPr>
          <w:sz w:val="28"/>
          <w:szCs w:val="28"/>
        </w:rPr>
      </w:pPr>
    </w:p>
    <w:p w14:paraId="4BCDCAD1" w14:textId="77777777" w:rsidR="002D72F5" w:rsidRDefault="002D72F5" w:rsidP="002D72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0EA8EAA" w14:textId="77777777" w:rsidR="002D72F5" w:rsidRDefault="002D72F5" w:rsidP="002D72F5">
      <w:pPr>
        <w:ind w:firstLine="567"/>
        <w:jc w:val="both"/>
        <w:rPr>
          <w:sz w:val="28"/>
          <w:szCs w:val="28"/>
        </w:rPr>
      </w:pPr>
    </w:p>
    <w:p w14:paraId="316FE853" w14:textId="77777777" w:rsidR="002D72F5" w:rsidRDefault="002D72F5" w:rsidP="002D72F5">
      <w:pPr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gramStart"/>
      <w:r>
        <w:rPr>
          <w:sz w:val="28"/>
          <w:szCs w:val="28"/>
        </w:rPr>
        <w:t>поселка  Теткино</w:t>
      </w:r>
      <w:proofErr w:type="gramEnd"/>
    </w:p>
    <w:p w14:paraId="2D308674" w14:textId="77777777" w:rsidR="002D72F5" w:rsidRDefault="002D72F5" w:rsidP="002D72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Глушковского района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С.В. </w:t>
      </w:r>
      <w:proofErr w:type="spellStart"/>
      <w:r>
        <w:rPr>
          <w:sz w:val="28"/>
          <w:szCs w:val="28"/>
        </w:rPr>
        <w:t>Призенко</w:t>
      </w:r>
      <w:proofErr w:type="spellEnd"/>
    </w:p>
    <w:p w14:paraId="39A2E2DD" w14:textId="77777777" w:rsidR="002D72F5" w:rsidRDefault="002D72F5" w:rsidP="002D72F5">
      <w:pPr>
        <w:ind w:left="5940"/>
        <w:jc w:val="right"/>
        <w:rPr>
          <w:sz w:val="28"/>
          <w:szCs w:val="28"/>
        </w:rPr>
      </w:pPr>
    </w:p>
    <w:p w14:paraId="38E60024" w14:textId="77777777" w:rsidR="002D72F5" w:rsidRDefault="002D72F5" w:rsidP="002D72F5">
      <w:pPr>
        <w:ind w:left="5940"/>
        <w:jc w:val="right"/>
      </w:pPr>
    </w:p>
    <w:p w14:paraId="6AA04655" w14:textId="77777777" w:rsidR="002D72F5" w:rsidRDefault="002D72F5" w:rsidP="002D72F5">
      <w:pPr>
        <w:ind w:left="5940"/>
        <w:jc w:val="right"/>
      </w:pPr>
    </w:p>
    <w:p w14:paraId="2FFC6AAD" w14:textId="77777777" w:rsidR="002D72F5" w:rsidRDefault="002D72F5" w:rsidP="002D72F5">
      <w:pPr>
        <w:pStyle w:val="a3"/>
        <w:jc w:val="right"/>
        <w:rPr>
          <w:lang w:val="ru-RU"/>
        </w:rPr>
      </w:pPr>
    </w:p>
    <w:p w14:paraId="53638407" w14:textId="77777777" w:rsidR="002D72F5" w:rsidRDefault="002D72F5" w:rsidP="002D72F5">
      <w:pPr>
        <w:pStyle w:val="a3"/>
        <w:jc w:val="right"/>
        <w:rPr>
          <w:lang w:val="ru-RU"/>
        </w:rPr>
      </w:pPr>
    </w:p>
    <w:p w14:paraId="21B7223E" w14:textId="0195301D" w:rsidR="002D72F5" w:rsidRDefault="002D72F5" w:rsidP="002D72F5">
      <w:pPr>
        <w:pStyle w:val="a3"/>
        <w:jc w:val="right"/>
        <w:rPr>
          <w:lang w:val="ru-RU"/>
        </w:rPr>
      </w:pPr>
      <w:r>
        <w:rPr>
          <w:lang w:val="ru-RU"/>
        </w:rPr>
        <w:lastRenderedPageBreak/>
        <w:t>Утверждена</w:t>
      </w:r>
    </w:p>
    <w:p w14:paraId="09A96591" w14:textId="77777777" w:rsidR="002D72F5" w:rsidRDefault="002D72F5" w:rsidP="002D72F5">
      <w:pPr>
        <w:pStyle w:val="a3"/>
        <w:jc w:val="right"/>
        <w:rPr>
          <w:lang w:val="ru-RU"/>
        </w:rPr>
      </w:pPr>
      <w:r>
        <w:rPr>
          <w:lang w:val="ru-RU"/>
        </w:rPr>
        <w:t>постановлением Администрации</w:t>
      </w:r>
    </w:p>
    <w:p w14:paraId="42AA1244" w14:textId="2BCCE2ED" w:rsidR="002D72F5" w:rsidRDefault="002D72F5" w:rsidP="002D72F5">
      <w:pPr>
        <w:pStyle w:val="a3"/>
        <w:wordWrap w:val="0"/>
        <w:jc w:val="right"/>
        <w:rPr>
          <w:lang w:val="ru-RU"/>
        </w:rPr>
      </w:pPr>
      <w:r>
        <w:rPr>
          <w:lang w:val="ru-RU"/>
        </w:rPr>
        <w:t>поселка Теткино Глушковского района</w:t>
      </w:r>
    </w:p>
    <w:p w14:paraId="118B8316" w14:textId="273F0631" w:rsidR="002D72F5" w:rsidRDefault="002D72F5" w:rsidP="002D72F5">
      <w:pPr>
        <w:pStyle w:val="a3"/>
        <w:wordWrap w:val="0"/>
        <w:jc w:val="right"/>
        <w:rPr>
          <w:lang w:val="ru-RU"/>
        </w:rPr>
      </w:pPr>
      <w:r>
        <w:rPr>
          <w:lang w:val="ru-RU"/>
        </w:rPr>
        <w:t xml:space="preserve">от </w:t>
      </w:r>
      <w:r>
        <w:rPr>
          <w:lang w:val="ru-RU"/>
        </w:rPr>
        <w:t>26.12.2023</w:t>
      </w:r>
      <w:r>
        <w:rPr>
          <w:lang w:val="ru-RU"/>
        </w:rPr>
        <w:t xml:space="preserve"> г.   №</w:t>
      </w:r>
      <w:r>
        <w:rPr>
          <w:lang w:val="ru-RU"/>
        </w:rPr>
        <w:t xml:space="preserve"> 218</w:t>
      </w:r>
      <w:r>
        <w:rPr>
          <w:lang w:val="ru-RU"/>
        </w:rPr>
        <w:t xml:space="preserve">    </w:t>
      </w:r>
    </w:p>
    <w:p w14:paraId="3030A84D" w14:textId="77777777" w:rsidR="002D72F5" w:rsidRDefault="002D72F5" w:rsidP="002D72F5">
      <w:pPr>
        <w:pStyle w:val="a3"/>
        <w:jc w:val="right"/>
        <w:rPr>
          <w:lang w:val="ru-RU"/>
        </w:rPr>
      </w:pPr>
      <w:r>
        <w:rPr>
          <w:lang w:val="ru-RU"/>
        </w:rPr>
        <w:t xml:space="preserve">                                              </w:t>
      </w:r>
    </w:p>
    <w:p w14:paraId="55B56C7C" w14:textId="77777777" w:rsidR="002D72F5" w:rsidRDefault="002D72F5" w:rsidP="002D72F5">
      <w:pPr>
        <w:ind w:firstLine="540"/>
        <w:jc w:val="both"/>
        <w:rPr>
          <w:sz w:val="28"/>
          <w:szCs w:val="28"/>
        </w:rPr>
      </w:pPr>
    </w:p>
    <w:p w14:paraId="2C0FBB12" w14:textId="77777777" w:rsidR="002D72F5" w:rsidRDefault="002D72F5" w:rsidP="002D72F5">
      <w:pPr>
        <w:ind w:firstLine="540"/>
        <w:jc w:val="both"/>
        <w:rPr>
          <w:sz w:val="28"/>
          <w:szCs w:val="28"/>
        </w:rPr>
      </w:pPr>
    </w:p>
    <w:p w14:paraId="72887C33" w14:textId="77777777" w:rsidR="002D72F5" w:rsidRDefault="002D72F5" w:rsidP="002D72F5">
      <w:pPr>
        <w:pStyle w:val="ConsPlusTitle"/>
        <w:widowControl/>
        <w:ind w:firstLineChars="1250" w:firstLine="4016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Программа</w:t>
      </w:r>
    </w:p>
    <w:p w14:paraId="7911A87C" w14:textId="77777777" w:rsidR="002D72F5" w:rsidRDefault="002D72F5" w:rsidP="002D72F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профилактики рисков причинения вреда (ущерба) охраняемым законом ценностям на 2024 год в сфере муниципального жилищного </w:t>
      </w:r>
      <w:proofErr w:type="gramStart"/>
      <w:r>
        <w:rPr>
          <w:rFonts w:ascii="Times New Roman" w:hAnsi="Times New Roman" w:cs="Times New Roman"/>
          <w:sz w:val="32"/>
          <w:szCs w:val="28"/>
        </w:rPr>
        <w:t>контроля  на</w:t>
      </w:r>
      <w:proofErr w:type="gramEnd"/>
      <w:r>
        <w:rPr>
          <w:rFonts w:ascii="Times New Roman" w:hAnsi="Times New Roman" w:cs="Times New Roman"/>
          <w:sz w:val="32"/>
          <w:szCs w:val="28"/>
        </w:rPr>
        <w:t xml:space="preserve"> территории  муниципального образования «поселок  Теткино»  Глушковского района Курской области</w:t>
      </w:r>
    </w:p>
    <w:p w14:paraId="357995E8" w14:textId="77777777" w:rsidR="002D72F5" w:rsidRDefault="002D72F5" w:rsidP="002D72F5">
      <w:pPr>
        <w:jc w:val="center"/>
        <w:rPr>
          <w:sz w:val="28"/>
          <w:szCs w:val="28"/>
        </w:rPr>
      </w:pPr>
    </w:p>
    <w:p w14:paraId="1478BEAC" w14:textId="77777777" w:rsidR="002D72F5" w:rsidRDefault="002D72F5" w:rsidP="002D72F5">
      <w:pPr>
        <w:rPr>
          <w:sz w:val="28"/>
          <w:szCs w:val="28"/>
        </w:rPr>
      </w:pPr>
    </w:p>
    <w:p w14:paraId="77379AB5" w14:textId="77777777" w:rsidR="002D72F5" w:rsidRDefault="002D72F5" w:rsidP="002D72F5">
      <w:pPr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исполнитель: </w:t>
      </w:r>
    </w:p>
    <w:p w14:paraId="2B3703DF" w14:textId="77777777" w:rsidR="002D72F5" w:rsidRDefault="002D72F5" w:rsidP="002D72F5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gramStart"/>
      <w:r>
        <w:rPr>
          <w:sz w:val="28"/>
          <w:szCs w:val="28"/>
        </w:rPr>
        <w:t>поселка  Теткино</w:t>
      </w:r>
      <w:proofErr w:type="gramEnd"/>
      <w:r>
        <w:rPr>
          <w:sz w:val="28"/>
          <w:szCs w:val="28"/>
        </w:rPr>
        <w:t xml:space="preserve">  Глушковского района Курской области</w:t>
      </w:r>
    </w:p>
    <w:p w14:paraId="789C4E10" w14:textId="77777777" w:rsidR="002D72F5" w:rsidRDefault="002D72F5" w:rsidP="002D72F5">
      <w:pPr>
        <w:rPr>
          <w:sz w:val="28"/>
          <w:szCs w:val="28"/>
        </w:rPr>
      </w:pPr>
    </w:p>
    <w:p w14:paraId="1F6BA3AA" w14:textId="77777777" w:rsidR="002D72F5" w:rsidRDefault="002D72F5" w:rsidP="002D72F5">
      <w:pPr>
        <w:tabs>
          <w:tab w:val="left" w:pos="8580"/>
        </w:tabs>
        <w:rPr>
          <w:sz w:val="28"/>
          <w:szCs w:val="28"/>
        </w:rPr>
      </w:pPr>
      <w:r>
        <w:rPr>
          <w:sz w:val="28"/>
          <w:szCs w:val="28"/>
        </w:rPr>
        <w:t>Дата составления проекта муниципальной программы</w:t>
      </w:r>
    </w:p>
    <w:p w14:paraId="7F72814D" w14:textId="77777777" w:rsidR="002D72F5" w:rsidRDefault="002D72F5" w:rsidP="002D72F5">
      <w:pPr>
        <w:tabs>
          <w:tab w:val="left" w:pos="8580"/>
        </w:tabs>
        <w:rPr>
          <w:sz w:val="28"/>
          <w:szCs w:val="28"/>
        </w:rPr>
      </w:pPr>
      <w:r>
        <w:rPr>
          <w:sz w:val="28"/>
          <w:szCs w:val="28"/>
        </w:rPr>
        <w:t>28.09.2023 г.</w:t>
      </w:r>
    </w:p>
    <w:p w14:paraId="66D7714A" w14:textId="77777777" w:rsidR="002D72F5" w:rsidRDefault="002D72F5" w:rsidP="002D72F5">
      <w:pPr>
        <w:tabs>
          <w:tab w:val="left" w:pos="8580"/>
        </w:tabs>
        <w:rPr>
          <w:sz w:val="28"/>
          <w:szCs w:val="28"/>
        </w:rPr>
      </w:pPr>
    </w:p>
    <w:p w14:paraId="722209B5" w14:textId="77777777" w:rsidR="002D72F5" w:rsidRDefault="002D72F5" w:rsidP="002D72F5">
      <w:pPr>
        <w:pStyle w:val="6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847132(2-42-49)</w:t>
      </w:r>
    </w:p>
    <w:p w14:paraId="1EDB5F30" w14:textId="77777777" w:rsidR="002D72F5" w:rsidRDefault="002D72F5" w:rsidP="002D72F5">
      <w:pPr>
        <w:pStyle w:val="6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(номер телефона)</w:t>
      </w:r>
    </w:p>
    <w:p w14:paraId="60DF86C8" w14:textId="77777777" w:rsidR="002D72F5" w:rsidRDefault="002D72F5" w:rsidP="002D72F5">
      <w:pPr>
        <w:tabs>
          <w:tab w:val="left" w:pos="8580"/>
        </w:tabs>
        <w:rPr>
          <w:sz w:val="28"/>
          <w:szCs w:val="28"/>
        </w:rPr>
      </w:pPr>
    </w:p>
    <w:p w14:paraId="7A429865" w14:textId="77777777" w:rsidR="002D72F5" w:rsidRDefault="002D72F5" w:rsidP="002D72F5">
      <w:pPr>
        <w:tabs>
          <w:tab w:val="left" w:pos="8580"/>
        </w:tabs>
        <w:rPr>
          <w:sz w:val="28"/>
          <w:szCs w:val="28"/>
        </w:rPr>
      </w:pPr>
    </w:p>
    <w:p w14:paraId="67DD508D" w14:textId="77777777" w:rsidR="002D72F5" w:rsidRDefault="002D72F5" w:rsidP="002D72F5">
      <w:pPr>
        <w:tabs>
          <w:tab w:val="left" w:pos="8580"/>
        </w:tabs>
        <w:rPr>
          <w:sz w:val="28"/>
          <w:szCs w:val="28"/>
        </w:rPr>
      </w:pPr>
    </w:p>
    <w:p w14:paraId="306826C9" w14:textId="77777777" w:rsidR="002D72F5" w:rsidRDefault="002D72F5" w:rsidP="002D72F5">
      <w:pPr>
        <w:tabs>
          <w:tab w:val="left" w:pos="8580"/>
        </w:tabs>
        <w:rPr>
          <w:sz w:val="28"/>
          <w:szCs w:val="28"/>
        </w:rPr>
      </w:pPr>
      <w:r>
        <w:rPr>
          <w:sz w:val="28"/>
          <w:szCs w:val="28"/>
        </w:rPr>
        <w:t>Руководитель:</w:t>
      </w:r>
    </w:p>
    <w:p w14:paraId="26A4C6A3" w14:textId="77777777" w:rsidR="002D72F5" w:rsidRDefault="002D72F5" w:rsidP="002D72F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поселка  Теткино</w:t>
      </w:r>
      <w:proofErr w:type="gramEnd"/>
    </w:p>
    <w:p w14:paraId="1A6517FC" w14:textId="77777777" w:rsidR="002D72F5" w:rsidRDefault="002D72F5" w:rsidP="002D72F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Глушковского района -                                                   </w:t>
      </w:r>
      <w:proofErr w:type="spellStart"/>
      <w:r>
        <w:rPr>
          <w:sz w:val="28"/>
          <w:szCs w:val="28"/>
        </w:rPr>
        <w:t>С.В.Призенко</w:t>
      </w:r>
      <w:proofErr w:type="spellEnd"/>
    </w:p>
    <w:p w14:paraId="3355DDF0" w14:textId="77777777" w:rsidR="002D72F5" w:rsidRDefault="002D72F5" w:rsidP="002D72F5">
      <w:pPr>
        <w:tabs>
          <w:tab w:val="left" w:pos="8580"/>
        </w:tabs>
        <w:rPr>
          <w:sz w:val="28"/>
          <w:szCs w:val="28"/>
        </w:rPr>
      </w:pPr>
    </w:p>
    <w:p w14:paraId="00300D4B" w14:textId="77777777" w:rsidR="002D72F5" w:rsidRDefault="002D72F5" w:rsidP="002D72F5">
      <w:pPr>
        <w:tabs>
          <w:tab w:val="left" w:pos="8580"/>
        </w:tabs>
        <w:rPr>
          <w:sz w:val="28"/>
          <w:szCs w:val="28"/>
        </w:rPr>
      </w:pPr>
      <w:r>
        <w:rPr>
          <w:sz w:val="28"/>
          <w:szCs w:val="28"/>
        </w:rPr>
        <w:t>Тел (47132) 2- 42-49</w:t>
      </w:r>
    </w:p>
    <w:p w14:paraId="4E7AA633" w14:textId="77777777" w:rsidR="002D72F5" w:rsidRDefault="002D72F5" w:rsidP="002D72F5">
      <w:pPr>
        <w:tabs>
          <w:tab w:val="left" w:pos="8580"/>
        </w:tabs>
        <w:rPr>
          <w:sz w:val="28"/>
          <w:szCs w:val="28"/>
        </w:rPr>
      </w:pPr>
    </w:p>
    <w:p w14:paraId="5246D5F5" w14:textId="77777777" w:rsidR="002D72F5" w:rsidRDefault="002D72F5" w:rsidP="002D72F5">
      <w:pPr>
        <w:tabs>
          <w:tab w:val="left" w:pos="8580"/>
        </w:tabs>
        <w:rPr>
          <w:sz w:val="28"/>
          <w:szCs w:val="28"/>
        </w:rPr>
      </w:pPr>
    </w:p>
    <w:p w14:paraId="028B01A8" w14:textId="77777777" w:rsidR="002D72F5" w:rsidRDefault="002D72F5" w:rsidP="002D72F5">
      <w:pPr>
        <w:tabs>
          <w:tab w:val="left" w:pos="8580"/>
        </w:tabs>
        <w:rPr>
          <w:sz w:val="28"/>
          <w:szCs w:val="28"/>
        </w:rPr>
      </w:pPr>
    </w:p>
    <w:p w14:paraId="29CB41DB" w14:textId="77777777" w:rsidR="002D72F5" w:rsidRDefault="002D72F5" w:rsidP="002D72F5">
      <w:pPr>
        <w:tabs>
          <w:tab w:val="left" w:pos="8580"/>
        </w:tabs>
        <w:rPr>
          <w:sz w:val="28"/>
          <w:szCs w:val="28"/>
        </w:rPr>
      </w:pPr>
    </w:p>
    <w:p w14:paraId="75AA2E66" w14:textId="77777777" w:rsidR="002D72F5" w:rsidRDefault="002D72F5" w:rsidP="002D72F5">
      <w:pPr>
        <w:tabs>
          <w:tab w:val="left" w:pos="8580"/>
        </w:tabs>
        <w:rPr>
          <w:sz w:val="28"/>
          <w:szCs w:val="28"/>
        </w:rPr>
      </w:pPr>
    </w:p>
    <w:p w14:paraId="1CC2E69C" w14:textId="77777777" w:rsidR="002D72F5" w:rsidRDefault="002D72F5" w:rsidP="002D72F5">
      <w:pPr>
        <w:tabs>
          <w:tab w:val="left" w:pos="8580"/>
        </w:tabs>
        <w:rPr>
          <w:sz w:val="28"/>
          <w:szCs w:val="28"/>
        </w:rPr>
      </w:pPr>
    </w:p>
    <w:p w14:paraId="7C15A358" w14:textId="77777777" w:rsidR="002D72F5" w:rsidRDefault="002D72F5" w:rsidP="002D72F5">
      <w:pPr>
        <w:tabs>
          <w:tab w:val="left" w:pos="8580"/>
        </w:tabs>
        <w:rPr>
          <w:sz w:val="28"/>
          <w:szCs w:val="28"/>
        </w:rPr>
      </w:pPr>
    </w:p>
    <w:p w14:paraId="65285B68" w14:textId="77777777" w:rsidR="002D72F5" w:rsidRDefault="002D72F5" w:rsidP="002D72F5">
      <w:pPr>
        <w:tabs>
          <w:tab w:val="left" w:pos="8580"/>
        </w:tabs>
        <w:rPr>
          <w:sz w:val="28"/>
          <w:szCs w:val="28"/>
        </w:rPr>
      </w:pPr>
    </w:p>
    <w:p w14:paraId="5847891C" w14:textId="77777777" w:rsidR="002D72F5" w:rsidRDefault="002D72F5" w:rsidP="002D72F5">
      <w:pPr>
        <w:ind w:left="5940"/>
        <w:jc w:val="right"/>
      </w:pPr>
    </w:p>
    <w:p w14:paraId="4B63D954" w14:textId="77777777" w:rsidR="002D72F5" w:rsidRDefault="002D72F5" w:rsidP="002D72F5">
      <w:pPr>
        <w:jc w:val="center"/>
        <w:outlineLvl w:val="0"/>
        <w:rPr>
          <w:b/>
          <w:sz w:val="28"/>
          <w:szCs w:val="28"/>
        </w:rPr>
      </w:pPr>
    </w:p>
    <w:p w14:paraId="50954368" w14:textId="77777777" w:rsidR="002D72F5" w:rsidRDefault="002D72F5" w:rsidP="002D72F5">
      <w:pPr>
        <w:jc w:val="center"/>
        <w:outlineLvl w:val="0"/>
        <w:rPr>
          <w:b/>
          <w:sz w:val="28"/>
          <w:szCs w:val="28"/>
        </w:rPr>
      </w:pPr>
    </w:p>
    <w:p w14:paraId="0947C919" w14:textId="77777777" w:rsidR="002D72F5" w:rsidRDefault="002D72F5" w:rsidP="002D72F5">
      <w:pPr>
        <w:jc w:val="center"/>
        <w:outlineLvl w:val="0"/>
        <w:rPr>
          <w:b/>
          <w:sz w:val="28"/>
          <w:szCs w:val="28"/>
        </w:rPr>
      </w:pPr>
    </w:p>
    <w:p w14:paraId="21FA6F2B" w14:textId="77777777" w:rsidR="002D72F5" w:rsidRDefault="002D72F5" w:rsidP="002D72F5">
      <w:pPr>
        <w:jc w:val="center"/>
        <w:outlineLvl w:val="0"/>
        <w:rPr>
          <w:b/>
          <w:sz w:val="28"/>
          <w:szCs w:val="28"/>
        </w:rPr>
      </w:pPr>
    </w:p>
    <w:p w14:paraId="1F87891C" w14:textId="77777777" w:rsidR="002D72F5" w:rsidRDefault="002D72F5" w:rsidP="002D72F5">
      <w:pPr>
        <w:jc w:val="center"/>
        <w:outlineLvl w:val="0"/>
        <w:rPr>
          <w:b/>
          <w:sz w:val="28"/>
          <w:szCs w:val="28"/>
        </w:rPr>
      </w:pPr>
    </w:p>
    <w:p w14:paraId="2DA3AB66" w14:textId="77777777" w:rsidR="002D72F5" w:rsidRDefault="002D72F5" w:rsidP="002D72F5">
      <w:pPr>
        <w:jc w:val="center"/>
        <w:outlineLvl w:val="0"/>
        <w:rPr>
          <w:b/>
          <w:sz w:val="28"/>
          <w:szCs w:val="28"/>
        </w:rPr>
      </w:pPr>
    </w:p>
    <w:p w14:paraId="7AF332AE" w14:textId="77777777" w:rsidR="002D72F5" w:rsidRDefault="002D72F5" w:rsidP="002D72F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14:paraId="5EEC3A1D" w14:textId="77777777" w:rsidR="002D72F5" w:rsidRDefault="002D72F5" w:rsidP="002D72F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профилактики рисков </w:t>
      </w:r>
      <w:proofErr w:type="spellStart"/>
      <w:r>
        <w:rPr>
          <w:b/>
          <w:sz w:val="28"/>
          <w:szCs w:val="28"/>
        </w:rPr>
        <w:t>причеиения</w:t>
      </w:r>
      <w:proofErr w:type="spellEnd"/>
      <w:r>
        <w:rPr>
          <w:b/>
          <w:sz w:val="28"/>
          <w:szCs w:val="28"/>
        </w:rPr>
        <w:t xml:space="preserve"> вреда (ущерба) охраняемым законом ценностям на 2024 год в сфере муниципального жилищного </w:t>
      </w:r>
      <w:proofErr w:type="gramStart"/>
      <w:r>
        <w:rPr>
          <w:b/>
          <w:sz w:val="28"/>
          <w:szCs w:val="28"/>
        </w:rPr>
        <w:t>контроля  на</w:t>
      </w:r>
      <w:proofErr w:type="gramEnd"/>
      <w:r>
        <w:rPr>
          <w:b/>
          <w:sz w:val="28"/>
          <w:szCs w:val="28"/>
        </w:rPr>
        <w:t xml:space="preserve"> территории  муниципального образования «поселок  Теткино»  Глушковского района Курской области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7231"/>
      </w:tblGrid>
      <w:tr w:rsidR="002D72F5" w14:paraId="344BDFA4" w14:textId="77777777" w:rsidTr="002D72F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62F2" w14:textId="77777777" w:rsidR="002D72F5" w:rsidRDefault="002D72F5">
            <w:pPr>
              <w:tabs>
                <w:tab w:val="left" w:pos="15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B3C8" w14:textId="77777777" w:rsidR="002D72F5" w:rsidRDefault="002D72F5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Программа профилактики рисков причинения вреда (ущерба) охраняемым законом ценностям на 2024 год в сфере муниципального жилищного </w:t>
            </w:r>
            <w:proofErr w:type="gramStart"/>
            <w:r>
              <w:rPr>
                <w:sz w:val="24"/>
                <w:szCs w:val="28"/>
              </w:rPr>
              <w:t>контроля  на</w:t>
            </w:r>
            <w:proofErr w:type="gramEnd"/>
            <w:r>
              <w:rPr>
                <w:sz w:val="24"/>
                <w:szCs w:val="28"/>
              </w:rPr>
              <w:t xml:space="preserve"> территории  муниципального образования «поселок  Теткино»  Глушковского района Курской области</w:t>
            </w:r>
            <w:r>
              <w:rPr>
                <w:sz w:val="24"/>
                <w:szCs w:val="24"/>
              </w:rPr>
              <w:t xml:space="preserve"> (далее – программа профилактики)</w:t>
            </w:r>
          </w:p>
        </w:tc>
      </w:tr>
      <w:tr w:rsidR="002D72F5" w14:paraId="63B263B5" w14:textId="77777777" w:rsidTr="002D72F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6434" w14:textId="77777777" w:rsidR="002D72F5" w:rsidRDefault="002D72F5">
            <w:pPr>
              <w:tabs>
                <w:tab w:val="left" w:pos="15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FF9F" w14:textId="77777777" w:rsidR="002D72F5" w:rsidRDefault="002D72F5">
            <w:pPr>
              <w:tabs>
                <w:tab w:val="left" w:pos="1535"/>
              </w:tabs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Федеральный зако</w:t>
            </w:r>
            <w:r>
              <w:rPr>
                <w:rFonts w:eastAsia="Calibri"/>
                <w:color w:val="000000"/>
                <w:spacing w:val="345"/>
                <w:sz w:val="24"/>
                <w:szCs w:val="24"/>
              </w:rPr>
              <w:t>н</w:t>
            </w:r>
            <w:r>
              <w:rPr>
                <w:rFonts w:eastAsia="Calibri"/>
                <w:color w:val="000000"/>
                <w:sz w:val="24"/>
                <w:szCs w:val="24"/>
              </w:rPr>
              <w:t>о</w:t>
            </w:r>
            <w:r>
              <w:rPr>
                <w:rFonts w:eastAsia="Calibri"/>
                <w:color w:val="000000"/>
                <w:spacing w:val="345"/>
                <w:sz w:val="24"/>
                <w:szCs w:val="24"/>
              </w:rPr>
              <w:t>т</w:t>
            </w:r>
            <w:r>
              <w:rPr>
                <w:rFonts w:eastAsia="Calibri"/>
                <w:color w:val="000000"/>
                <w:sz w:val="24"/>
                <w:szCs w:val="24"/>
              </w:rPr>
              <w:t>31.07.202</w:t>
            </w:r>
            <w:r>
              <w:rPr>
                <w:rFonts w:eastAsia="Calibri"/>
                <w:color w:val="000000"/>
                <w:spacing w:val="345"/>
                <w:sz w:val="24"/>
                <w:szCs w:val="24"/>
              </w:rPr>
              <w:t>0</w:t>
            </w:r>
            <w:r>
              <w:rPr>
                <w:rFonts w:eastAsia="Calibri"/>
                <w:color w:val="000000"/>
                <w:sz w:val="24"/>
                <w:szCs w:val="24"/>
              </w:rPr>
              <w:t>№ 248-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Ф</w:t>
            </w:r>
            <w:r>
              <w:rPr>
                <w:rFonts w:eastAsia="Calibri"/>
                <w:color w:val="000000"/>
                <w:spacing w:val="345"/>
                <w:sz w:val="24"/>
                <w:szCs w:val="24"/>
              </w:rPr>
              <w:t>З</w:t>
            </w:r>
            <w:r>
              <w:rPr>
                <w:rFonts w:eastAsia="Calibri"/>
                <w:color w:val="000000"/>
                <w:sz w:val="24"/>
                <w:szCs w:val="24"/>
              </w:rPr>
              <w:t>«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</w:rPr>
              <w:t>О государственном контрол</w:t>
            </w:r>
            <w:r>
              <w:rPr>
                <w:rFonts w:eastAsia="Calibri"/>
                <w:color w:val="000000"/>
                <w:spacing w:val="67"/>
                <w:sz w:val="24"/>
                <w:szCs w:val="24"/>
              </w:rPr>
              <w:t>е</w:t>
            </w:r>
            <w:r>
              <w:rPr>
                <w:rFonts w:eastAsia="Calibri"/>
                <w:color w:val="000000"/>
                <w:sz w:val="24"/>
                <w:szCs w:val="24"/>
              </w:rPr>
              <w:t>(надзоре</w:t>
            </w:r>
            <w:r>
              <w:rPr>
                <w:rFonts w:eastAsia="Calibri"/>
                <w:color w:val="000000"/>
                <w:spacing w:val="67"/>
                <w:sz w:val="24"/>
                <w:szCs w:val="24"/>
              </w:rPr>
              <w:t xml:space="preserve">) и </w:t>
            </w:r>
            <w:r>
              <w:rPr>
                <w:rFonts w:eastAsia="Calibri"/>
                <w:color w:val="000000"/>
                <w:sz w:val="24"/>
                <w:szCs w:val="24"/>
              </w:rPr>
              <w:t>муниципально</w:t>
            </w:r>
            <w:r>
              <w:rPr>
                <w:rFonts w:eastAsia="Calibri"/>
                <w:color w:val="000000"/>
                <w:spacing w:val="67"/>
                <w:sz w:val="24"/>
                <w:szCs w:val="24"/>
              </w:rPr>
              <w:t xml:space="preserve">м 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контроле </w:t>
            </w:r>
            <w:r>
              <w:rPr>
                <w:rFonts w:eastAsia="Calibri"/>
                <w:color w:val="000000"/>
                <w:spacing w:val="60"/>
                <w:sz w:val="24"/>
                <w:szCs w:val="24"/>
              </w:rPr>
              <w:t xml:space="preserve">в </w:t>
            </w:r>
            <w:r>
              <w:rPr>
                <w:rFonts w:eastAsia="Calibri"/>
                <w:color w:val="000000"/>
                <w:sz w:val="24"/>
                <w:szCs w:val="24"/>
              </w:rPr>
              <w:t>Российско</w:t>
            </w:r>
            <w:r>
              <w:rPr>
                <w:rFonts w:eastAsia="Calibri"/>
                <w:color w:val="000000"/>
                <w:spacing w:val="60"/>
                <w:sz w:val="24"/>
                <w:szCs w:val="24"/>
              </w:rPr>
              <w:t xml:space="preserve">й 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Федерации»,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2D72F5" w14:paraId="641FD618" w14:textId="77777777" w:rsidTr="002D72F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F4CA" w14:textId="77777777" w:rsidR="002D72F5" w:rsidRDefault="002D72F5">
            <w:pPr>
              <w:tabs>
                <w:tab w:val="left" w:pos="15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C1A6" w14:textId="77777777" w:rsidR="002D72F5" w:rsidRDefault="002D72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proofErr w:type="gramStart"/>
            <w:r>
              <w:rPr>
                <w:sz w:val="24"/>
                <w:szCs w:val="24"/>
              </w:rPr>
              <w:t>поселка  Теткино</w:t>
            </w:r>
            <w:proofErr w:type="gramEnd"/>
            <w:r>
              <w:rPr>
                <w:sz w:val="24"/>
                <w:szCs w:val="24"/>
              </w:rPr>
              <w:t xml:space="preserve"> Глушковского района</w:t>
            </w:r>
          </w:p>
        </w:tc>
      </w:tr>
      <w:tr w:rsidR="002D72F5" w14:paraId="3560B986" w14:textId="77777777" w:rsidTr="002D72F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39ED" w14:textId="77777777" w:rsidR="002D72F5" w:rsidRDefault="002D72F5">
            <w:pPr>
              <w:tabs>
                <w:tab w:val="left" w:pos="15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FF75" w14:textId="77777777" w:rsidR="002D72F5" w:rsidRDefault="002D72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стимулирование добросовестного соблюдения обязательных требований всеми контролируемыми лицами; </w:t>
            </w:r>
          </w:p>
          <w:p w14:paraId="0C33F47D" w14:textId="77777777" w:rsidR="002D72F5" w:rsidRDefault="002D72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14:paraId="40370FBD" w14:textId="77777777" w:rsidR="002D72F5" w:rsidRDefault="002D72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14:paraId="1B63A592" w14:textId="77777777" w:rsidR="002D72F5" w:rsidRDefault="002D72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14:paraId="58D398B2" w14:textId="77777777" w:rsidR="002D72F5" w:rsidRDefault="002D72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снижение административной нагрузки на контролируемых лиц;</w:t>
            </w:r>
          </w:p>
          <w:p w14:paraId="4895C984" w14:textId="77777777" w:rsidR="002D72F5" w:rsidRDefault="002D72F5">
            <w:pPr>
              <w:tabs>
                <w:tab w:val="left" w:pos="15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снижение размера ущерба, причиняемого охраняемым законом ценностям</w:t>
            </w:r>
          </w:p>
        </w:tc>
      </w:tr>
      <w:tr w:rsidR="002D72F5" w14:paraId="5F2AC98C" w14:textId="77777777" w:rsidTr="002D72F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2B16" w14:textId="77777777" w:rsidR="002D72F5" w:rsidRDefault="002D72F5">
            <w:pPr>
              <w:tabs>
                <w:tab w:val="left" w:pos="15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C9ED" w14:textId="77777777" w:rsidR="002D72F5" w:rsidRDefault="002D72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укрепление системы профилактики нарушений обязательных требований;</w:t>
            </w:r>
          </w:p>
          <w:p w14:paraId="19366842" w14:textId="77777777" w:rsidR="002D72F5" w:rsidRDefault="002D72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14:paraId="574A79AD" w14:textId="77777777" w:rsidR="002D72F5" w:rsidRDefault="002D72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повышение правосознания и правовой культуры организаций и граждан в сфере рассматриваемых правоотношений.</w:t>
            </w:r>
          </w:p>
        </w:tc>
      </w:tr>
      <w:tr w:rsidR="002D72F5" w14:paraId="68DA5B8C" w14:textId="77777777" w:rsidTr="002D72F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E8B0" w14:textId="77777777" w:rsidR="002D72F5" w:rsidRDefault="002D72F5">
            <w:pPr>
              <w:tabs>
                <w:tab w:val="left" w:pos="15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5FD6" w14:textId="77777777" w:rsidR="002D72F5" w:rsidRDefault="002D72F5">
            <w:pPr>
              <w:tabs>
                <w:tab w:val="left" w:pos="15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</w:tr>
      <w:tr w:rsidR="002D72F5" w14:paraId="1EB0D9C5" w14:textId="77777777" w:rsidTr="002D72F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FCA7" w14:textId="77777777" w:rsidR="002D72F5" w:rsidRDefault="002D72F5">
            <w:pPr>
              <w:tabs>
                <w:tab w:val="left" w:pos="1535"/>
              </w:tabs>
              <w:ind w:right="-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50A2" w14:textId="77777777" w:rsidR="002D72F5" w:rsidRDefault="002D72F5">
            <w:pPr>
              <w:ind w:firstLine="34"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      </w:r>
          </w:p>
          <w:p w14:paraId="63ED3901" w14:textId="77777777" w:rsidR="002D72F5" w:rsidRDefault="002D72F5">
            <w:pPr>
              <w:tabs>
                <w:tab w:val="left" w:pos="1535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019F1E75" w14:textId="77777777" w:rsidR="002D72F5" w:rsidRDefault="002D72F5" w:rsidP="002D72F5">
      <w:pPr>
        <w:jc w:val="center"/>
        <w:outlineLvl w:val="0"/>
        <w:rPr>
          <w:b/>
          <w:sz w:val="28"/>
          <w:szCs w:val="28"/>
        </w:rPr>
      </w:pPr>
    </w:p>
    <w:p w14:paraId="50601158" w14:textId="77777777" w:rsidR="002D72F5" w:rsidRDefault="002D72F5" w:rsidP="002D72F5">
      <w:pPr>
        <w:jc w:val="center"/>
        <w:outlineLvl w:val="0"/>
        <w:rPr>
          <w:b/>
          <w:sz w:val="28"/>
          <w:szCs w:val="28"/>
        </w:rPr>
      </w:pPr>
    </w:p>
    <w:p w14:paraId="10864892" w14:textId="77777777" w:rsidR="002D72F5" w:rsidRDefault="002D72F5" w:rsidP="002D72F5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0A9AC1B0" w14:textId="77777777" w:rsidR="002D72F5" w:rsidRDefault="002D72F5" w:rsidP="002D72F5">
      <w:pPr>
        <w:ind w:left="567"/>
        <w:jc w:val="center"/>
        <w:rPr>
          <w:sz w:val="28"/>
          <w:szCs w:val="28"/>
        </w:rPr>
      </w:pPr>
    </w:p>
    <w:p w14:paraId="6E053CB3" w14:textId="77777777" w:rsidR="002D72F5" w:rsidRDefault="002D72F5" w:rsidP="002D72F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жилищный контроль.</w:t>
      </w:r>
    </w:p>
    <w:p w14:paraId="59F68EF8" w14:textId="77777777" w:rsidR="002D72F5" w:rsidRDefault="002D72F5" w:rsidP="002D72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14:paraId="62D7A851" w14:textId="77777777" w:rsidR="002D72F5" w:rsidRDefault="002D72F5" w:rsidP="002D72F5">
      <w:pPr>
        <w:pStyle w:val="a3"/>
        <w:jc w:val="both"/>
        <w:rPr>
          <w:bCs/>
          <w:sz w:val="24"/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sz w:val="24"/>
          <w:lang w:val="ru-RU"/>
        </w:rPr>
        <w:t xml:space="preserve">соблюдение гражданами и </w:t>
      </w:r>
      <w:proofErr w:type="gramStart"/>
      <w:r>
        <w:rPr>
          <w:sz w:val="24"/>
          <w:lang w:val="ru-RU"/>
        </w:rPr>
        <w:t>организациями  (</w:t>
      </w:r>
      <w:proofErr w:type="gramEnd"/>
      <w:r>
        <w:rPr>
          <w:sz w:val="24"/>
          <w:lang w:val="ru-RU"/>
        </w:rPr>
        <w:t xml:space="preserve">далее – контролируемые лица) обязательных требований установленных жилищным законодательством, </w:t>
      </w:r>
      <w:r>
        <w:rPr>
          <w:bCs/>
          <w:sz w:val="24"/>
          <w:lang w:val="ru-RU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14:paraId="06611EAB" w14:textId="77777777" w:rsidR="002D72F5" w:rsidRDefault="002D72F5" w:rsidP="002D72F5">
      <w:pPr>
        <w:pStyle w:val="a3"/>
        <w:ind w:firstLine="708"/>
        <w:jc w:val="both"/>
        <w:rPr>
          <w:bCs/>
          <w:sz w:val="24"/>
          <w:lang w:val="ru-RU"/>
        </w:rPr>
      </w:pPr>
      <w:r>
        <w:rPr>
          <w:bCs/>
          <w:sz w:val="24"/>
          <w:lang w:val="ru-RU"/>
        </w:rPr>
        <w:t>1) требований к:</w:t>
      </w:r>
    </w:p>
    <w:p w14:paraId="56E24788" w14:textId="77777777" w:rsidR="002D72F5" w:rsidRDefault="002D72F5" w:rsidP="002D72F5">
      <w:pPr>
        <w:pStyle w:val="a3"/>
        <w:ind w:firstLine="708"/>
        <w:jc w:val="both"/>
        <w:rPr>
          <w:bCs/>
          <w:sz w:val="24"/>
          <w:lang w:val="ru-RU"/>
        </w:rPr>
      </w:pPr>
      <w:r>
        <w:rPr>
          <w:bCs/>
          <w:sz w:val="24"/>
          <w:lang w:val="ru-RU"/>
        </w:rPr>
        <w:t>использованию и сохранности жилищного фонда;</w:t>
      </w:r>
    </w:p>
    <w:p w14:paraId="41DF1C33" w14:textId="77777777" w:rsidR="002D72F5" w:rsidRDefault="002D72F5" w:rsidP="002D72F5">
      <w:pPr>
        <w:pStyle w:val="a3"/>
        <w:ind w:firstLine="708"/>
        <w:jc w:val="both"/>
        <w:rPr>
          <w:bCs/>
          <w:sz w:val="24"/>
          <w:lang w:val="ru-RU"/>
        </w:rPr>
      </w:pPr>
      <w:r>
        <w:rPr>
          <w:bCs/>
          <w:sz w:val="24"/>
          <w:lang w:val="ru-RU"/>
        </w:rPr>
        <w:t>жилым помещениям, их использованию и содержанию;</w:t>
      </w:r>
    </w:p>
    <w:p w14:paraId="2749AAAB" w14:textId="77777777" w:rsidR="002D72F5" w:rsidRDefault="002D72F5" w:rsidP="002D72F5">
      <w:pPr>
        <w:pStyle w:val="a3"/>
        <w:ind w:firstLine="540"/>
        <w:jc w:val="both"/>
        <w:rPr>
          <w:bCs/>
          <w:sz w:val="24"/>
          <w:lang w:val="ru-RU"/>
        </w:rPr>
      </w:pPr>
      <w:r>
        <w:rPr>
          <w:bCs/>
          <w:sz w:val="24"/>
          <w:lang w:val="ru-RU"/>
        </w:rPr>
        <w:t>использованию и содержанию общего имущества собственников помещений в многоквартирных домах;</w:t>
      </w:r>
    </w:p>
    <w:p w14:paraId="5025294D" w14:textId="77777777" w:rsidR="002D72F5" w:rsidRDefault="002D72F5" w:rsidP="002D72F5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3CAE5E3E" w14:textId="77777777" w:rsidR="002D72F5" w:rsidRDefault="002D72F5" w:rsidP="002D72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14:paraId="08624040" w14:textId="77777777" w:rsidR="002D72F5" w:rsidRDefault="002D72F5" w:rsidP="002D72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формированию фондов капитального ремонта;</w:t>
      </w:r>
    </w:p>
    <w:p w14:paraId="3C4794EB" w14:textId="77777777" w:rsidR="002D72F5" w:rsidRDefault="002D72F5" w:rsidP="002D72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2128C1A8" w14:textId="77777777" w:rsidR="002D72F5" w:rsidRDefault="002D72F5" w:rsidP="002D72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339A0C0B" w14:textId="77777777" w:rsidR="002D72F5" w:rsidRDefault="002D72F5" w:rsidP="002D72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</w:t>
      </w:r>
      <w:proofErr w:type="gramStart"/>
      <w:r>
        <w:rPr>
          <w:bCs/>
          <w:sz w:val="24"/>
          <w:szCs w:val="24"/>
        </w:rPr>
        <w:t>в  государственной</w:t>
      </w:r>
      <w:proofErr w:type="gramEnd"/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 системе жилищно-коммунального хозяйства (далее - система)</w:t>
      </w:r>
      <w:r>
        <w:rPr>
          <w:bCs/>
          <w:sz w:val="24"/>
          <w:szCs w:val="24"/>
        </w:rPr>
        <w:t>;</w:t>
      </w:r>
    </w:p>
    <w:p w14:paraId="37CCDCCF" w14:textId="77777777" w:rsidR="002D72F5" w:rsidRDefault="002D72F5" w:rsidP="002D72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14:paraId="493FD0BC" w14:textId="77777777" w:rsidR="002D72F5" w:rsidRDefault="002D72F5" w:rsidP="002D72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14:paraId="3037867A" w14:textId="77777777" w:rsidR="002D72F5" w:rsidRDefault="002D72F5" w:rsidP="002D72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5D2EC96A" w14:textId="77777777" w:rsidR="002D72F5" w:rsidRDefault="002D72F5" w:rsidP="002D72F5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3)  правил:</w:t>
      </w:r>
    </w:p>
    <w:p w14:paraId="66F1D234" w14:textId="77777777" w:rsidR="002D72F5" w:rsidRDefault="002D72F5" w:rsidP="002D72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661A07E7" w14:textId="77777777" w:rsidR="002D72F5" w:rsidRDefault="002D72F5" w:rsidP="002D72F5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содержания общего имущества в многоквартирном доме;</w:t>
      </w:r>
    </w:p>
    <w:p w14:paraId="0FAE2228" w14:textId="77777777" w:rsidR="002D72F5" w:rsidRDefault="002D72F5" w:rsidP="002D72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изменения размера платы за содержание жилого помещения;</w:t>
      </w:r>
    </w:p>
    <w:p w14:paraId="266107F6" w14:textId="77777777" w:rsidR="002D72F5" w:rsidRDefault="002D72F5" w:rsidP="002D72F5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737B4161" w14:textId="77777777" w:rsidR="002D72F5" w:rsidRDefault="002D72F5" w:rsidP="002D72F5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5A881E59" w14:textId="77777777" w:rsidR="002D72F5" w:rsidRDefault="002D72F5" w:rsidP="002D72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Администрацией за 2023 год проверок соблюдения действующего законодательства </w:t>
      </w:r>
      <w:r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в указанной сфере не проводилось.</w:t>
      </w:r>
    </w:p>
    <w:p w14:paraId="33011CC4" w14:textId="77777777" w:rsidR="002D72F5" w:rsidRDefault="002D72F5" w:rsidP="002D72F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администрацией  в</w:t>
      </w:r>
      <w:proofErr w:type="gramEnd"/>
      <w:r>
        <w:rPr>
          <w:sz w:val="24"/>
          <w:szCs w:val="24"/>
        </w:rPr>
        <w:t xml:space="preserve"> 2023 году осуществляются следующие мероприятия:</w:t>
      </w:r>
    </w:p>
    <w:p w14:paraId="4CB95C46" w14:textId="77777777" w:rsidR="002D72F5" w:rsidRDefault="002D72F5" w:rsidP="002D72F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размещение на официальном сайте администрации   в сети «</w:t>
      </w:r>
      <w:proofErr w:type="gramStart"/>
      <w:r>
        <w:rPr>
          <w:sz w:val="24"/>
          <w:szCs w:val="24"/>
        </w:rPr>
        <w:t>Интернет»  перечней</w:t>
      </w:r>
      <w:proofErr w:type="gramEnd"/>
      <w:r>
        <w:rPr>
          <w:sz w:val="24"/>
          <w:szCs w:val="24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7E15D7CC" w14:textId="77777777" w:rsidR="002D72F5" w:rsidRDefault="002D72F5" w:rsidP="002D72F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27049C4E" w14:textId="77777777" w:rsidR="002D72F5" w:rsidRDefault="002D72F5" w:rsidP="002D72F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>
        <w:rPr>
          <w:sz w:val="24"/>
          <w:szCs w:val="24"/>
        </w:rPr>
        <w:t>администрации  соответствующих</w:t>
      </w:r>
      <w:proofErr w:type="gramEnd"/>
      <w:r>
        <w:rPr>
          <w:sz w:val="24"/>
          <w:szCs w:val="24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76ED2517" w14:textId="77777777" w:rsidR="002D72F5" w:rsidRDefault="002D72F5" w:rsidP="002D72F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02B4CB83" w14:textId="77777777" w:rsidR="002D72F5" w:rsidRDefault="002D72F5" w:rsidP="002D72F5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2023 год администрацией предостережений о недопустимости нарушения обязательных требований не выдавалось.</w:t>
      </w:r>
    </w:p>
    <w:p w14:paraId="6CF00048" w14:textId="77777777" w:rsidR="002D72F5" w:rsidRDefault="002D72F5" w:rsidP="002D72F5">
      <w:pPr>
        <w:ind w:firstLine="567"/>
        <w:jc w:val="both"/>
        <w:rPr>
          <w:sz w:val="24"/>
          <w:szCs w:val="24"/>
        </w:rPr>
      </w:pPr>
    </w:p>
    <w:p w14:paraId="4E47C3FE" w14:textId="77777777" w:rsidR="002D72F5" w:rsidRDefault="002D72F5" w:rsidP="002D72F5">
      <w:pPr>
        <w:jc w:val="center"/>
        <w:rPr>
          <w:b/>
          <w:sz w:val="28"/>
          <w:szCs w:val="24"/>
        </w:rPr>
      </w:pPr>
      <w:r>
        <w:rPr>
          <w:b/>
          <w:color w:val="000000"/>
          <w:sz w:val="28"/>
          <w:szCs w:val="24"/>
          <w:shd w:val="clear" w:color="auto" w:fill="FFFFFF"/>
        </w:rPr>
        <w:t>2. Цели и задачи реализации Программы</w:t>
      </w:r>
    </w:p>
    <w:p w14:paraId="3236BF2A" w14:textId="77777777" w:rsidR="002D72F5" w:rsidRDefault="002D72F5" w:rsidP="002D72F5">
      <w:pPr>
        <w:ind w:firstLine="567"/>
        <w:jc w:val="both"/>
        <w:rPr>
          <w:sz w:val="24"/>
          <w:szCs w:val="24"/>
        </w:rPr>
      </w:pPr>
    </w:p>
    <w:p w14:paraId="79508A91" w14:textId="77777777" w:rsidR="002D72F5" w:rsidRDefault="002D72F5" w:rsidP="002D72F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 Целями профилактической работы являются:</w:t>
      </w:r>
    </w:p>
    <w:p w14:paraId="21E0D47D" w14:textId="77777777" w:rsidR="002D72F5" w:rsidRDefault="002D72F5" w:rsidP="002D72F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494483F8" w14:textId="77777777" w:rsidR="002D72F5" w:rsidRDefault="002D72F5" w:rsidP="002D72F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6487A2A6" w14:textId="77777777" w:rsidR="002D72F5" w:rsidRDefault="002D72F5" w:rsidP="002D72F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277A72D" w14:textId="77777777" w:rsidR="002D72F5" w:rsidRDefault="002D72F5" w:rsidP="002D72F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03554045" w14:textId="77777777" w:rsidR="002D72F5" w:rsidRDefault="002D72F5" w:rsidP="002D72F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 снижение административной нагрузки на контролируемых лиц;</w:t>
      </w:r>
    </w:p>
    <w:p w14:paraId="788F3F26" w14:textId="77777777" w:rsidR="002D72F5" w:rsidRDefault="002D72F5" w:rsidP="002D72F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6) снижение размера ущерба, причиняемого охраняемым законом ценностям.</w:t>
      </w:r>
    </w:p>
    <w:p w14:paraId="2A769BD4" w14:textId="77777777" w:rsidR="002D72F5" w:rsidRDefault="002D72F5" w:rsidP="002D72F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 Задачами профилактической работы являются:</w:t>
      </w:r>
    </w:p>
    <w:p w14:paraId="2344EAB6" w14:textId="77777777" w:rsidR="002D72F5" w:rsidRDefault="002D72F5" w:rsidP="002D72F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укрепление системы профилактики нарушений обязательных требований;</w:t>
      </w:r>
    </w:p>
    <w:p w14:paraId="25ED01AA" w14:textId="77777777" w:rsidR="002D72F5" w:rsidRDefault="002D72F5" w:rsidP="002D72F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10659D6B" w14:textId="77777777" w:rsidR="002D72F5" w:rsidRDefault="002D72F5" w:rsidP="002D72F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2554D05D" w14:textId="77777777" w:rsidR="002D72F5" w:rsidRDefault="002D72F5" w:rsidP="002D72F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положении о виде </w:t>
      </w:r>
      <w:proofErr w:type="gramStart"/>
      <w:r>
        <w:rPr>
          <w:sz w:val="24"/>
          <w:szCs w:val="24"/>
        </w:rPr>
        <w:t>контроля  мероприятия</w:t>
      </w:r>
      <w:proofErr w:type="gramEnd"/>
      <w:r>
        <w:rPr>
          <w:sz w:val="24"/>
          <w:szCs w:val="24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41CA45FE" w14:textId="77777777" w:rsidR="002D72F5" w:rsidRDefault="002D72F5" w:rsidP="002D72F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с</w:t>
      </w:r>
      <w:r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07EC02AF" w14:textId="77777777" w:rsidR="002D72F5" w:rsidRDefault="002D72F5" w:rsidP="002D72F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042FAC26" w14:textId="77777777" w:rsidR="002D72F5" w:rsidRDefault="002D72F5" w:rsidP="002D72F5">
      <w:pPr>
        <w:ind w:firstLine="567"/>
        <w:jc w:val="center"/>
        <w:rPr>
          <w:b/>
          <w:sz w:val="24"/>
          <w:szCs w:val="24"/>
        </w:rPr>
      </w:pPr>
      <w:r>
        <w:rPr>
          <w:b/>
          <w:color w:val="000000"/>
          <w:sz w:val="28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2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3531"/>
        <w:gridCol w:w="2552"/>
        <w:gridCol w:w="2551"/>
      </w:tblGrid>
      <w:tr w:rsidR="002D72F5" w14:paraId="720FD33E" w14:textId="77777777" w:rsidTr="002D72F5">
        <w:trPr>
          <w:trHeight w:hRule="exact" w:val="7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EBE69A" w14:textId="77777777" w:rsidR="002D72F5" w:rsidRDefault="002D72F5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№  п</w:t>
            </w:r>
            <w:proofErr w:type="gramEnd"/>
            <w:r>
              <w:rPr>
                <w:b/>
                <w:sz w:val="24"/>
              </w:rPr>
              <w:t>/п</w:t>
            </w:r>
          </w:p>
          <w:p w14:paraId="7BFA6FA5" w14:textId="77777777" w:rsidR="002D72F5" w:rsidRDefault="002D72F5">
            <w:pPr>
              <w:jc w:val="center"/>
              <w:rPr>
                <w:b/>
                <w:sz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99F4A4" w14:textId="77777777" w:rsidR="002D72F5" w:rsidRDefault="002D72F5">
            <w:pPr>
              <w:ind w:firstLine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14:paraId="1A4B2068" w14:textId="77777777" w:rsidR="002D72F5" w:rsidRDefault="002D72F5">
            <w:pPr>
              <w:ind w:firstLine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26EDAD" w14:textId="77777777" w:rsidR="002D72F5" w:rsidRDefault="002D72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 реализации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8F305" w14:textId="77777777" w:rsidR="002D72F5" w:rsidRDefault="002D72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Ответственное должностное лицо</w:t>
            </w:r>
          </w:p>
        </w:tc>
      </w:tr>
      <w:tr w:rsidR="002D72F5" w14:paraId="741CE06C" w14:textId="77777777" w:rsidTr="002D72F5">
        <w:trPr>
          <w:trHeight w:hRule="exact" w:val="31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427D5DA" w14:textId="77777777" w:rsidR="002D72F5" w:rsidRDefault="002D72F5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43EE6D" w14:textId="77777777" w:rsidR="002D72F5" w:rsidRDefault="002D72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Информирование</w:t>
            </w:r>
          </w:p>
          <w:p w14:paraId="341EAA75" w14:textId="77777777" w:rsidR="002D72F5" w:rsidRDefault="002D72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177E22B3" w14:textId="77777777" w:rsidR="002D72F5" w:rsidRDefault="002D72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D05D87C" w14:textId="77777777" w:rsidR="002D72F5" w:rsidRDefault="002D72F5">
            <w:pPr>
              <w:ind w:firstLine="567"/>
              <w:jc w:val="bot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44EF460" w14:textId="77777777" w:rsidR="002D72F5" w:rsidRDefault="002D72F5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401CCDC" w14:textId="77777777" w:rsidR="002D72F5" w:rsidRDefault="002D72F5">
            <w:pPr>
              <w:jc w:val="both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D72F5" w14:paraId="414505B9" w14:textId="77777777" w:rsidTr="002D72F5">
        <w:trPr>
          <w:trHeight w:hRule="exact" w:val="55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2DA7A89" w14:textId="77777777" w:rsidR="002D72F5" w:rsidRDefault="002D72F5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9B9171" w14:textId="77777777" w:rsidR="002D72F5" w:rsidRDefault="002D72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правоприменительной практики</w:t>
            </w:r>
          </w:p>
          <w:p w14:paraId="05277452" w14:textId="77777777" w:rsidR="002D72F5" w:rsidRDefault="002D72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55A62037" w14:textId="77777777" w:rsidR="002D72F5" w:rsidRDefault="002D72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муниципального  контроля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который утверждается руководителем контрольного органа</w:t>
            </w:r>
          </w:p>
          <w:p w14:paraId="612EC12F" w14:textId="77777777" w:rsidR="002D72F5" w:rsidRDefault="002D72F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9B614CB" w14:textId="77777777" w:rsidR="002D72F5" w:rsidRDefault="002D72F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489F17" w14:textId="77777777" w:rsidR="002D72F5" w:rsidRDefault="002D72F5">
            <w:pPr>
              <w:pStyle w:val="HTML"/>
              <w:ind w:right="13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320C0C0C" w14:textId="77777777" w:rsidR="002D72F5" w:rsidRDefault="002D72F5">
            <w:pPr>
              <w:jc w:val="bot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370845" w14:textId="77777777" w:rsidR="002D72F5" w:rsidRDefault="002D72F5">
            <w:pPr>
              <w:jc w:val="both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D72F5" w14:paraId="139DE433" w14:textId="77777777" w:rsidTr="002D72F5">
        <w:trPr>
          <w:trHeight w:hRule="exact" w:val="48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FF96F10" w14:textId="77777777" w:rsidR="002D72F5" w:rsidRDefault="002D72F5">
            <w:pPr>
              <w:widowControl w:val="0"/>
              <w:jc w:val="both"/>
              <w:rPr>
                <w:rFonts w:eastAsia="Courier New"/>
                <w:color w:val="000000"/>
                <w:sz w:val="24"/>
              </w:rPr>
            </w:pPr>
            <w:r>
              <w:rPr>
                <w:rFonts w:eastAsia="Courier New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267F05" w14:textId="77777777" w:rsidR="002D72F5" w:rsidRDefault="002D72F5">
            <w:pPr>
              <w:pStyle w:val="ConsPlusNormal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Объявление предостережения</w:t>
            </w:r>
          </w:p>
          <w:p w14:paraId="32E3C439" w14:textId="77777777" w:rsidR="002D72F5" w:rsidRDefault="002D72F5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66EB9DA4" w14:textId="77777777" w:rsidR="002D72F5" w:rsidRDefault="002D72F5">
            <w:pPr>
              <w:widowControl w:val="0"/>
              <w:spacing w:line="277" w:lineRule="exact"/>
              <w:ind w:right="131"/>
              <w:jc w:val="bot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80B7BBC" w14:textId="77777777" w:rsidR="002D72F5" w:rsidRDefault="002D72F5">
            <w:pPr>
              <w:widowControl w:val="0"/>
              <w:jc w:val="both"/>
              <w:rPr>
                <w:rFonts w:eastAsia="Courier New"/>
                <w:color w:val="000000"/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96CF5C" w14:textId="77777777" w:rsidR="002D72F5" w:rsidRDefault="002D72F5">
            <w:pPr>
              <w:widowControl w:val="0"/>
              <w:jc w:val="both"/>
              <w:rPr>
                <w:rFonts w:eastAsia="Courier New"/>
                <w:color w:val="000000"/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D72F5" w14:paraId="3E9C446D" w14:textId="77777777" w:rsidTr="002D72F5">
        <w:trPr>
          <w:trHeight w:hRule="exact" w:val="26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B484209" w14:textId="77777777" w:rsidR="002D72F5" w:rsidRDefault="002D72F5">
            <w:pPr>
              <w:widowControl w:val="0"/>
              <w:spacing w:line="230" w:lineRule="exact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E1A0E04" w14:textId="77777777" w:rsidR="002D72F5" w:rsidRDefault="002D72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Консультирование.</w:t>
            </w:r>
          </w:p>
          <w:p w14:paraId="18987284" w14:textId="77777777" w:rsidR="002D72F5" w:rsidRDefault="002D72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B6DFB3C" w14:textId="77777777" w:rsidR="002D72F5" w:rsidRDefault="002D72F5">
            <w:pPr>
              <w:widowControl w:val="0"/>
              <w:spacing w:line="230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Постоянно  по</w:t>
            </w:r>
            <w:proofErr w:type="gramEnd"/>
            <w:r>
              <w:rPr>
                <w:sz w:val="24"/>
              </w:rPr>
              <w:t xml:space="preserve"> обращениям контролируемых лиц и их представителей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4BF900" w14:textId="77777777" w:rsidR="002D72F5" w:rsidRDefault="002D72F5">
            <w:pPr>
              <w:widowControl w:val="0"/>
              <w:jc w:val="both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D72F5" w14:paraId="6BF82FAA" w14:textId="77777777" w:rsidTr="002D72F5">
        <w:trPr>
          <w:trHeight w:hRule="exact" w:val="22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F9D1C2" w14:textId="77777777" w:rsidR="002D72F5" w:rsidRDefault="002D72F5">
            <w:pPr>
              <w:widowControl w:val="0"/>
              <w:spacing w:line="23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  <w:p w14:paraId="09F0AFE2" w14:textId="77777777" w:rsidR="002D72F5" w:rsidRDefault="002D72F5">
            <w:pPr>
              <w:widowControl w:val="0"/>
              <w:spacing w:line="230" w:lineRule="exact"/>
              <w:jc w:val="both"/>
              <w:rPr>
                <w:sz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198319D" w14:textId="77777777" w:rsidR="002D72F5" w:rsidRDefault="002D72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Профилактический визит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B43CEF" w14:textId="77777777" w:rsidR="002D72F5" w:rsidRDefault="002D72F5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Один раз в год </w:t>
            </w:r>
          </w:p>
          <w:p w14:paraId="7B92820D" w14:textId="77777777" w:rsidR="002D72F5" w:rsidRDefault="002D72F5">
            <w:pPr>
              <w:shd w:val="clear" w:color="auto" w:fill="FFFFFF"/>
              <w:jc w:val="both"/>
              <w:rPr>
                <w:sz w:val="24"/>
              </w:rPr>
            </w:pPr>
          </w:p>
          <w:p w14:paraId="3E9415D9" w14:textId="77777777" w:rsidR="002D72F5" w:rsidRDefault="002D72F5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5216F9AD" w14:textId="77777777" w:rsidR="002D72F5" w:rsidRDefault="002D72F5">
            <w:pPr>
              <w:widowControl w:val="0"/>
              <w:spacing w:line="230" w:lineRule="exact"/>
              <w:jc w:val="bot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754580" w14:textId="77777777" w:rsidR="002D72F5" w:rsidRDefault="002D72F5">
            <w:pPr>
              <w:widowControl w:val="0"/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2B4989BD" w14:textId="77777777" w:rsidR="002D72F5" w:rsidRDefault="002D72F5" w:rsidP="002D72F5">
      <w:pPr>
        <w:ind w:firstLine="567"/>
        <w:jc w:val="center"/>
        <w:rPr>
          <w:sz w:val="24"/>
          <w:szCs w:val="24"/>
        </w:rPr>
      </w:pPr>
    </w:p>
    <w:p w14:paraId="3F35F09A" w14:textId="77777777" w:rsidR="002D72F5" w:rsidRDefault="002D72F5" w:rsidP="002D72F5">
      <w:pPr>
        <w:jc w:val="center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4. Источники финансирования Программы</w:t>
      </w:r>
    </w:p>
    <w:p w14:paraId="135C0EBA" w14:textId="77777777" w:rsidR="002D72F5" w:rsidRDefault="002D72F5" w:rsidP="002D72F5">
      <w:pPr>
        <w:jc w:val="both"/>
        <w:rPr>
          <w:rFonts w:ascii="PT Serif" w:hAnsi="PT Serif"/>
          <w:color w:val="22272F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Финансовое обеспечение мероприятий Программы не предусмотрено.</w:t>
      </w:r>
      <w:r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</w:t>
      </w:r>
    </w:p>
    <w:p w14:paraId="4DADB3AF" w14:textId="77777777" w:rsidR="002D72F5" w:rsidRDefault="002D72F5" w:rsidP="002D72F5">
      <w:pPr>
        <w:jc w:val="both"/>
        <w:rPr>
          <w:sz w:val="28"/>
          <w:szCs w:val="28"/>
        </w:rPr>
      </w:pPr>
    </w:p>
    <w:p w14:paraId="1BD330AB" w14:textId="77777777" w:rsidR="002D72F5" w:rsidRDefault="002D72F5" w:rsidP="002D72F5">
      <w:pPr>
        <w:ind w:firstLine="567"/>
        <w:jc w:val="center"/>
        <w:rPr>
          <w:b/>
          <w:color w:val="000000"/>
          <w:sz w:val="28"/>
          <w:szCs w:val="24"/>
          <w:shd w:val="clear" w:color="auto" w:fill="FFFFFF"/>
        </w:rPr>
      </w:pPr>
      <w:r>
        <w:rPr>
          <w:b/>
          <w:color w:val="000000"/>
          <w:sz w:val="28"/>
          <w:szCs w:val="24"/>
          <w:shd w:val="clear" w:color="auto" w:fill="FFFFFF"/>
        </w:rPr>
        <w:t>5. Показатели результативности и эффективности Программы</w:t>
      </w:r>
    </w:p>
    <w:tbl>
      <w:tblPr>
        <w:tblW w:w="90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6378"/>
        <w:gridCol w:w="1618"/>
      </w:tblGrid>
      <w:tr w:rsidR="002D72F5" w14:paraId="03E0E05B" w14:textId="77777777" w:rsidTr="002D72F5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FEDFC6" w14:textId="77777777" w:rsidR="002D72F5" w:rsidRDefault="002D72F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№  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  <w:p w14:paraId="3FDB65A1" w14:textId="77777777" w:rsidR="002D72F5" w:rsidRDefault="002D72F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69BE4" w14:textId="77777777" w:rsidR="002D72F5" w:rsidRDefault="002D72F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761D4" w14:textId="77777777" w:rsidR="002D72F5" w:rsidRDefault="002D72F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Величина</w:t>
            </w:r>
          </w:p>
        </w:tc>
      </w:tr>
      <w:tr w:rsidR="002D72F5" w14:paraId="41EF63A1" w14:textId="77777777" w:rsidTr="002D72F5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BAA78" w14:textId="77777777" w:rsidR="002D72F5" w:rsidRDefault="002D72F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97AC44" w14:textId="77777777" w:rsidR="002D72F5" w:rsidRDefault="002D72F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B86B0B" w14:textId="77777777" w:rsidR="002D72F5" w:rsidRDefault="002D72F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2D72F5" w14:paraId="41DEAD06" w14:textId="77777777" w:rsidTr="002D72F5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CE0124" w14:textId="77777777" w:rsidR="002D72F5" w:rsidRDefault="002D72F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E79E6" w14:textId="77777777" w:rsidR="002D72F5" w:rsidRDefault="002D72F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752C2" w14:textId="77777777" w:rsidR="002D72F5" w:rsidRDefault="002D72F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14:paraId="5E037202" w14:textId="77777777" w:rsidR="00AA2333" w:rsidRDefault="00AA2333" w:rsidP="002D72F5">
      <w:pPr>
        <w:spacing w:before="100" w:beforeAutospacing="1" w:after="100" w:afterAutospacing="1"/>
      </w:pPr>
    </w:p>
    <w:sectPr w:rsidR="00AA2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4D9D"/>
    <w:multiLevelType w:val="multilevel"/>
    <w:tmpl w:val="2D414D9D"/>
    <w:lvl w:ilvl="0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F53"/>
    <w:rsid w:val="002D72F5"/>
    <w:rsid w:val="00394F53"/>
    <w:rsid w:val="00AA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40A1"/>
  <w15:chartTrackingRefBased/>
  <w15:docId w15:val="{4A5A97F8-6839-42DE-8B95-AC09B2F6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D72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D72F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nsPlusNormal1">
    <w:name w:val="ConsPlusNormal1"/>
    <w:link w:val="ConsPlusNormal"/>
    <w:locked/>
    <w:rsid w:val="002D72F5"/>
    <w:rPr>
      <w:rFonts w:ascii="Arial" w:hAnsi="Arial" w:cs="Arial"/>
    </w:rPr>
  </w:style>
  <w:style w:type="paragraph" w:customStyle="1" w:styleId="ConsPlusNormal">
    <w:name w:val="ConsPlusNormal"/>
    <w:link w:val="ConsPlusNormal1"/>
    <w:rsid w:val="002D72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rsid w:val="002D72F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6">
    <w:name w:val="Основной текст (6)_"/>
    <w:link w:val="60"/>
    <w:locked/>
    <w:rsid w:val="002D72F5"/>
    <w:rPr>
      <w:b/>
      <w:bCs/>
      <w:spacing w:val="-1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D72F5"/>
    <w:pPr>
      <w:widowControl w:val="0"/>
      <w:shd w:val="clear" w:color="auto" w:fill="FFFFFF"/>
      <w:spacing w:before="60" w:after="60" w:line="0" w:lineRule="atLeast"/>
      <w:jc w:val="center"/>
    </w:pPr>
    <w:rPr>
      <w:rFonts w:asciiTheme="minorHAnsi" w:eastAsiaTheme="minorHAnsi" w:hAnsiTheme="minorHAnsi" w:cstheme="minorBidi"/>
      <w:b/>
      <w:bCs/>
      <w:spacing w:val="-1"/>
      <w:sz w:val="17"/>
      <w:szCs w:val="17"/>
      <w:lang w:eastAsia="en-US"/>
    </w:rPr>
  </w:style>
  <w:style w:type="character" w:styleId="a4">
    <w:name w:val="Emphasis"/>
    <w:basedOn w:val="a0"/>
    <w:uiPriority w:val="20"/>
    <w:qFormat/>
    <w:rsid w:val="002D72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1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2044</Words>
  <Characters>11654</Characters>
  <Application>Microsoft Office Word</Application>
  <DocSecurity>0</DocSecurity>
  <Lines>97</Lines>
  <Paragraphs>27</Paragraphs>
  <ScaleCrop>false</ScaleCrop>
  <Company/>
  <LinksUpToDate>false</LinksUpToDate>
  <CharactersWithSpaces>13671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Зам Главы</cp:lastModifiedBy>
  <cp:revision>3</cp:revision>
  <dcterms:created xsi:type="dcterms:W3CDTF">2023-12-26T07:37:00Z</dcterms:created>
  <dcterms:modified xsi:type="dcterms:W3CDTF">2023-12-26T07:39:00Z</dcterms:modified>
</cp:coreProperties>
</file>