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69C83" w14:textId="77777777" w:rsidR="00152416" w:rsidRDefault="00152416" w:rsidP="00152416">
      <w:pPr>
        <w:tabs>
          <w:tab w:val="left" w:pos="2366"/>
        </w:tabs>
        <w:rPr>
          <w:b/>
          <w:sz w:val="24"/>
          <w:szCs w:val="24"/>
        </w:rPr>
      </w:pPr>
    </w:p>
    <w:p w14:paraId="7C7EF898" w14:textId="77777777" w:rsidR="00152416" w:rsidRDefault="00152416" w:rsidP="00152416"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14:paraId="2E13E976" w14:textId="77777777" w:rsidR="00152416" w:rsidRDefault="00152416" w:rsidP="00152416"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 ПОСЕЛКА ТЕТКИНО</w:t>
      </w:r>
    </w:p>
    <w:p w14:paraId="4CF032A7" w14:textId="77777777" w:rsidR="00152416" w:rsidRDefault="00152416" w:rsidP="00152416">
      <w:pPr>
        <w:tabs>
          <w:tab w:val="left" w:pos="23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ГЛУШКОВСКОГО РАЙОНА </w:t>
      </w:r>
    </w:p>
    <w:p w14:paraId="35D401E4" w14:textId="77777777" w:rsidR="00152416" w:rsidRDefault="00152416" w:rsidP="00152416">
      <w:pPr>
        <w:tabs>
          <w:tab w:val="left" w:pos="2366"/>
        </w:tabs>
        <w:jc w:val="center"/>
        <w:rPr>
          <w:b/>
          <w:sz w:val="24"/>
          <w:szCs w:val="24"/>
        </w:rPr>
      </w:pPr>
    </w:p>
    <w:p w14:paraId="21595DC6" w14:textId="77777777" w:rsidR="00152416" w:rsidRDefault="00152416" w:rsidP="00152416">
      <w:pPr>
        <w:tabs>
          <w:tab w:val="left" w:pos="23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Р Е Ш Е Н И Е</w:t>
      </w:r>
    </w:p>
    <w:p w14:paraId="7C6F3584" w14:textId="77777777" w:rsidR="00152416" w:rsidRDefault="00152416" w:rsidP="00152416">
      <w:pPr>
        <w:tabs>
          <w:tab w:val="left" w:pos="2366"/>
        </w:tabs>
        <w:jc w:val="both"/>
        <w:rPr>
          <w:sz w:val="24"/>
          <w:szCs w:val="24"/>
        </w:rPr>
      </w:pPr>
    </w:p>
    <w:p w14:paraId="5164F8D2" w14:textId="20A64964" w:rsidR="00152416" w:rsidRDefault="00152416" w:rsidP="00152416">
      <w:pPr>
        <w:tabs>
          <w:tab w:val="left" w:pos="2366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«27» ноября 2023 г.  № 23 </w:t>
      </w:r>
    </w:p>
    <w:p w14:paraId="29AA7179" w14:textId="77777777" w:rsidR="00152416" w:rsidRDefault="00152416" w:rsidP="00152416">
      <w:pPr>
        <w:tabs>
          <w:tab w:val="left" w:pos="23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поселок Теткино</w:t>
      </w:r>
    </w:p>
    <w:p w14:paraId="0ACFF8FD" w14:textId="77777777" w:rsidR="00152416" w:rsidRDefault="00152416" w:rsidP="00152416">
      <w:pPr>
        <w:tabs>
          <w:tab w:val="left" w:pos="2366"/>
        </w:tabs>
        <w:jc w:val="both"/>
        <w:rPr>
          <w:sz w:val="24"/>
          <w:szCs w:val="24"/>
        </w:rPr>
      </w:pPr>
    </w:p>
    <w:p w14:paraId="678FC711" w14:textId="77777777" w:rsidR="00152416" w:rsidRDefault="00152416" w:rsidP="00152416">
      <w:pPr>
        <w:tabs>
          <w:tab w:val="left" w:pos="2366"/>
        </w:tabs>
        <w:jc w:val="both"/>
        <w:rPr>
          <w:sz w:val="24"/>
          <w:szCs w:val="24"/>
        </w:rPr>
      </w:pPr>
    </w:p>
    <w:p w14:paraId="11D4CA1E" w14:textId="77777777" w:rsidR="00152416" w:rsidRDefault="00152416" w:rsidP="00152416">
      <w:pPr>
        <w:tabs>
          <w:tab w:val="left" w:pos="236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«О внесении изменений и дополнений в Устав</w:t>
      </w:r>
    </w:p>
    <w:p w14:paraId="2B5AACCD" w14:textId="77777777" w:rsidR="00152416" w:rsidRDefault="00152416" w:rsidP="00152416">
      <w:pPr>
        <w:tabs>
          <w:tab w:val="left" w:pos="23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«поселок Теткино»</w:t>
      </w:r>
    </w:p>
    <w:p w14:paraId="50A40E63" w14:textId="77777777" w:rsidR="00152416" w:rsidRDefault="00152416" w:rsidP="00152416">
      <w:pPr>
        <w:tabs>
          <w:tab w:val="left" w:pos="236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Глушковского</w:t>
      </w:r>
      <w:proofErr w:type="spellEnd"/>
      <w:r>
        <w:rPr>
          <w:b/>
          <w:sz w:val="24"/>
          <w:szCs w:val="24"/>
        </w:rPr>
        <w:t xml:space="preserve"> района Курской области</w:t>
      </w:r>
    </w:p>
    <w:p w14:paraId="40C8C49B" w14:textId="77777777" w:rsidR="00152416" w:rsidRDefault="00152416" w:rsidP="00152416">
      <w:pPr>
        <w:tabs>
          <w:tab w:val="left" w:pos="2366"/>
        </w:tabs>
        <w:jc w:val="both"/>
        <w:rPr>
          <w:b/>
          <w:sz w:val="24"/>
          <w:szCs w:val="24"/>
        </w:rPr>
      </w:pPr>
    </w:p>
    <w:p w14:paraId="712B4393" w14:textId="77777777" w:rsidR="00152416" w:rsidRDefault="00152416" w:rsidP="00152416">
      <w:pPr>
        <w:tabs>
          <w:tab w:val="left" w:pos="23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целях приведения в соответствии с действующим законодательством Устава муниципального образования «поселок Теткино»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дополнений), пунктом 1 части 1 статьи 22 Устава поселка Теткино, </w:t>
      </w:r>
    </w:p>
    <w:p w14:paraId="23CC535E" w14:textId="77777777" w:rsidR="00152416" w:rsidRDefault="00152416" w:rsidP="00152416">
      <w:pPr>
        <w:tabs>
          <w:tab w:val="left" w:pos="236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Собрание депутатов поселка Теткино </w:t>
      </w:r>
      <w:proofErr w:type="spellStart"/>
      <w:r>
        <w:rPr>
          <w:b/>
          <w:sz w:val="24"/>
          <w:szCs w:val="24"/>
        </w:rPr>
        <w:t>Глушковского</w:t>
      </w:r>
      <w:proofErr w:type="spellEnd"/>
      <w:r>
        <w:rPr>
          <w:b/>
          <w:sz w:val="24"/>
          <w:szCs w:val="24"/>
        </w:rPr>
        <w:t xml:space="preserve"> района РЕШИЛО</w:t>
      </w:r>
      <w:r>
        <w:rPr>
          <w:sz w:val="24"/>
          <w:szCs w:val="24"/>
        </w:rPr>
        <w:t>:</w:t>
      </w:r>
    </w:p>
    <w:p w14:paraId="70A70574" w14:textId="77777777" w:rsidR="00152416" w:rsidRDefault="00152416" w:rsidP="00152416">
      <w:pPr>
        <w:tabs>
          <w:tab w:val="left" w:pos="2366"/>
        </w:tabs>
        <w:jc w:val="both"/>
        <w:rPr>
          <w:sz w:val="24"/>
          <w:szCs w:val="24"/>
        </w:rPr>
      </w:pPr>
    </w:p>
    <w:p w14:paraId="60CB7D33" w14:textId="7CABB4E3" w:rsidR="00E9581F" w:rsidRPr="00E9581F" w:rsidRDefault="00152416" w:rsidP="00E9581F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9581F" w:rsidRPr="00E9581F">
        <w:t xml:space="preserve"> </w:t>
      </w:r>
      <w:r w:rsidR="00E9581F" w:rsidRPr="00E9581F">
        <w:rPr>
          <w:sz w:val="24"/>
          <w:szCs w:val="24"/>
        </w:rPr>
        <w:t xml:space="preserve">Внести в Устав муниципального образования «поселок Теткино» </w:t>
      </w:r>
      <w:proofErr w:type="spellStart"/>
      <w:r w:rsidR="00E9581F" w:rsidRPr="00E9581F">
        <w:rPr>
          <w:sz w:val="24"/>
          <w:szCs w:val="24"/>
        </w:rPr>
        <w:t>Глушковского</w:t>
      </w:r>
      <w:proofErr w:type="spellEnd"/>
      <w:r w:rsidR="00E9581F" w:rsidRPr="00E9581F">
        <w:rPr>
          <w:sz w:val="24"/>
          <w:szCs w:val="24"/>
        </w:rPr>
        <w:t xml:space="preserve"> района Курской области следующие изменения:</w:t>
      </w:r>
    </w:p>
    <w:p w14:paraId="664E1379" w14:textId="77777777" w:rsidR="00E9581F" w:rsidRDefault="00E9581F" w:rsidP="00E9581F">
      <w:pPr>
        <w:ind w:left="57" w:firstLine="709"/>
        <w:jc w:val="both"/>
        <w:rPr>
          <w:sz w:val="24"/>
          <w:szCs w:val="24"/>
        </w:rPr>
      </w:pPr>
      <w:r w:rsidRPr="00E9581F">
        <w:rPr>
          <w:sz w:val="24"/>
          <w:szCs w:val="24"/>
        </w:rPr>
        <w:t>1.1</w:t>
      </w:r>
    </w:p>
    <w:p w14:paraId="528917D8" w14:textId="624759D4" w:rsidR="00152416" w:rsidRDefault="00152416" w:rsidP="00E9581F">
      <w:pPr>
        <w:ind w:left="57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1) в части 1 статьи 3</w:t>
      </w:r>
      <w:r>
        <w:rPr>
          <w:bCs/>
          <w:sz w:val="24"/>
          <w:szCs w:val="24"/>
        </w:rPr>
        <w:t xml:space="preserve"> «</w:t>
      </w:r>
      <w:r>
        <w:rPr>
          <w:sz w:val="24"/>
          <w:szCs w:val="24"/>
        </w:rPr>
        <w:t xml:space="preserve">Вопросы местного значения поселка Теткино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</w:t>
      </w:r>
      <w:r>
        <w:rPr>
          <w:bCs/>
          <w:sz w:val="24"/>
          <w:szCs w:val="24"/>
        </w:rPr>
        <w:t>»:</w:t>
      </w:r>
    </w:p>
    <w:p w14:paraId="7064981A" w14:textId="77777777" w:rsidR="00152416" w:rsidRDefault="00152416" w:rsidP="00152416">
      <w:pPr>
        <w:ind w:left="57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- в пункте 40 слова «</w:t>
      </w:r>
      <w:r>
        <w:rPr>
          <w:sz w:val="24"/>
          <w:szCs w:val="24"/>
        </w:rPr>
        <w:t>реестр недвижимости.» заменить словами «реестр недвижимости;»;</w:t>
      </w:r>
    </w:p>
    <w:p w14:paraId="5E2C0718" w14:textId="77777777" w:rsidR="00152416" w:rsidRDefault="00152416" w:rsidP="00152416">
      <w:pPr>
        <w:ind w:lef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дополнить пунктом 41 следующего содержания:</w:t>
      </w:r>
    </w:p>
    <w:p w14:paraId="5A19020D" w14:textId="77777777" w:rsidR="00152416" w:rsidRDefault="00152416" w:rsidP="00152416">
      <w:pPr>
        <w:ind w:lef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поселка Теткино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района.»;</w:t>
      </w:r>
    </w:p>
    <w:p w14:paraId="0C70A0DD" w14:textId="77777777" w:rsidR="00152416" w:rsidRDefault="00152416" w:rsidP="00152416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t>2) в пункте 8 части 1 статьи 5</w:t>
      </w:r>
      <w:r>
        <w:rPr>
          <w:bCs/>
        </w:rPr>
        <w:t xml:space="preserve"> «Полномочия органов местного самоуправления поселка </w:t>
      </w:r>
      <w:r>
        <w:t xml:space="preserve">Теткино </w:t>
      </w:r>
      <w:proofErr w:type="spellStart"/>
      <w:r>
        <w:t>Глушковского</w:t>
      </w:r>
      <w:proofErr w:type="spellEnd"/>
      <w:r>
        <w:t xml:space="preserve"> района </w:t>
      </w:r>
      <w:r>
        <w:rPr>
          <w:bCs/>
        </w:rPr>
        <w:t>по решению вопросов местного значения» слова «</w:t>
      </w:r>
      <w:r>
        <w:t>внешнеэкономических связей в соответствии с федеральными законами;» заменить словами «внешнеэкономических связей  в  соответствии  с Федеральным законом от 06 октября 2003 года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Федерации»;»;</w:t>
      </w:r>
    </w:p>
    <w:p w14:paraId="57D80697" w14:textId="77777777" w:rsidR="00152416" w:rsidRDefault="00152416" w:rsidP="00152416">
      <w:pPr>
        <w:ind w:lef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в статье 9 «Местный референдум»:</w:t>
      </w:r>
    </w:p>
    <w:p w14:paraId="1581B390" w14:textId="77777777" w:rsidR="00152416" w:rsidRDefault="00152416" w:rsidP="00152416">
      <w:pPr>
        <w:ind w:lef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абзаце 1 части 4 статьи 9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поселка Теткино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</w:t>
      </w:r>
      <w:r>
        <w:rPr>
          <w:sz w:val="28"/>
          <w:szCs w:val="28"/>
        </w:rPr>
        <w:t xml:space="preserve"> 03 декабря </w:t>
      </w:r>
      <w:r>
        <w:rPr>
          <w:sz w:val="24"/>
          <w:szCs w:val="24"/>
        </w:rPr>
        <w:t>2009 года №106-ЗКО «Кодекс Курской области о выборах и референдумах», но не может быть менее 25 подписей.»;</w:t>
      </w:r>
    </w:p>
    <w:p w14:paraId="2BD25396" w14:textId="77777777" w:rsidR="00152416" w:rsidRDefault="00152416" w:rsidP="00152416">
      <w:pPr>
        <w:ind w:lef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14:paraId="3EDD64C7" w14:textId="77777777" w:rsidR="00152416" w:rsidRDefault="00152416" w:rsidP="00152416">
      <w:pPr>
        <w:ind w:left="57" w:firstLine="709"/>
        <w:jc w:val="both"/>
        <w:rPr>
          <w:sz w:val="24"/>
          <w:szCs w:val="24"/>
        </w:rPr>
      </w:pPr>
    </w:p>
    <w:p w14:paraId="4E70047A" w14:textId="1EEE7702" w:rsidR="00152416" w:rsidRPr="00002B05" w:rsidRDefault="00152416" w:rsidP="00152416">
      <w:pPr>
        <w:pStyle w:val="a4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bookmarkStart w:id="0" w:name="_Hlk152924254"/>
      <w:bookmarkStart w:id="1" w:name="_GoBack"/>
      <w:r>
        <w:rPr>
          <w:rFonts w:ascii="Times New Roman" w:hAnsi="Times New Roman"/>
          <w:sz w:val="24"/>
          <w:szCs w:val="24"/>
        </w:rPr>
        <w:t>в части 7 статьи 11 «</w:t>
      </w:r>
      <w:r>
        <w:rPr>
          <w:rFonts w:ascii="Times New Roman" w:hAnsi="Times New Roman"/>
          <w:bCs/>
          <w:sz w:val="24"/>
          <w:szCs w:val="24"/>
        </w:rPr>
        <w:t xml:space="preserve">Голосование по отзыву депутата Собрания депутатов поселка </w:t>
      </w:r>
      <w:r>
        <w:rPr>
          <w:rFonts w:ascii="Times New Roman" w:hAnsi="Times New Roman"/>
          <w:sz w:val="24"/>
          <w:szCs w:val="24"/>
        </w:rPr>
        <w:t xml:space="preserve">Теткино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bCs/>
          <w:sz w:val="24"/>
          <w:szCs w:val="24"/>
        </w:rPr>
        <w:t xml:space="preserve">, Главы поселка </w:t>
      </w:r>
      <w:r>
        <w:rPr>
          <w:rFonts w:ascii="Times New Roman" w:hAnsi="Times New Roman"/>
          <w:sz w:val="24"/>
          <w:szCs w:val="24"/>
        </w:rPr>
        <w:t xml:space="preserve">Теткино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 слова «в количестве двух процентов от числа избирателей, зарегистрированных соответственно в избирательном округе, поселке Теткино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 заменить словами </w:t>
      </w:r>
      <w:r w:rsidRPr="00002B05">
        <w:rPr>
          <w:rFonts w:ascii="Times New Roman" w:hAnsi="Times New Roman"/>
          <w:sz w:val="24"/>
          <w:szCs w:val="24"/>
        </w:rPr>
        <w:t>«</w:t>
      </w:r>
      <w:r w:rsidR="00002B05" w:rsidRPr="00002B0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в количестве пяти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</w:t>
      </w:r>
      <w:r w:rsidRPr="00002B05">
        <w:rPr>
          <w:rFonts w:ascii="Times New Roman" w:hAnsi="Times New Roman"/>
          <w:sz w:val="24"/>
          <w:szCs w:val="24"/>
        </w:rPr>
        <w:t>»;</w:t>
      </w:r>
    </w:p>
    <w:bookmarkEnd w:id="0"/>
    <w:bookmarkEnd w:id="1"/>
    <w:p w14:paraId="3A68A286" w14:textId="77777777" w:rsidR="00152416" w:rsidRDefault="00152416" w:rsidP="00152416">
      <w:pPr>
        <w:pStyle w:val="a3"/>
        <w:spacing w:before="0" w:beforeAutospacing="0" w:after="0" w:afterAutospacing="0"/>
        <w:ind w:left="57" w:firstLine="709"/>
        <w:jc w:val="both"/>
      </w:pPr>
      <w:r>
        <w:t xml:space="preserve">5) в части 3 статьи </w:t>
      </w:r>
      <w:r>
        <w:rPr>
          <w:bCs/>
        </w:rPr>
        <w:t>35 «Условия и порядок прохождения муниципальной службы</w:t>
      </w:r>
      <w:r>
        <w:t xml:space="preserve"> поселка Теткино </w:t>
      </w:r>
      <w:proofErr w:type="spellStart"/>
      <w:r>
        <w:t>Глушковского</w:t>
      </w:r>
      <w:proofErr w:type="spellEnd"/>
      <w:r>
        <w:t xml:space="preserve"> района</w:t>
      </w:r>
      <w:r>
        <w:rPr>
          <w:bCs/>
        </w:rPr>
        <w:t>» слова «</w:t>
      </w:r>
      <w:r>
        <w:t xml:space="preserve">, Избирательной комиссии поселка Теткино </w:t>
      </w:r>
      <w:proofErr w:type="spellStart"/>
      <w:r>
        <w:t>Глушковского</w:t>
      </w:r>
      <w:proofErr w:type="spellEnd"/>
      <w:r>
        <w:t xml:space="preserve"> района,» исключить;</w:t>
      </w:r>
    </w:p>
    <w:p w14:paraId="5B2FBF3A" w14:textId="77777777" w:rsidR="00152416" w:rsidRDefault="00152416" w:rsidP="00152416">
      <w:pPr>
        <w:pStyle w:val="a3"/>
        <w:spacing w:before="0" w:beforeAutospacing="0" w:after="0" w:afterAutospacing="0"/>
        <w:ind w:left="57" w:firstLine="709"/>
        <w:jc w:val="both"/>
        <w:rPr>
          <w:bCs/>
        </w:rPr>
      </w:pPr>
      <w:r>
        <w:t xml:space="preserve">6) часть 2 статьи </w:t>
      </w:r>
      <w:r>
        <w:rPr>
          <w:bCs/>
        </w:rPr>
        <w:t>56 «</w:t>
      </w:r>
      <w:r>
        <w:t xml:space="preserve">Контроль за деятельностью органов местного самоуправления поселка Теткино </w:t>
      </w:r>
      <w:proofErr w:type="spellStart"/>
      <w:r>
        <w:t>Глушковского</w:t>
      </w:r>
      <w:proofErr w:type="spellEnd"/>
      <w:r>
        <w:t xml:space="preserve"> района и должностных лиц местного самоуправления поселка Теткино </w:t>
      </w:r>
      <w:proofErr w:type="spellStart"/>
      <w:r>
        <w:t>Глушковского</w:t>
      </w:r>
      <w:proofErr w:type="spellEnd"/>
      <w:r>
        <w:t xml:space="preserve"> района</w:t>
      </w:r>
      <w:r>
        <w:rPr>
          <w:bCs/>
        </w:rPr>
        <w:t>» изложить в следующей редакции:</w:t>
      </w:r>
    </w:p>
    <w:p w14:paraId="51C7F806" w14:textId="77777777" w:rsidR="00152416" w:rsidRDefault="00152416" w:rsidP="00152416">
      <w:pPr>
        <w:pStyle w:val="a3"/>
        <w:spacing w:before="0" w:beforeAutospacing="0" w:after="0" w:afterAutospacing="0"/>
        <w:ind w:left="57" w:firstLine="709"/>
        <w:jc w:val="both"/>
      </w:pPr>
      <w:r>
        <w:rPr>
          <w:bCs/>
        </w:rPr>
        <w:t>«2</w:t>
      </w:r>
      <w:r>
        <w:t xml:space="preserve">. Органы (должностные лица) Администрации поселка Теткино </w:t>
      </w:r>
      <w:proofErr w:type="spellStart"/>
      <w:r>
        <w:t>Глушковского</w:t>
      </w:r>
      <w:proofErr w:type="spellEnd"/>
      <w: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Федерации.»;</w:t>
      </w:r>
    </w:p>
    <w:p w14:paraId="7F82E3DB" w14:textId="77777777" w:rsidR="00152416" w:rsidRDefault="00152416" w:rsidP="00152416">
      <w:pPr>
        <w:tabs>
          <w:tab w:val="left" w:pos="2366"/>
        </w:tabs>
        <w:ind w:left="360"/>
        <w:jc w:val="both"/>
        <w:rPr>
          <w:rStyle w:val="a7"/>
          <w:i w:val="0"/>
          <w:sz w:val="24"/>
          <w:szCs w:val="24"/>
        </w:rPr>
      </w:pPr>
    </w:p>
    <w:p w14:paraId="5B6C350E" w14:textId="77777777" w:rsidR="00152416" w:rsidRDefault="00152416" w:rsidP="00E9581F">
      <w:pPr>
        <w:pStyle w:val="a6"/>
        <w:numPr>
          <w:ilvl w:val="0"/>
          <w:numId w:val="1"/>
        </w:numPr>
        <w:ind w:left="0" w:hanging="11"/>
        <w:jc w:val="both"/>
        <w:rPr>
          <w:rStyle w:val="a7"/>
          <w:i w:val="0"/>
          <w:sz w:val="24"/>
          <w:szCs w:val="24"/>
        </w:rPr>
      </w:pPr>
      <w:r>
        <w:rPr>
          <w:rStyle w:val="a7"/>
          <w:i w:val="0"/>
          <w:sz w:val="24"/>
          <w:szCs w:val="24"/>
        </w:rPr>
        <w:t xml:space="preserve">Главе поселка Теткино </w:t>
      </w:r>
      <w:proofErr w:type="spellStart"/>
      <w:r>
        <w:rPr>
          <w:rStyle w:val="a7"/>
          <w:i w:val="0"/>
          <w:sz w:val="24"/>
          <w:szCs w:val="24"/>
        </w:rPr>
        <w:t>Глушковского</w:t>
      </w:r>
      <w:proofErr w:type="spellEnd"/>
      <w:r>
        <w:rPr>
          <w:rStyle w:val="a7"/>
          <w:i w:val="0"/>
          <w:sz w:val="24"/>
          <w:szCs w:val="24"/>
        </w:rPr>
        <w:t xml:space="preserve"> района направить настоящее Решение в Управление Минюста России по Курской области в установленном федеральном законе порядке.</w:t>
      </w:r>
    </w:p>
    <w:p w14:paraId="613C3486" w14:textId="77777777" w:rsidR="00152416" w:rsidRDefault="00152416" w:rsidP="00152416">
      <w:pPr>
        <w:tabs>
          <w:tab w:val="left" w:pos="2366"/>
        </w:tabs>
        <w:jc w:val="both"/>
      </w:pPr>
      <w:r>
        <w:rPr>
          <w:sz w:val="24"/>
          <w:szCs w:val="24"/>
        </w:rPr>
        <w:t>3. Обнародовать настоящее решение после государственной регистрации на пяти информационных стендах, расположенных:</w:t>
      </w:r>
    </w:p>
    <w:p w14:paraId="5DB7DBBC" w14:textId="77777777" w:rsidR="00152416" w:rsidRDefault="00152416" w:rsidP="00152416">
      <w:pPr>
        <w:tabs>
          <w:tab w:val="left" w:pos="2366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1-й – информационный стенд у здания Администрации поселка Теткино;</w:t>
      </w:r>
    </w:p>
    <w:p w14:paraId="71759A14" w14:textId="77777777" w:rsidR="00152416" w:rsidRDefault="00152416" w:rsidP="00152416">
      <w:pPr>
        <w:tabs>
          <w:tab w:val="left" w:pos="2366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2-й – на информационном стенде на перекрестке ул. Кирова и Первомайская;</w:t>
      </w:r>
    </w:p>
    <w:p w14:paraId="47A4E8DA" w14:textId="77777777" w:rsidR="00152416" w:rsidRDefault="00152416" w:rsidP="00152416">
      <w:pPr>
        <w:tabs>
          <w:tab w:val="left" w:pos="2366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3-й – на информационном стенде около сквера поселка Теткино;</w:t>
      </w:r>
    </w:p>
    <w:p w14:paraId="1C85C924" w14:textId="77777777" w:rsidR="00152416" w:rsidRDefault="00152416" w:rsidP="00152416">
      <w:pPr>
        <w:tabs>
          <w:tab w:val="left" w:pos="2366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4-й- на информационном стенде на перекрестке ул. Фрунзе и ул. Пристанционная;</w:t>
      </w:r>
    </w:p>
    <w:p w14:paraId="53822AAA" w14:textId="77777777" w:rsidR="00152416" w:rsidRDefault="00152416" w:rsidP="00152416">
      <w:pPr>
        <w:tabs>
          <w:tab w:val="left" w:pos="426"/>
          <w:tab w:val="left" w:pos="2366"/>
        </w:tabs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5- й –на информационном стенде на улице Чапаева. </w:t>
      </w:r>
    </w:p>
    <w:p w14:paraId="43ABABA0" w14:textId="77777777" w:rsidR="00152416" w:rsidRDefault="00152416" w:rsidP="00152416">
      <w:pPr>
        <w:tabs>
          <w:tab w:val="left" w:pos="426"/>
          <w:tab w:val="left" w:pos="2366"/>
        </w:tabs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>и разместить на официальном сайте муниципального образования в сети Интернет.</w:t>
      </w:r>
    </w:p>
    <w:p w14:paraId="2BE3FA3C" w14:textId="77777777" w:rsidR="00152416" w:rsidRDefault="00152416" w:rsidP="00152416">
      <w:pPr>
        <w:pStyle w:val="a6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 дня подписания настоящего Решения.</w:t>
      </w:r>
    </w:p>
    <w:p w14:paraId="640392DB" w14:textId="77777777" w:rsidR="00152416" w:rsidRDefault="00152416" w:rsidP="00152416">
      <w:pPr>
        <w:pStyle w:val="a6"/>
        <w:tabs>
          <w:tab w:val="left" w:pos="2366"/>
        </w:tabs>
        <w:jc w:val="both"/>
        <w:rPr>
          <w:sz w:val="24"/>
          <w:szCs w:val="24"/>
        </w:rPr>
      </w:pPr>
    </w:p>
    <w:p w14:paraId="7825CB33" w14:textId="250B8115" w:rsidR="00152416" w:rsidRDefault="00152416" w:rsidP="00152416">
      <w:pPr>
        <w:tabs>
          <w:tab w:val="left" w:pos="2366"/>
        </w:tabs>
        <w:jc w:val="both"/>
        <w:rPr>
          <w:sz w:val="24"/>
          <w:szCs w:val="24"/>
        </w:rPr>
      </w:pPr>
    </w:p>
    <w:p w14:paraId="4563C311" w14:textId="77777777" w:rsidR="00152416" w:rsidRDefault="00152416" w:rsidP="00152416">
      <w:pPr>
        <w:tabs>
          <w:tab w:val="left" w:pos="2366"/>
        </w:tabs>
        <w:jc w:val="both"/>
        <w:rPr>
          <w:sz w:val="24"/>
          <w:szCs w:val="24"/>
        </w:rPr>
      </w:pPr>
    </w:p>
    <w:p w14:paraId="5CF15617" w14:textId="77777777" w:rsidR="00152416" w:rsidRDefault="00152416" w:rsidP="00152416">
      <w:pPr>
        <w:tabs>
          <w:tab w:val="left" w:pos="236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 Собрания депутатов</w:t>
      </w:r>
    </w:p>
    <w:p w14:paraId="3180A638" w14:textId="13EB8674" w:rsidR="00152416" w:rsidRDefault="00152416" w:rsidP="00152416">
      <w:pPr>
        <w:tabs>
          <w:tab w:val="left" w:pos="236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поселка Теткино </w:t>
      </w:r>
      <w:proofErr w:type="spellStart"/>
      <w:r>
        <w:rPr>
          <w:b/>
          <w:bCs/>
          <w:sz w:val="24"/>
          <w:szCs w:val="24"/>
        </w:rPr>
        <w:t>Глушковского</w:t>
      </w:r>
      <w:proofErr w:type="spellEnd"/>
      <w:r>
        <w:rPr>
          <w:b/>
          <w:bCs/>
          <w:sz w:val="24"/>
          <w:szCs w:val="24"/>
        </w:rPr>
        <w:t xml:space="preserve"> района                                Т.В. </w:t>
      </w:r>
      <w:proofErr w:type="spellStart"/>
      <w:r>
        <w:rPr>
          <w:b/>
          <w:bCs/>
          <w:sz w:val="24"/>
          <w:szCs w:val="24"/>
        </w:rPr>
        <w:t>Усикова</w:t>
      </w:r>
      <w:proofErr w:type="spellEnd"/>
    </w:p>
    <w:p w14:paraId="66E61DA0" w14:textId="77777777" w:rsidR="00152416" w:rsidRDefault="00152416" w:rsidP="00152416">
      <w:pPr>
        <w:tabs>
          <w:tab w:val="left" w:pos="2366"/>
        </w:tabs>
        <w:jc w:val="both"/>
        <w:rPr>
          <w:b/>
          <w:bCs/>
          <w:sz w:val="24"/>
          <w:szCs w:val="24"/>
        </w:rPr>
      </w:pPr>
    </w:p>
    <w:p w14:paraId="2F758178" w14:textId="77777777" w:rsidR="00152416" w:rsidRDefault="00152416" w:rsidP="00152416">
      <w:pPr>
        <w:tabs>
          <w:tab w:val="left" w:pos="2366"/>
        </w:tabs>
        <w:jc w:val="both"/>
        <w:rPr>
          <w:b/>
          <w:bCs/>
          <w:sz w:val="24"/>
          <w:szCs w:val="24"/>
        </w:rPr>
      </w:pPr>
    </w:p>
    <w:p w14:paraId="49F4AB3D" w14:textId="77777777" w:rsidR="00152416" w:rsidRDefault="00152416" w:rsidP="00152416">
      <w:pPr>
        <w:tabs>
          <w:tab w:val="left" w:pos="236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 поселка Теткино</w:t>
      </w:r>
    </w:p>
    <w:p w14:paraId="4A5A2A69" w14:textId="77777777" w:rsidR="00152416" w:rsidRDefault="00152416" w:rsidP="00152416">
      <w:pPr>
        <w:tabs>
          <w:tab w:val="left" w:pos="2366"/>
        </w:tabs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Глушковского</w:t>
      </w:r>
      <w:proofErr w:type="spellEnd"/>
      <w:r>
        <w:rPr>
          <w:b/>
          <w:bCs/>
          <w:sz w:val="24"/>
          <w:szCs w:val="24"/>
        </w:rPr>
        <w:t xml:space="preserve"> района                                                             С.В. </w:t>
      </w:r>
      <w:proofErr w:type="spellStart"/>
      <w:r>
        <w:rPr>
          <w:b/>
          <w:bCs/>
          <w:sz w:val="24"/>
          <w:szCs w:val="24"/>
        </w:rPr>
        <w:t>Призенко</w:t>
      </w:r>
      <w:proofErr w:type="spellEnd"/>
    </w:p>
    <w:p w14:paraId="0019E387" w14:textId="77777777" w:rsidR="00152416" w:rsidRDefault="00152416" w:rsidP="00152416">
      <w:pPr>
        <w:tabs>
          <w:tab w:val="left" w:pos="2366"/>
        </w:tabs>
        <w:rPr>
          <w:b/>
          <w:bCs/>
          <w:sz w:val="24"/>
          <w:szCs w:val="24"/>
        </w:rPr>
      </w:pPr>
    </w:p>
    <w:p w14:paraId="7C3A5C4D" w14:textId="77777777" w:rsidR="00152416" w:rsidRDefault="00152416" w:rsidP="00152416">
      <w:pPr>
        <w:jc w:val="center"/>
        <w:rPr>
          <w:b/>
          <w:bCs/>
          <w:sz w:val="24"/>
          <w:szCs w:val="24"/>
        </w:rPr>
      </w:pPr>
    </w:p>
    <w:p w14:paraId="65F3E0E5" w14:textId="77777777" w:rsidR="00152416" w:rsidRDefault="00152416" w:rsidP="00152416">
      <w:pPr>
        <w:jc w:val="center"/>
        <w:rPr>
          <w:b/>
          <w:bCs/>
          <w:sz w:val="24"/>
          <w:szCs w:val="24"/>
        </w:rPr>
      </w:pPr>
    </w:p>
    <w:p w14:paraId="5807A075" w14:textId="77777777" w:rsidR="00152416" w:rsidRDefault="00152416" w:rsidP="00152416">
      <w:pPr>
        <w:jc w:val="center"/>
        <w:rPr>
          <w:b/>
          <w:sz w:val="24"/>
          <w:szCs w:val="24"/>
        </w:rPr>
      </w:pPr>
    </w:p>
    <w:p w14:paraId="6D6A63A1" w14:textId="77777777" w:rsidR="001D66F3" w:rsidRDefault="001D66F3"/>
    <w:sectPr w:rsidR="001D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2228"/>
    <w:multiLevelType w:val="hybridMultilevel"/>
    <w:tmpl w:val="710A29E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8637A"/>
    <w:multiLevelType w:val="hybridMultilevel"/>
    <w:tmpl w:val="3D7C300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4A"/>
    <w:rsid w:val="00002B05"/>
    <w:rsid w:val="00062F1D"/>
    <w:rsid w:val="00152416"/>
    <w:rsid w:val="001D66F3"/>
    <w:rsid w:val="00274317"/>
    <w:rsid w:val="00373891"/>
    <w:rsid w:val="007C464A"/>
    <w:rsid w:val="00E9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9E97"/>
  <w15:chartTrackingRefBased/>
  <w15:docId w15:val="{7C6AEA5B-EC37-49A6-B9C5-2A58E142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41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15241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5241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52416"/>
    <w:pPr>
      <w:ind w:left="720"/>
      <w:contextualSpacing/>
    </w:pPr>
  </w:style>
  <w:style w:type="character" w:styleId="a7">
    <w:name w:val="Emphasis"/>
    <w:basedOn w:val="a0"/>
    <w:qFormat/>
    <w:rsid w:val="001524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2023-12-08T07:24:00Z</cp:lastPrinted>
  <dcterms:created xsi:type="dcterms:W3CDTF">2023-11-30T06:07:00Z</dcterms:created>
  <dcterms:modified xsi:type="dcterms:W3CDTF">2023-12-08T08:06:00Z</dcterms:modified>
</cp:coreProperties>
</file>