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656" w:rsidRDefault="003D1656" w:rsidP="003D1656">
      <w:pPr>
        <w:suppressAutoHyphens/>
        <w:spacing w:after="200" w:line="276" w:lineRule="auto"/>
        <w:jc w:val="center"/>
        <w:outlineLvl w:val="0"/>
        <w:rPr>
          <w:rFonts w:ascii="Arial" w:hAnsi="Arial" w:cs="Arial"/>
          <w:b/>
          <w:sz w:val="32"/>
          <w:szCs w:val="32"/>
          <w:lang w:eastAsia="ar-SA"/>
        </w:rPr>
      </w:pPr>
      <w:r>
        <w:rPr>
          <w:rFonts w:ascii="Arial" w:hAnsi="Arial" w:cs="Arial"/>
          <w:b/>
          <w:sz w:val="32"/>
          <w:szCs w:val="32"/>
          <w:lang w:eastAsia="ar-SA"/>
        </w:rPr>
        <w:t>РОССИЙСКАЯ  ФЕДЕРАЦИЯ</w:t>
      </w:r>
    </w:p>
    <w:p w:rsidR="003D1656" w:rsidRDefault="003D1656" w:rsidP="003D1656">
      <w:pPr>
        <w:suppressAutoHyphens/>
        <w:spacing w:after="200" w:line="276" w:lineRule="auto"/>
        <w:jc w:val="center"/>
        <w:outlineLvl w:val="0"/>
        <w:rPr>
          <w:rFonts w:ascii="Arial" w:hAnsi="Arial" w:cs="Arial"/>
          <w:b/>
          <w:sz w:val="32"/>
          <w:szCs w:val="32"/>
          <w:lang w:eastAsia="ar-SA"/>
        </w:rPr>
      </w:pPr>
      <w:r>
        <w:rPr>
          <w:rFonts w:ascii="Arial" w:hAnsi="Arial" w:cs="Arial"/>
          <w:b/>
          <w:sz w:val="32"/>
          <w:szCs w:val="32"/>
          <w:lang w:eastAsia="ar-SA"/>
        </w:rPr>
        <w:t xml:space="preserve">АДМИНИСТРАЦИЯ  ПОСЕЛКА </w:t>
      </w:r>
      <w:proofErr w:type="gramStart"/>
      <w:r>
        <w:rPr>
          <w:rFonts w:ascii="Arial" w:hAnsi="Arial" w:cs="Arial"/>
          <w:b/>
          <w:sz w:val="32"/>
          <w:szCs w:val="32"/>
          <w:lang w:eastAsia="ar-SA"/>
        </w:rPr>
        <w:t>ТЕТКИНО</w:t>
      </w:r>
      <w:proofErr w:type="gramEnd"/>
    </w:p>
    <w:p w:rsidR="003D1656" w:rsidRDefault="003D1656" w:rsidP="003D1656">
      <w:pPr>
        <w:suppressAutoHyphens/>
        <w:spacing w:after="200" w:line="276" w:lineRule="auto"/>
        <w:jc w:val="center"/>
        <w:outlineLvl w:val="0"/>
        <w:rPr>
          <w:rFonts w:ascii="Arial" w:hAnsi="Arial" w:cs="Arial"/>
          <w:b/>
          <w:sz w:val="32"/>
          <w:szCs w:val="32"/>
          <w:lang w:eastAsia="ar-SA"/>
        </w:rPr>
      </w:pPr>
      <w:r>
        <w:rPr>
          <w:rFonts w:ascii="Arial" w:hAnsi="Arial" w:cs="Arial"/>
          <w:b/>
          <w:sz w:val="32"/>
          <w:szCs w:val="32"/>
          <w:lang w:eastAsia="ar-SA"/>
        </w:rPr>
        <w:t>ГЛУШКОВСКОГО РАЙОНА  КУРСКОЙ  ОБЛАСТИ</w:t>
      </w:r>
    </w:p>
    <w:p w:rsidR="003D1656" w:rsidRDefault="003D1656" w:rsidP="003D1656">
      <w:pPr>
        <w:spacing w:before="100" w:beforeAutospacing="1" w:after="0" w:line="240" w:lineRule="auto"/>
        <w:jc w:val="center"/>
        <w:rPr>
          <w:rFonts w:ascii="Arial" w:hAnsi="Arial" w:cs="Arial"/>
          <w:sz w:val="32"/>
          <w:szCs w:val="32"/>
          <w:lang w:eastAsia="ru-RU"/>
        </w:rPr>
      </w:pPr>
    </w:p>
    <w:p w:rsidR="003D1656" w:rsidRDefault="003D1656" w:rsidP="003D1656">
      <w:pPr>
        <w:spacing w:before="100" w:beforeAutospacing="1" w:after="0" w:line="240" w:lineRule="auto"/>
        <w:jc w:val="center"/>
        <w:rPr>
          <w:rFonts w:ascii="Arial" w:hAnsi="Arial" w:cs="Arial"/>
          <w:sz w:val="40"/>
          <w:szCs w:val="40"/>
          <w:lang w:eastAsia="ru-RU"/>
        </w:rPr>
      </w:pPr>
      <w:r>
        <w:rPr>
          <w:rFonts w:ascii="Arial" w:hAnsi="Arial" w:cs="Arial"/>
          <w:b/>
          <w:bCs/>
          <w:sz w:val="32"/>
          <w:szCs w:val="32"/>
          <w:lang w:eastAsia="ru-RU"/>
        </w:rPr>
        <w:t>ПОСТАНОВЛЕНИЕ</w:t>
      </w:r>
    </w:p>
    <w:p w:rsidR="003D1656" w:rsidRDefault="003D1656" w:rsidP="003D1656">
      <w:pPr>
        <w:spacing w:before="100" w:beforeAutospacing="1" w:after="100" w:afterAutospacing="1" w:line="240" w:lineRule="auto"/>
        <w:jc w:val="both"/>
        <w:rPr>
          <w:rFonts w:ascii="Arial" w:hAnsi="Arial" w:cs="Arial"/>
          <w:sz w:val="24"/>
          <w:szCs w:val="24"/>
          <w:u w:val="single"/>
          <w:lang w:eastAsia="ru-RU"/>
        </w:rPr>
      </w:pPr>
      <w:r>
        <w:rPr>
          <w:rFonts w:ascii="Arial" w:hAnsi="Arial" w:cs="Arial"/>
          <w:sz w:val="24"/>
          <w:szCs w:val="24"/>
          <w:u w:val="single"/>
          <w:lang w:eastAsia="ru-RU"/>
        </w:rPr>
        <w:t>от  03 октября  2016</w:t>
      </w:r>
      <w:r>
        <w:rPr>
          <w:rFonts w:ascii="Arial" w:hAnsi="Arial" w:cs="Arial"/>
          <w:sz w:val="24"/>
          <w:szCs w:val="24"/>
          <w:u w:val="single"/>
          <w:lang w:eastAsia="ru-RU"/>
        </w:rPr>
        <w:t xml:space="preserve"> года  №</w:t>
      </w:r>
      <w:r>
        <w:rPr>
          <w:rFonts w:ascii="Arial" w:hAnsi="Arial" w:cs="Arial"/>
          <w:sz w:val="24"/>
          <w:szCs w:val="24"/>
          <w:u w:val="single"/>
          <w:lang w:eastAsia="ru-RU"/>
        </w:rPr>
        <w:t xml:space="preserve"> 99</w:t>
      </w:r>
      <w:r>
        <w:rPr>
          <w:rFonts w:ascii="Arial" w:hAnsi="Arial" w:cs="Arial"/>
          <w:sz w:val="24"/>
          <w:szCs w:val="24"/>
          <w:u w:val="single"/>
          <w:lang w:eastAsia="ru-RU"/>
        </w:rPr>
        <w:t xml:space="preserve">      </w:t>
      </w:r>
    </w:p>
    <w:p w:rsidR="003D1656" w:rsidRDefault="003D1656" w:rsidP="003D1656">
      <w:pPr>
        <w:widowControl w:val="0"/>
        <w:autoSpaceDE w:val="0"/>
        <w:autoSpaceDN w:val="0"/>
        <w:adjustRightInd w:val="0"/>
        <w:spacing w:after="0" w:line="240" w:lineRule="auto"/>
        <w:ind w:right="566"/>
        <w:rPr>
          <w:rFonts w:ascii="Arial" w:hAnsi="Arial" w:cs="Arial"/>
          <w:color w:val="000000"/>
          <w:sz w:val="24"/>
          <w:szCs w:val="24"/>
          <w:lang w:eastAsia="ru-RU"/>
        </w:rPr>
      </w:pPr>
      <w:r>
        <w:rPr>
          <w:rFonts w:ascii="Arial" w:hAnsi="Arial" w:cs="Arial"/>
          <w:sz w:val="24"/>
          <w:szCs w:val="24"/>
          <w:lang w:eastAsia="ru-RU"/>
        </w:rPr>
        <w:t xml:space="preserve">Об утверждении </w:t>
      </w:r>
      <w:proofErr w:type="gramStart"/>
      <w:r>
        <w:rPr>
          <w:rFonts w:ascii="Arial" w:hAnsi="Arial" w:cs="Arial"/>
          <w:sz w:val="24"/>
          <w:szCs w:val="24"/>
          <w:lang w:eastAsia="ru-RU"/>
        </w:rPr>
        <w:t>м</w:t>
      </w:r>
      <w:r>
        <w:rPr>
          <w:rFonts w:ascii="Arial" w:hAnsi="Arial" w:cs="Arial"/>
          <w:color w:val="000000"/>
          <w:sz w:val="24"/>
          <w:szCs w:val="24"/>
          <w:lang w:eastAsia="ru-RU"/>
        </w:rPr>
        <w:t>униципальной</w:t>
      </w:r>
      <w:proofErr w:type="gramEnd"/>
      <w:r>
        <w:rPr>
          <w:rFonts w:ascii="Arial" w:hAnsi="Arial" w:cs="Arial"/>
          <w:color w:val="000000"/>
          <w:sz w:val="24"/>
          <w:szCs w:val="24"/>
          <w:lang w:eastAsia="ru-RU"/>
        </w:rPr>
        <w:t xml:space="preserve"> </w:t>
      </w:r>
    </w:p>
    <w:p w:rsidR="003D1656" w:rsidRDefault="003D1656" w:rsidP="003D1656">
      <w:pPr>
        <w:widowControl w:val="0"/>
        <w:autoSpaceDE w:val="0"/>
        <w:autoSpaceDN w:val="0"/>
        <w:adjustRightInd w:val="0"/>
        <w:spacing w:after="0" w:line="240" w:lineRule="auto"/>
        <w:ind w:right="566"/>
        <w:rPr>
          <w:rFonts w:ascii="Arial" w:hAnsi="Arial" w:cs="Arial"/>
          <w:color w:val="000000"/>
          <w:sz w:val="24"/>
          <w:szCs w:val="24"/>
          <w:lang w:eastAsia="ru-RU"/>
        </w:rPr>
      </w:pPr>
      <w:r>
        <w:rPr>
          <w:rFonts w:ascii="Arial" w:hAnsi="Arial" w:cs="Arial"/>
          <w:color w:val="000000"/>
          <w:sz w:val="24"/>
          <w:szCs w:val="24"/>
          <w:lang w:eastAsia="ru-RU"/>
        </w:rPr>
        <w:t xml:space="preserve">программы «Развитие муниципальной </w:t>
      </w:r>
    </w:p>
    <w:p w:rsidR="003D1656" w:rsidRDefault="003D1656" w:rsidP="003D1656">
      <w:pPr>
        <w:widowControl w:val="0"/>
        <w:autoSpaceDE w:val="0"/>
        <w:autoSpaceDN w:val="0"/>
        <w:adjustRightInd w:val="0"/>
        <w:spacing w:after="0" w:line="240" w:lineRule="auto"/>
        <w:ind w:right="566"/>
        <w:rPr>
          <w:rFonts w:ascii="Arial" w:hAnsi="Arial" w:cs="Arial"/>
          <w:color w:val="000000"/>
          <w:sz w:val="24"/>
          <w:szCs w:val="24"/>
          <w:lang w:eastAsia="ru-RU"/>
        </w:rPr>
      </w:pPr>
      <w:r>
        <w:rPr>
          <w:rFonts w:ascii="Arial" w:hAnsi="Arial" w:cs="Arial"/>
          <w:color w:val="000000"/>
          <w:sz w:val="24"/>
          <w:szCs w:val="24"/>
          <w:lang w:eastAsia="ru-RU"/>
        </w:rPr>
        <w:t xml:space="preserve">службы в МО «поселок Теткино» </w:t>
      </w:r>
    </w:p>
    <w:p w:rsidR="003D1656" w:rsidRDefault="003D1656" w:rsidP="003D1656">
      <w:pPr>
        <w:widowControl w:val="0"/>
        <w:autoSpaceDE w:val="0"/>
        <w:autoSpaceDN w:val="0"/>
        <w:adjustRightInd w:val="0"/>
        <w:spacing w:after="0" w:line="240" w:lineRule="auto"/>
        <w:ind w:right="566"/>
        <w:rPr>
          <w:rFonts w:ascii="Arial" w:hAnsi="Arial" w:cs="Arial"/>
          <w:color w:val="000000"/>
          <w:sz w:val="24"/>
          <w:szCs w:val="24"/>
          <w:lang w:eastAsia="ru-RU"/>
        </w:rPr>
      </w:pPr>
      <w:r>
        <w:rPr>
          <w:rFonts w:ascii="Arial" w:hAnsi="Arial" w:cs="Arial"/>
          <w:color w:val="000000"/>
          <w:sz w:val="24"/>
          <w:szCs w:val="24"/>
          <w:lang w:eastAsia="ru-RU"/>
        </w:rPr>
        <w:t xml:space="preserve">Глушковского  района  Курской области  </w:t>
      </w:r>
    </w:p>
    <w:p w:rsidR="003D1656" w:rsidRDefault="003D1656" w:rsidP="003D1656">
      <w:pPr>
        <w:widowControl w:val="0"/>
        <w:autoSpaceDE w:val="0"/>
        <w:autoSpaceDN w:val="0"/>
        <w:adjustRightInd w:val="0"/>
        <w:spacing w:after="0" w:line="240" w:lineRule="auto"/>
        <w:ind w:right="566"/>
        <w:rPr>
          <w:rFonts w:ascii="Arial" w:hAnsi="Arial" w:cs="Arial"/>
          <w:color w:val="000000"/>
          <w:sz w:val="24"/>
          <w:szCs w:val="24"/>
          <w:lang w:eastAsia="ru-RU"/>
        </w:rPr>
      </w:pPr>
      <w:r>
        <w:rPr>
          <w:rFonts w:ascii="Arial" w:hAnsi="Arial" w:cs="Arial"/>
          <w:color w:val="000000"/>
          <w:sz w:val="24"/>
          <w:szCs w:val="24"/>
          <w:lang w:eastAsia="ru-RU"/>
        </w:rPr>
        <w:t>на 2016 – 2018 годы»</w:t>
      </w:r>
    </w:p>
    <w:p w:rsidR="003D1656" w:rsidRDefault="003D1656" w:rsidP="003D1656">
      <w:pPr>
        <w:widowControl w:val="0"/>
        <w:autoSpaceDE w:val="0"/>
        <w:autoSpaceDN w:val="0"/>
        <w:adjustRightInd w:val="0"/>
        <w:spacing w:after="0" w:line="240" w:lineRule="auto"/>
        <w:ind w:right="566"/>
        <w:rPr>
          <w:rFonts w:ascii="Arial" w:hAnsi="Arial" w:cs="Arial"/>
          <w:color w:val="000000"/>
          <w:sz w:val="24"/>
          <w:szCs w:val="24"/>
          <w:lang w:eastAsia="ru-RU"/>
        </w:rPr>
      </w:pPr>
    </w:p>
    <w:p w:rsidR="003D1656" w:rsidRDefault="003D1656" w:rsidP="003D1656">
      <w:pPr>
        <w:widowControl w:val="0"/>
        <w:autoSpaceDE w:val="0"/>
        <w:autoSpaceDN w:val="0"/>
        <w:adjustRightInd w:val="0"/>
        <w:spacing w:after="0" w:line="240" w:lineRule="auto"/>
        <w:ind w:firstLine="540"/>
        <w:jc w:val="both"/>
        <w:rPr>
          <w:rFonts w:ascii="Arial" w:hAnsi="Arial" w:cs="Arial"/>
          <w:sz w:val="24"/>
          <w:szCs w:val="24"/>
          <w:lang w:eastAsia="ru-RU"/>
        </w:rPr>
      </w:pPr>
      <w:proofErr w:type="gramStart"/>
      <w:r>
        <w:rPr>
          <w:rFonts w:ascii="Arial" w:hAnsi="Arial" w:cs="Arial"/>
          <w:sz w:val="24"/>
          <w:szCs w:val="24"/>
          <w:lang w:eastAsia="ru-RU"/>
        </w:rPr>
        <w:t xml:space="preserve">В соответствии со </w:t>
      </w:r>
      <w:hyperlink r:id="rId6" w:history="1">
        <w:r>
          <w:rPr>
            <w:rStyle w:val="a3"/>
            <w:rFonts w:ascii="Arial" w:hAnsi="Arial" w:cs="Arial"/>
          </w:rPr>
          <w:t>статьей 179</w:t>
        </w:r>
      </w:hyperlink>
      <w:r>
        <w:rPr>
          <w:rFonts w:ascii="Arial" w:hAnsi="Arial" w:cs="Arial"/>
          <w:sz w:val="24"/>
          <w:szCs w:val="24"/>
          <w:lang w:eastAsia="ru-RU"/>
        </w:rPr>
        <w:t xml:space="preserve"> Бюджетного кодекса Российской Федерации, Федеральным </w:t>
      </w:r>
      <w:hyperlink r:id="rId7" w:history="1">
        <w:r>
          <w:rPr>
            <w:rStyle w:val="a3"/>
            <w:rFonts w:ascii="Arial" w:hAnsi="Arial" w:cs="Arial"/>
          </w:rPr>
          <w:t>законом</w:t>
        </w:r>
      </w:hyperlink>
      <w:r>
        <w:rPr>
          <w:rFonts w:ascii="Arial" w:hAnsi="Arial" w:cs="Arial"/>
          <w:sz w:val="24"/>
          <w:szCs w:val="24"/>
          <w:lang w:eastAsia="ru-RU"/>
        </w:rPr>
        <w:t xml:space="preserve"> от 06.10.2003 № 131-ФЗ «Об общих принципах организации местного самоуправления в Российской Федерации», </w:t>
      </w:r>
      <w:r>
        <w:rPr>
          <w:rFonts w:ascii="Arial" w:hAnsi="Arial" w:cs="Arial"/>
          <w:sz w:val="24"/>
          <w:szCs w:val="24"/>
        </w:rPr>
        <w:t>Уставом  муниципального образования « поселок Теткино »  Глушковского  района Курской области,  Постановлением  Администрации поселка Теткино Глушковского района  Курской области № 21 от 14 октября  2013 года  «Об утверждении Порядка принятия решений о разработке Муниципальных  программ органа местного самоуправления «поселок Теткино</w:t>
      </w:r>
      <w:proofErr w:type="gramEnd"/>
      <w:r>
        <w:rPr>
          <w:rFonts w:ascii="Arial" w:hAnsi="Arial" w:cs="Arial"/>
          <w:sz w:val="24"/>
          <w:szCs w:val="24"/>
        </w:rPr>
        <w:t xml:space="preserve">» Глушковского района Курской области </w:t>
      </w:r>
      <w:r>
        <w:rPr>
          <w:rFonts w:ascii="Arial" w:hAnsi="Arial" w:cs="Arial"/>
          <w:sz w:val="24"/>
          <w:szCs w:val="24"/>
          <w:lang w:eastAsia="ru-RU"/>
        </w:rPr>
        <w:t xml:space="preserve">Администрация  поселка </w:t>
      </w:r>
      <w:proofErr w:type="gramStart"/>
      <w:r>
        <w:rPr>
          <w:rFonts w:ascii="Arial" w:hAnsi="Arial" w:cs="Arial"/>
          <w:sz w:val="24"/>
          <w:szCs w:val="24"/>
          <w:lang w:eastAsia="ru-RU"/>
        </w:rPr>
        <w:t>Теткино</w:t>
      </w:r>
      <w:proofErr w:type="gramEnd"/>
      <w:r>
        <w:rPr>
          <w:rFonts w:ascii="Arial" w:hAnsi="Arial" w:cs="Arial"/>
          <w:sz w:val="24"/>
          <w:szCs w:val="24"/>
          <w:lang w:eastAsia="ru-RU"/>
        </w:rPr>
        <w:t xml:space="preserve">  Глушковского района Курской области ПОСТАНОВЛЯЕТ: </w:t>
      </w:r>
    </w:p>
    <w:p w:rsidR="003D1656" w:rsidRDefault="003D1656" w:rsidP="003D1656">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 xml:space="preserve">1.Утвердить муниципальную </w:t>
      </w:r>
      <w:hyperlink r:id="rId8" w:history="1">
        <w:r>
          <w:rPr>
            <w:rStyle w:val="a3"/>
            <w:rFonts w:ascii="Arial" w:hAnsi="Arial" w:cs="Arial"/>
          </w:rPr>
          <w:t>программу</w:t>
        </w:r>
      </w:hyperlink>
      <w:r>
        <w:rPr>
          <w:rFonts w:ascii="Arial" w:hAnsi="Arial" w:cs="Arial"/>
          <w:sz w:val="24"/>
          <w:szCs w:val="24"/>
          <w:lang w:eastAsia="ru-RU"/>
        </w:rPr>
        <w:t xml:space="preserve"> «Развитие муниципальной службы в  МО «поселок Теткино» Глушковского  района  Курской области на 2016 - 2018 годы» (прилагается).</w:t>
      </w:r>
    </w:p>
    <w:p w:rsidR="003D1656" w:rsidRDefault="003D1656" w:rsidP="003D1656">
      <w:pPr>
        <w:widowControl w:val="0"/>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2.Финансирование муниципальной программы обеспечить в пределах средств бюджета МО «поселок Теткино»  Глушковского района на соответствующий финансовый год и плановый период.</w:t>
      </w:r>
    </w:p>
    <w:p w:rsidR="003D1656" w:rsidRDefault="003D1656" w:rsidP="003D1656">
      <w:pPr>
        <w:widowControl w:val="0"/>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 xml:space="preserve">3. Контроль за исполнением настоящего постановления возложить на  заместителя главы Администрации  поселка </w:t>
      </w:r>
      <w:proofErr w:type="gramStart"/>
      <w:r>
        <w:rPr>
          <w:rFonts w:ascii="Arial" w:hAnsi="Arial" w:cs="Arial"/>
          <w:sz w:val="24"/>
          <w:szCs w:val="24"/>
          <w:lang w:eastAsia="ru-RU"/>
        </w:rPr>
        <w:t>Теткино</w:t>
      </w:r>
      <w:proofErr w:type="gramEnd"/>
      <w:r>
        <w:rPr>
          <w:rFonts w:ascii="Arial" w:hAnsi="Arial" w:cs="Arial"/>
          <w:sz w:val="24"/>
          <w:szCs w:val="24"/>
          <w:lang w:eastAsia="ru-RU"/>
        </w:rPr>
        <w:t xml:space="preserve"> Глушковского района Курской области Г.И. Градинар.</w:t>
      </w:r>
    </w:p>
    <w:p w:rsidR="003D1656" w:rsidRDefault="003D1656" w:rsidP="003D1656">
      <w:pPr>
        <w:widowControl w:val="0"/>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4. Постановление вступает в силу со дня обнародования и распространяется на правоотношения, возникающие с 1 января 2016 года.</w:t>
      </w:r>
    </w:p>
    <w:p w:rsidR="003D1656" w:rsidRDefault="003D1656" w:rsidP="003D1656">
      <w:pPr>
        <w:widowControl w:val="0"/>
        <w:autoSpaceDE w:val="0"/>
        <w:autoSpaceDN w:val="0"/>
        <w:adjustRightInd w:val="0"/>
        <w:spacing w:after="0" w:line="240" w:lineRule="auto"/>
        <w:ind w:right="566"/>
        <w:rPr>
          <w:rFonts w:ascii="Arial" w:hAnsi="Arial" w:cs="Arial"/>
          <w:color w:val="000000"/>
          <w:sz w:val="24"/>
          <w:szCs w:val="24"/>
          <w:lang w:eastAsia="ru-RU"/>
        </w:rPr>
      </w:pPr>
    </w:p>
    <w:p w:rsidR="003D1656" w:rsidRDefault="003D1656" w:rsidP="003D1656">
      <w:pPr>
        <w:widowControl w:val="0"/>
        <w:autoSpaceDE w:val="0"/>
        <w:autoSpaceDN w:val="0"/>
        <w:adjustRightInd w:val="0"/>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r>
    </w:p>
    <w:p w:rsidR="003D1656" w:rsidRDefault="003D1656" w:rsidP="003D1656">
      <w:pPr>
        <w:widowControl w:val="0"/>
        <w:autoSpaceDE w:val="0"/>
        <w:autoSpaceDN w:val="0"/>
        <w:adjustRightInd w:val="0"/>
        <w:spacing w:after="120" w:line="240" w:lineRule="auto"/>
        <w:ind w:left="283"/>
        <w:rPr>
          <w:rFonts w:ascii="Arial" w:hAnsi="Arial" w:cs="Arial"/>
          <w:color w:val="000000"/>
          <w:sz w:val="24"/>
          <w:szCs w:val="24"/>
          <w:lang w:eastAsia="ru-RU"/>
        </w:rPr>
      </w:pPr>
    </w:p>
    <w:p w:rsidR="003D1656" w:rsidRDefault="003D1656" w:rsidP="003D1656">
      <w:pPr>
        <w:widowControl w:val="0"/>
        <w:autoSpaceDE w:val="0"/>
        <w:autoSpaceDN w:val="0"/>
        <w:adjustRightInd w:val="0"/>
        <w:spacing w:after="0" w:line="240" w:lineRule="auto"/>
        <w:ind w:left="283"/>
        <w:rPr>
          <w:rFonts w:ascii="Arial" w:hAnsi="Arial" w:cs="Arial"/>
          <w:sz w:val="24"/>
          <w:szCs w:val="24"/>
          <w:lang w:eastAsia="ru-RU"/>
        </w:rPr>
      </w:pPr>
      <w:r>
        <w:rPr>
          <w:rFonts w:ascii="Arial" w:hAnsi="Arial" w:cs="Arial"/>
          <w:sz w:val="24"/>
          <w:szCs w:val="24"/>
          <w:lang w:eastAsia="ru-RU"/>
        </w:rPr>
        <w:t xml:space="preserve">Глава поселка </w:t>
      </w:r>
      <w:proofErr w:type="gramStart"/>
      <w:r>
        <w:rPr>
          <w:rFonts w:ascii="Arial" w:hAnsi="Arial" w:cs="Arial"/>
          <w:sz w:val="24"/>
          <w:szCs w:val="24"/>
          <w:lang w:eastAsia="ru-RU"/>
        </w:rPr>
        <w:t>Теткино</w:t>
      </w:r>
      <w:proofErr w:type="gramEnd"/>
    </w:p>
    <w:p w:rsidR="003D1656" w:rsidRDefault="003D1656" w:rsidP="003D1656">
      <w:pPr>
        <w:widowControl w:val="0"/>
        <w:autoSpaceDE w:val="0"/>
        <w:autoSpaceDN w:val="0"/>
        <w:adjustRightInd w:val="0"/>
        <w:spacing w:after="0" w:line="240" w:lineRule="auto"/>
        <w:ind w:left="283"/>
        <w:rPr>
          <w:rFonts w:ascii="Arial" w:hAnsi="Arial" w:cs="Arial"/>
          <w:sz w:val="24"/>
          <w:szCs w:val="24"/>
          <w:lang w:eastAsia="ru-RU"/>
        </w:rPr>
      </w:pPr>
      <w:r>
        <w:rPr>
          <w:rFonts w:ascii="Arial" w:hAnsi="Arial" w:cs="Arial"/>
          <w:sz w:val="24"/>
          <w:szCs w:val="24"/>
          <w:lang w:eastAsia="ru-RU"/>
        </w:rPr>
        <w:t>Глушковского района                                        С.А Бершов</w:t>
      </w:r>
    </w:p>
    <w:p w:rsidR="003D1656" w:rsidRDefault="003D1656" w:rsidP="003D1656">
      <w:pPr>
        <w:widowControl w:val="0"/>
        <w:autoSpaceDE w:val="0"/>
        <w:autoSpaceDN w:val="0"/>
        <w:adjustRightInd w:val="0"/>
        <w:spacing w:after="0" w:line="240" w:lineRule="auto"/>
        <w:ind w:left="283"/>
        <w:rPr>
          <w:rFonts w:ascii="Arial" w:hAnsi="Arial" w:cs="Arial"/>
          <w:sz w:val="24"/>
          <w:szCs w:val="24"/>
          <w:lang w:eastAsia="ru-RU"/>
        </w:rPr>
      </w:pPr>
    </w:p>
    <w:p w:rsidR="003D1656" w:rsidRDefault="003D1656" w:rsidP="003D1656">
      <w:pPr>
        <w:widowControl w:val="0"/>
        <w:autoSpaceDE w:val="0"/>
        <w:autoSpaceDN w:val="0"/>
        <w:adjustRightInd w:val="0"/>
        <w:spacing w:after="0" w:line="240" w:lineRule="auto"/>
        <w:rPr>
          <w:rFonts w:ascii="Arial" w:hAnsi="Arial" w:cs="Arial"/>
          <w:sz w:val="24"/>
          <w:szCs w:val="24"/>
          <w:lang w:eastAsia="ru-RU"/>
        </w:rPr>
      </w:pPr>
    </w:p>
    <w:p w:rsidR="003D1656" w:rsidRDefault="003D1656" w:rsidP="003D1656">
      <w:pPr>
        <w:widowControl w:val="0"/>
        <w:autoSpaceDE w:val="0"/>
        <w:autoSpaceDN w:val="0"/>
        <w:adjustRightInd w:val="0"/>
        <w:spacing w:after="0" w:line="240" w:lineRule="auto"/>
        <w:rPr>
          <w:rFonts w:ascii="Arial" w:hAnsi="Arial" w:cs="Arial"/>
          <w:sz w:val="24"/>
          <w:szCs w:val="24"/>
          <w:lang w:eastAsia="ru-RU"/>
        </w:rPr>
      </w:pPr>
    </w:p>
    <w:p w:rsidR="003D1656" w:rsidRDefault="003D1656" w:rsidP="003D1656">
      <w:pPr>
        <w:widowControl w:val="0"/>
        <w:autoSpaceDE w:val="0"/>
        <w:autoSpaceDN w:val="0"/>
        <w:adjustRightInd w:val="0"/>
        <w:spacing w:after="0" w:line="240" w:lineRule="auto"/>
        <w:rPr>
          <w:rFonts w:ascii="Arial" w:hAnsi="Arial" w:cs="Arial"/>
          <w:sz w:val="24"/>
          <w:szCs w:val="24"/>
          <w:lang w:eastAsia="ru-RU"/>
        </w:rPr>
      </w:pPr>
    </w:p>
    <w:p w:rsidR="003D1656" w:rsidRDefault="003D1656" w:rsidP="003D1656">
      <w:pPr>
        <w:widowControl w:val="0"/>
        <w:autoSpaceDE w:val="0"/>
        <w:autoSpaceDN w:val="0"/>
        <w:adjustRightInd w:val="0"/>
        <w:spacing w:after="0" w:line="240" w:lineRule="auto"/>
        <w:rPr>
          <w:rFonts w:ascii="Arial" w:hAnsi="Arial" w:cs="Arial"/>
          <w:sz w:val="24"/>
          <w:szCs w:val="24"/>
          <w:lang w:eastAsia="ru-RU"/>
        </w:rPr>
      </w:pPr>
    </w:p>
    <w:p w:rsidR="003D1656" w:rsidRDefault="003D1656" w:rsidP="003D1656">
      <w:pPr>
        <w:widowControl w:val="0"/>
        <w:autoSpaceDE w:val="0"/>
        <w:autoSpaceDN w:val="0"/>
        <w:adjustRightInd w:val="0"/>
        <w:spacing w:after="0" w:line="240" w:lineRule="auto"/>
        <w:rPr>
          <w:rFonts w:ascii="Arial" w:hAnsi="Arial" w:cs="Arial"/>
          <w:sz w:val="24"/>
          <w:szCs w:val="24"/>
          <w:lang w:eastAsia="ru-RU"/>
        </w:rPr>
      </w:pPr>
    </w:p>
    <w:p w:rsidR="003D1656" w:rsidRDefault="003D1656" w:rsidP="003D1656">
      <w:pPr>
        <w:widowControl w:val="0"/>
        <w:autoSpaceDE w:val="0"/>
        <w:autoSpaceDN w:val="0"/>
        <w:adjustRightInd w:val="0"/>
        <w:spacing w:after="0" w:line="240" w:lineRule="auto"/>
        <w:ind w:left="4962"/>
        <w:rPr>
          <w:rFonts w:ascii="Arial" w:hAnsi="Arial" w:cs="Arial"/>
          <w:color w:val="000000"/>
          <w:sz w:val="24"/>
          <w:szCs w:val="24"/>
          <w:lang w:eastAsia="ru-RU"/>
        </w:rPr>
      </w:pPr>
      <w:r>
        <w:rPr>
          <w:rFonts w:ascii="Arial" w:hAnsi="Arial" w:cs="Arial"/>
          <w:color w:val="000000"/>
          <w:sz w:val="28"/>
          <w:szCs w:val="28"/>
          <w:lang w:eastAsia="ru-RU"/>
        </w:rPr>
        <w:lastRenderedPageBreak/>
        <w:t> </w:t>
      </w:r>
      <w:r>
        <w:rPr>
          <w:rFonts w:ascii="Arial" w:hAnsi="Arial" w:cs="Arial"/>
          <w:color w:val="000000"/>
          <w:sz w:val="28"/>
          <w:szCs w:val="28"/>
          <w:lang w:eastAsia="ru-RU"/>
        </w:rPr>
        <w:t xml:space="preserve">      </w:t>
      </w:r>
      <w:r>
        <w:rPr>
          <w:rFonts w:ascii="Arial" w:hAnsi="Arial" w:cs="Arial"/>
          <w:color w:val="000000"/>
          <w:sz w:val="24"/>
          <w:szCs w:val="24"/>
          <w:lang w:eastAsia="ru-RU"/>
        </w:rPr>
        <w:t>УТВЕРЖДЕНА</w:t>
      </w:r>
    </w:p>
    <w:p w:rsidR="003D1656" w:rsidRPr="003D1656" w:rsidRDefault="003D1656" w:rsidP="003D1656">
      <w:pPr>
        <w:widowControl w:val="0"/>
        <w:autoSpaceDE w:val="0"/>
        <w:autoSpaceDN w:val="0"/>
        <w:adjustRightInd w:val="0"/>
        <w:spacing w:after="0" w:line="240" w:lineRule="auto"/>
        <w:ind w:left="5387" w:right="-1" w:firstLine="142"/>
        <w:rPr>
          <w:rFonts w:ascii="Arial" w:hAnsi="Arial" w:cs="Arial"/>
          <w:color w:val="000000"/>
          <w:sz w:val="24"/>
          <w:szCs w:val="24"/>
          <w:u w:val="single"/>
          <w:lang w:eastAsia="ru-RU"/>
        </w:rPr>
      </w:pPr>
      <w:r>
        <w:rPr>
          <w:rFonts w:ascii="Arial" w:hAnsi="Arial" w:cs="Arial"/>
          <w:color w:val="000000"/>
          <w:sz w:val="24"/>
          <w:szCs w:val="24"/>
          <w:lang w:eastAsia="ru-RU"/>
        </w:rPr>
        <w:t xml:space="preserve">Постановлением Администрации поселка </w:t>
      </w:r>
      <w:proofErr w:type="gramStart"/>
      <w:r>
        <w:rPr>
          <w:rFonts w:ascii="Arial" w:hAnsi="Arial" w:cs="Arial"/>
          <w:color w:val="000000"/>
          <w:sz w:val="24"/>
          <w:szCs w:val="24"/>
          <w:lang w:eastAsia="ru-RU"/>
        </w:rPr>
        <w:t>Теткино</w:t>
      </w:r>
      <w:proofErr w:type="gramEnd"/>
      <w:r>
        <w:rPr>
          <w:rFonts w:ascii="Arial" w:hAnsi="Arial" w:cs="Arial"/>
          <w:color w:val="000000"/>
          <w:sz w:val="24"/>
          <w:szCs w:val="24"/>
          <w:lang w:eastAsia="ru-RU"/>
        </w:rPr>
        <w:t xml:space="preserve"> Глушковского ра</w:t>
      </w:r>
      <w:r>
        <w:rPr>
          <w:rFonts w:ascii="Arial" w:hAnsi="Arial" w:cs="Arial"/>
          <w:color w:val="000000"/>
          <w:sz w:val="24"/>
          <w:szCs w:val="24"/>
          <w:lang w:eastAsia="ru-RU"/>
        </w:rPr>
        <w:t xml:space="preserve">йона     Курской области от </w:t>
      </w:r>
      <w:r w:rsidRPr="003D1656">
        <w:rPr>
          <w:rFonts w:ascii="Arial" w:hAnsi="Arial" w:cs="Arial"/>
          <w:color w:val="000000"/>
          <w:sz w:val="24"/>
          <w:szCs w:val="24"/>
          <w:u w:val="single"/>
          <w:lang w:eastAsia="ru-RU"/>
        </w:rPr>
        <w:t>03.10.2016 г. № 99</w:t>
      </w:r>
    </w:p>
    <w:p w:rsidR="003D1656" w:rsidRPr="003D1656" w:rsidRDefault="003D1656" w:rsidP="003D1656">
      <w:pPr>
        <w:widowControl w:val="0"/>
        <w:autoSpaceDE w:val="0"/>
        <w:autoSpaceDN w:val="0"/>
        <w:adjustRightInd w:val="0"/>
        <w:spacing w:after="0" w:line="240" w:lineRule="auto"/>
        <w:ind w:right="-1"/>
        <w:rPr>
          <w:rFonts w:ascii="Times New Roman" w:hAnsi="Times New Roman"/>
          <w:color w:val="000000"/>
          <w:sz w:val="24"/>
          <w:szCs w:val="24"/>
          <w:u w:val="single"/>
          <w:lang w:eastAsia="ru-RU"/>
        </w:rPr>
      </w:pPr>
      <w:r w:rsidRPr="003D1656">
        <w:rPr>
          <w:rFonts w:ascii="Times New Roman" w:hAnsi="Times New Roman"/>
          <w:color w:val="000000"/>
          <w:sz w:val="24"/>
          <w:szCs w:val="24"/>
          <w:u w:val="single"/>
          <w:lang w:eastAsia="ru-RU"/>
        </w:rPr>
        <w:t> </w:t>
      </w: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Arial" w:hAnsi="Arial" w:cs="Arial"/>
          <w:b/>
          <w:color w:val="000000"/>
          <w:sz w:val="32"/>
          <w:szCs w:val="32"/>
          <w:lang w:eastAsia="ru-RU"/>
        </w:rPr>
      </w:pPr>
    </w:p>
    <w:p w:rsidR="003D1656" w:rsidRDefault="003D1656" w:rsidP="003D1656">
      <w:pPr>
        <w:widowControl w:val="0"/>
        <w:autoSpaceDE w:val="0"/>
        <w:autoSpaceDN w:val="0"/>
        <w:adjustRightInd w:val="0"/>
        <w:spacing w:after="0" w:line="240" w:lineRule="auto"/>
        <w:ind w:left="567" w:right="566"/>
        <w:jc w:val="center"/>
        <w:rPr>
          <w:rFonts w:ascii="Arial" w:hAnsi="Arial" w:cs="Arial"/>
          <w:b/>
          <w:color w:val="000000"/>
          <w:sz w:val="32"/>
          <w:szCs w:val="32"/>
          <w:lang w:eastAsia="ru-RU"/>
        </w:rPr>
      </w:pPr>
      <w:r>
        <w:rPr>
          <w:rFonts w:ascii="Arial" w:hAnsi="Arial" w:cs="Arial"/>
          <w:b/>
          <w:color w:val="000000"/>
          <w:sz w:val="32"/>
          <w:szCs w:val="32"/>
          <w:lang w:eastAsia="ru-RU"/>
        </w:rPr>
        <w:t>Муниципальная программа</w:t>
      </w:r>
    </w:p>
    <w:p w:rsidR="003D1656" w:rsidRDefault="003D1656" w:rsidP="003D1656">
      <w:pPr>
        <w:widowControl w:val="0"/>
        <w:autoSpaceDE w:val="0"/>
        <w:autoSpaceDN w:val="0"/>
        <w:adjustRightInd w:val="0"/>
        <w:spacing w:after="0" w:line="240" w:lineRule="auto"/>
        <w:ind w:left="567" w:right="566"/>
        <w:jc w:val="center"/>
        <w:rPr>
          <w:rFonts w:ascii="Arial" w:hAnsi="Arial" w:cs="Arial"/>
          <w:b/>
          <w:color w:val="000000"/>
          <w:sz w:val="32"/>
          <w:szCs w:val="32"/>
          <w:lang w:eastAsia="ru-RU"/>
        </w:rPr>
      </w:pPr>
      <w:r>
        <w:rPr>
          <w:rFonts w:ascii="Arial" w:hAnsi="Arial" w:cs="Arial"/>
          <w:b/>
          <w:color w:val="000000"/>
          <w:sz w:val="32"/>
          <w:szCs w:val="32"/>
          <w:lang w:eastAsia="ru-RU"/>
        </w:rPr>
        <w:t>«Развитие муниципальной службы в МО «поселок Теткино» Глушковского района Курской области  на 2016 – 2018 годы»</w:t>
      </w:r>
    </w:p>
    <w:p w:rsidR="003D1656" w:rsidRDefault="003D1656" w:rsidP="003D1656">
      <w:pPr>
        <w:widowControl w:val="0"/>
        <w:autoSpaceDE w:val="0"/>
        <w:autoSpaceDN w:val="0"/>
        <w:adjustRightInd w:val="0"/>
        <w:spacing w:after="0" w:line="240" w:lineRule="auto"/>
        <w:ind w:right="-1"/>
        <w:jc w:val="center"/>
        <w:rPr>
          <w:rFonts w:ascii="Arial" w:hAnsi="Arial" w:cs="Arial"/>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widowControl w:val="0"/>
        <w:autoSpaceDE w:val="0"/>
        <w:autoSpaceDN w:val="0"/>
        <w:adjustRightInd w:val="0"/>
        <w:spacing w:after="0" w:line="240" w:lineRule="auto"/>
        <w:ind w:right="-1"/>
        <w:rPr>
          <w:rFonts w:ascii="Times New Roman" w:hAnsi="Times New Roman"/>
          <w:color w:val="000000"/>
          <w:sz w:val="28"/>
          <w:szCs w:val="28"/>
          <w:lang w:eastAsia="ru-RU"/>
        </w:rPr>
      </w:pPr>
    </w:p>
    <w:p w:rsidR="003D1656" w:rsidRDefault="003D1656" w:rsidP="003D1656">
      <w:pPr>
        <w:spacing w:after="0" w:line="240" w:lineRule="auto"/>
        <w:rPr>
          <w:rFonts w:ascii="Times New Roman" w:hAnsi="Times New Roman"/>
          <w:color w:val="000000"/>
          <w:sz w:val="28"/>
          <w:szCs w:val="28"/>
          <w:lang w:eastAsia="ru-RU"/>
        </w:rPr>
      </w:pPr>
    </w:p>
    <w:p w:rsidR="003D1656" w:rsidRDefault="003D1656" w:rsidP="003D1656">
      <w:pPr>
        <w:spacing w:after="0" w:line="240" w:lineRule="auto"/>
        <w:rPr>
          <w:rFonts w:ascii="Times New Roman" w:hAnsi="Times New Roman"/>
          <w:color w:val="000000"/>
          <w:sz w:val="28"/>
          <w:szCs w:val="28"/>
          <w:lang w:eastAsia="ru-RU"/>
        </w:rPr>
      </w:pPr>
    </w:p>
    <w:p w:rsidR="003D1656" w:rsidRDefault="003D1656" w:rsidP="003D1656">
      <w:pPr>
        <w:spacing w:after="0" w:line="240" w:lineRule="auto"/>
        <w:rPr>
          <w:rFonts w:ascii="Times New Roman" w:hAnsi="Times New Roman"/>
          <w:sz w:val="24"/>
          <w:szCs w:val="24"/>
          <w:lang w:eastAsia="ru-RU"/>
        </w:rPr>
      </w:pPr>
    </w:p>
    <w:p w:rsidR="003D1656" w:rsidRDefault="003D1656" w:rsidP="003D1656">
      <w:pPr>
        <w:spacing w:after="0" w:line="240" w:lineRule="auto"/>
        <w:rPr>
          <w:rFonts w:ascii="Times New Roman" w:hAnsi="Times New Roman"/>
          <w:sz w:val="24"/>
          <w:szCs w:val="24"/>
          <w:lang w:eastAsia="ru-RU"/>
        </w:rPr>
      </w:pPr>
    </w:p>
    <w:p w:rsidR="003D1656" w:rsidRDefault="003D1656" w:rsidP="003D1656">
      <w:pPr>
        <w:spacing w:after="0" w:line="240" w:lineRule="auto"/>
        <w:rPr>
          <w:rFonts w:ascii="Times New Roman" w:hAnsi="Times New Roman"/>
          <w:sz w:val="24"/>
          <w:szCs w:val="24"/>
          <w:lang w:eastAsia="ru-RU"/>
        </w:rPr>
      </w:pPr>
    </w:p>
    <w:p w:rsidR="003D1656" w:rsidRDefault="003D1656" w:rsidP="003D1656">
      <w:pPr>
        <w:spacing w:after="0" w:line="240" w:lineRule="auto"/>
        <w:rPr>
          <w:rFonts w:ascii="Times New Roman" w:hAnsi="Times New Roman"/>
          <w:sz w:val="24"/>
          <w:szCs w:val="24"/>
          <w:lang w:eastAsia="ru-RU"/>
        </w:rPr>
      </w:pPr>
    </w:p>
    <w:p w:rsidR="003D1656" w:rsidRDefault="003D1656" w:rsidP="003D1656">
      <w:pPr>
        <w:spacing w:after="0" w:line="240" w:lineRule="auto"/>
        <w:ind w:left="5103"/>
        <w:jc w:val="center"/>
        <w:rPr>
          <w:rFonts w:ascii="Times New Roman" w:hAnsi="Times New Roman"/>
          <w:sz w:val="24"/>
          <w:szCs w:val="24"/>
          <w:lang w:eastAsia="ru-RU"/>
        </w:rPr>
      </w:pPr>
    </w:p>
    <w:p w:rsidR="003D1656" w:rsidRDefault="003D1656" w:rsidP="003D1656">
      <w:pPr>
        <w:spacing w:after="0" w:line="240" w:lineRule="auto"/>
        <w:ind w:left="5103"/>
        <w:jc w:val="center"/>
        <w:rPr>
          <w:rFonts w:ascii="Times New Roman" w:hAnsi="Times New Roman"/>
          <w:sz w:val="24"/>
          <w:szCs w:val="24"/>
          <w:lang w:eastAsia="ru-RU"/>
        </w:rPr>
      </w:pPr>
    </w:p>
    <w:p w:rsidR="003D1656" w:rsidRDefault="003D1656" w:rsidP="003D1656">
      <w:pPr>
        <w:spacing w:after="0" w:line="240" w:lineRule="auto"/>
        <w:ind w:left="5103"/>
        <w:jc w:val="both"/>
        <w:rPr>
          <w:rFonts w:ascii="Arial" w:hAnsi="Arial" w:cs="Arial"/>
          <w:sz w:val="24"/>
          <w:szCs w:val="24"/>
          <w:lang w:eastAsia="ru-RU"/>
        </w:rPr>
      </w:pPr>
    </w:p>
    <w:p w:rsidR="003D1656" w:rsidRDefault="003D1656" w:rsidP="003D1656">
      <w:pPr>
        <w:autoSpaceDE w:val="0"/>
        <w:autoSpaceDN w:val="0"/>
        <w:adjustRightInd w:val="0"/>
        <w:spacing w:after="0" w:line="240" w:lineRule="auto"/>
        <w:jc w:val="both"/>
        <w:rPr>
          <w:rFonts w:ascii="Arial" w:hAnsi="Arial" w:cs="Arial"/>
          <w:b/>
          <w:sz w:val="24"/>
          <w:szCs w:val="24"/>
          <w:lang w:eastAsia="ru-RU"/>
        </w:rPr>
      </w:pPr>
    </w:p>
    <w:p w:rsidR="003D1656" w:rsidRDefault="003D1656" w:rsidP="003D1656">
      <w:pPr>
        <w:widowControl w:val="0"/>
        <w:autoSpaceDE w:val="0"/>
        <w:autoSpaceDN w:val="0"/>
        <w:adjustRightInd w:val="0"/>
        <w:spacing w:after="0" w:line="240" w:lineRule="auto"/>
        <w:ind w:right="-1"/>
        <w:jc w:val="center"/>
        <w:rPr>
          <w:rFonts w:ascii="Arial" w:hAnsi="Arial" w:cs="Arial"/>
          <w:b/>
          <w:color w:val="000000"/>
          <w:sz w:val="32"/>
          <w:szCs w:val="32"/>
          <w:lang w:eastAsia="ru-RU"/>
        </w:rPr>
      </w:pPr>
      <w:r>
        <w:rPr>
          <w:rFonts w:ascii="Arial" w:hAnsi="Arial" w:cs="Arial"/>
          <w:b/>
          <w:color w:val="000000"/>
          <w:sz w:val="32"/>
          <w:szCs w:val="32"/>
          <w:lang w:eastAsia="ru-RU"/>
        </w:rPr>
        <w:lastRenderedPageBreak/>
        <w:t>Паспорт</w:t>
      </w:r>
    </w:p>
    <w:p w:rsidR="003D1656" w:rsidRDefault="003D1656" w:rsidP="003D1656">
      <w:pPr>
        <w:widowControl w:val="0"/>
        <w:autoSpaceDE w:val="0"/>
        <w:autoSpaceDN w:val="0"/>
        <w:adjustRightInd w:val="0"/>
        <w:spacing w:after="0" w:line="240" w:lineRule="auto"/>
        <w:ind w:right="-1"/>
        <w:jc w:val="center"/>
        <w:rPr>
          <w:rFonts w:ascii="Arial" w:hAnsi="Arial" w:cs="Arial"/>
          <w:b/>
          <w:color w:val="000000"/>
          <w:sz w:val="32"/>
          <w:szCs w:val="32"/>
          <w:lang w:eastAsia="ru-RU"/>
        </w:rPr>
      </w:pPr>
      <w:r>
        <w:rPr>
          <w:rFonts w:ascii="Arial" w:hAnsi="Arial" w:cs="Arial"/>
          <w:b/>
          <w:color w:val="000000"/>
          <w:sz w:val="32"/>
          <w:szCs w:val="32"/>
          <w:lang w:eastAsia="ru-RU"/>
        </w:rPr>
        <w:t>муниципальной программы «Развитие муниципальной службы в МО «поселок Теткино» Глушковского района Курской области  на 2016 – 2018 годы»</w:t>
      </w:r>
    </w:p>
    <w:p w:rsidR="003D1656" w:rsidRDefault="003D1656" w:rsidP="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w:t>
      </w:r>
    </w:p>
    <w:tbl>
      <w:tblPr>
        <w:tblW w:w="0" w:type="auto"/>
        <w:tblCellMar>
          <w:left w:w="0" w:type="dxa"/>
          <w:right w:w="0" w:type="dxa"/>
        </w:tblCellMar>
        <w:tblLook w:val="00A0" w:firstRow="1" w:lastRow="0" w:firstColumn="1" w:lastColumn="0" w:noHBand="0" w:noVBand="0"/>
      </w:tblPr>
      <w:tblGrid>
        <w:gridCol w:w="3951"/>
        <w:gridCol w:w="5229"/>
      </w:tblGrid>
      <w:tr w:rsidR="003D1656" w:rsidTr="003D1656">
        <w:tc>
          <w:tcPr>
            <w:tcW w:w="3951"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Наименование Программы</w:t>
            </w:r>
          </w:p>
        </w:tc>
        <w:tc>
          <w:tcPr>
            <w:tcW w:w="5229"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Муниципальная программа «Развитие муниципальной службы в МО «поселок Теткино»  Глушковского района Курской области  на 2016 – 2018 годы» (далее – Программа)</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w:t>
            </w:r>
          </w:p>
        </w:tc>
      </w:tr>
      <w:tr w:rsidR="003D1656" w:rsidTr="003D1656">
        <w:tc>
          <w:tcPr>
            <w:tcW w:w="3951"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Основание разработки</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Программы</w:t>
            </w:r>
          </w:p>
        </w:tc>
        <w:tc>
          <w:tcPr>
            <w:tcW w:w="5229"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Федеральный закон от 06.10.2003 №131-ФЗ «Об общих принципах организации местного самоуправления в  Российской  Федерации»,</w:t>
            </w:r>
          </w:p>
          <w:p w:rsidR="003D1656" w:rsidRDefault="003D1656">
            <w:pPr>
              <w:widowControl w:val="0"/>
              <w:autoSpaceDE w:val="0"/>
              <w:autoSpaceDN w:val="0"/>
              <w:adjustRightInd w:val="0"/>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Федеральный закон от 02.03.2007 №25-ФЗ «О муниципальной службе в Российской Федерации»</w:t>
            </w:r>
          </w:p>
        </w:tc>
      </w:tr>
      <w:tr w:rsidR="003D1656" w:rsidTr="003D1656">
        <w:tc>
          <w:tcPr>
            <w:tcW w:w="3951"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Заказчик Программы</w:t>
            </w:r>
          </w:p>
        </w:tc>
        <w:tc>
          <w:tcPr>
            <w:tcW w:w="5229"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xml:space="preserve">Администрация поселка </w:t>
            </w:r>
            <w:proofErr w:type="gramStart"/>
            <w:r>
              <w:rPr>
                <w:rFonts w:ascii="Arial" w:hAnsi="Arial" w:cs="Arial"/>
                <w:color w:val="000000"/>
                <w:sz w:val="24"/>
                <w:szCs w:val="24"/>
                <w:lang w:eastAsia="ru-RU"/>
              </w:rPr>
              <w:t>Теткино</w:t>
            </w:r>
            <w:proofErr w:type="gramEnd"/>
            <w:r>
              <w:rPr>
                <w:rFonts w:ascii="Arial" w:hAnsi="Arial" w:cs="Arial"/>
                <w:color w:val="000000"/>
                <w:sz w:val="24"/>
                <w:szCs w:val="24"/>
                <w:lang w:eastAsia="ru-RU"/>
              </w:rPr>
              <w:t xml:space="preserve">  Глушковского района Курской области</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w:t>
            </w:r>
          </w:p>
        </w:tc>
      </w:tr>
      <w:tr w:rsidR="003D1656" w:rsidTr="003D1656">
        <w:tc>
          <w:tcPr>
            <w:tcW w:w="3951"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Разработчик Программы</w:t>
            </w:r>
          </w:p>
        </w:tc>
        <w:tc>
          <w:tcPr>
            <w:tcW w:w="5229"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xml:space="preserve">Администрация поселка </w:t>
            </w:r>
            <w:proofErr w:type="gramStart"/>
            <w:r>
              <w:rPr>
                <w:rFonts w:ascii="Arial" w:hAnsi="Arial" w:cs="Arial"/>
                <w:color w:val="000000"/>
                <w:sz w:val="24"/>
                <w:szCs w:val="24"/>
                <w:lang w:eastAsia="ru-RU"/>
              </w:rPr>
              <w:t>Теткино</w:t>
            </w:r>
            <w:proofErr w:type="gramEnd"/>
            <w:r>
              <w:rPr>
                <w:rFonts w:ascii="Arial" w:hAnsi="Arial" w:cs="Arial"/>
                <w:color w:val="000000"/>
                <w:sz w:val="24"/>
                <w:szCs w:val="24"/>
                <w:lang w:eastAsia="ru-RU"/>
              </w:rPr>
              <w:t xml:space="preserve"> Глушковского района Курской области</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w:t>
            </w:r>
          </w:p>
        </w:tc>
      </w:tr>
      <w:tr w:rsidR="003D1656" w:rsidTr="003D1656">
        <w:tc>
          <w:tcPr>
            <w:tcW w:w="3951" w:type="dxa"/>
            <w:tcMar>
              <w:top w:w="0" w:type="dxa"/>
              <w:left w:w="108" w:type="dxa"/>
              <w:bottom w:w="0" w:type="dxa"/>
              <w:right w:w="108" w:type="dxa"/>
            </w:tcMar>
          </w:tcPr>
          <w:p w:rsidR="003D1656" w:rsidRDefault="003D1656">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Подпрограмма муниципальной программы</w:t>
            </w:r>
          </w:p>
          <w:p w:rsidR="003D1656" w:rsidRDefault="003D1656">
            <w:pPr>
              <w:autoSpaceDE w:val="0"/>
              <w:autoSpaceDN w:val="0"/>
              <w:adjustRightInd w:val="0"/>
              <w:spacing w:after="0" w:line="240" w:lineRule="auto"/>
              <w:jc w:val="both"/>
              <w:rPr>
                <w:rFonts w:ascii="Arial" w:hAnsi="Arial" w:cs="Arial"/>
                <w:sz w:val="24"/>
                <w:szCs w:val="24"/>
                <w:lang w:eastAsia="ru-RU"/>
              </w:rPr>
            </w:pPr>
          </w:p>
        </w:tc>
        <w:tc>
          <w:tcPr>
            <w:tcW w:w="5229" w:type="dxa"/>
            <w:tcMar>
              <w:top w:w="0" w:type="dxa"/>
              <w:left w:w="108" w:type="dxa"/>
              <w:bottom w:w="0" w:type="dxa"/>
              <w:right w:w="108" w:type="dxa"/>
            </w:tcMar>
          </w:tcPr>
          <w:p w:rsidR="003D1656" w:rsidRDefault="003D1656">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Подпрограмма  «Реализация мероприятий, направленных на развитие муниципальной службы»</w:t>
            </w:r>
          </w:p>
          <w:p w:rsidR="003D1656" w:rsidRDefault="003D1656">
            <w:pPr>
              <w:autoSpaceDE w:val="0"/>
              <w:autoSpaceDN w:val="0"/>
              <w:adjustRightInd w:val="0"/>
              <w:spacing w:after="0" w:line="240" w:lineRule="auto"/>
              <w:jc w:val="both"/>
              <w:rPr>
                <w:rFonts w:ascii="Arial" w:hAnsi="Arial" w:cs="Arial"/>
                <w:sz w:val="24"/>
                <w:szCs w:val="24"/>
                <w:lang w:eastAsia="ru-RU"/>
              </w:rPr>
            </w:pPr>
          </w:p>
        </w:tc>
      </w:tr>
      <w:tr w:rsidR="003D1656" w:rsidTr="003D1656">
        <w:tc>
          <w:tcPr>
            <w:tcW w:w="3951"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Цели Программы</w:t>
            </w:r>
          </w:p>
        </w:tc>
        <w:tc>
          <w:tcPr>
            <w:tcW w:w="5229"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развитие нормативного правового обеспечения муниципальной службы МО «поселок Теткино» Глушковского района;</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внедрение и применение на муниципальной службе эффективных технологий и современных методов кадровой работы;</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повышение эффективности муниципальной службы и результативности профессиональной служебной деятельности муниципальных служащих администрации поселка Теткино Глушковского района;</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реализация мер по противодействию коррупции на муниципальной службе.</w:t>
            </w:r>
          </w:p>
        </w:tc>
      </w:tr>
      <w:tr w:rsidR="003D1656" w:rsidTr="003D1656">
        <w:tc>
          <w:tcPr>
            <w:tcW w:w="3951"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Задачи Программы</w:t>
            </w:r>
          </w:p>
        </w:tc>
        <w:tc>
          <w:tcPr>
            <w:tcW w:w="5229"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разработка нормативных правовых актов, регулирующих вопросы муниципальной службы, в соответствии с законодательством Российской Федерации, Курской области;</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эффективное использование кадрового резерва на муниципальной службе и организация работы с ним;</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lastRenderedPageBreak/>
              <w:t>- привлечение на муниципальную службу молодых специалистов, обеспечение преемственности и передачи им накопленного профессионального опыта муниципальных служащих;</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внедрение современных технологий и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 создание системы непрерывной подготовки, и повышения квалификации муниципальных служащих за счет средств бюджета МО «поселок Теткино»   Глушковского района;</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обеспечение открытости и прозрачности муниципальной службы;</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xml:space="preserve">- совершенствование системы </w:t>
            </w:r>
            <w:proofErr w:type="gramStart"/>
            <w:r>
              <w:rPr>
                <w:rFonts w:ascii="Arial" w:hAnsi="Arial" w:cs="Arial"/>
                <w:color w:val="000000"/>
                <w:sz w:val="24"/>
                <w:szCs w:val="24"/>
                <w:lang w:eastAsia="ru-RU"/>
              </w:rPr>
              <w:t>контроля за</w:t>
            </w:r>
            <w:proofErr w:type="gramEnd"/>
            <w:r>
              <w:rPr>
                <w:rFonts w:ascii="Arial" w:hAnsi="Arial" w:cs="Arial"/>
                <w:color w:val="000000"/>
                <w:sz w:val="24"/>
                <w:szCs w:val="24"/>
                <w:lang w:eastAsia="ru-RU"/>
              </w:rPr>
              <w:t xml:space="preserve"> соблюдением муниципальными служащими, установленных законодательством Российской Федерации, Курской области, нормативными правовыми актами МО «поселок Теткино»  Глушковского района требований, ограничений и запретов, связанных с прохождением муниципальной службы.</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w:t>
            </w:r>
          </w:p>
        </w:tc>
      </w:tr>
      <w:tr w:rsidR="003D1656" w:rsidTr="003D1656">
        <w:tc>
          <w:tcPr>
            <w:tcW w:w="3951"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lastRenderedPageBreak/>
              <w:t>Сроки реализации Программы</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w:t>
            </w:r>
          </w:p>
        </w:tc>
        <w:tc>
          <w:tcPr>
            <w:tcW w:w="5229"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2016 – 2018 годы</w:t>
            </w:r>
          </w:p>
        </w:tc>
      </w:tr>
      <w:tr w:rsidR="003D1656" w:rsidTr="003D1656">
        <w:tc>
          <w:tcPr>
            <w:tcW w:w="3951"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sz w:val="24"/>
                <w:szCs w:val="24"/>
                <w:lang w:eastAsia="ru-RU"/>
              </w:rPr>
            </w:pPr>
            <w:r>
              <w:rPr>
                <w:rFonts w:ascii="Arial" w:hAnsi="Arial" w:cs="Arial"/>
                <w:sz w:val="24"/>
                <w:szCs w:val="24"/>
                <w:lang w:eastAsia="ru-RU"/>
              </w:rPr>
              <w:t>Объемы и источники</w:t>
            </w:r>
          </w:p>
          <w:p w:rsidR="003D1656" w:rsidRDefault="003D1656">
            <w:pPr>
              <w:widowControl w:val="0"/>
              <w:autoSpaceDE w:val="0"/>
              <w:autoSpaceDN w:val="0"/>
              <w:adjustRightInd w:val="0"/>
              <w:spacing w:after="0" w:line="240" w:lineRule="auto"/>
              <w:ind w:right="-1"/>
              <w:jc w:val="both"/>
              <w:rPr>
                <w:rFonts w:ascii="Arial" w:hAnsi="Arial" w:cs="Arial"/>
                <w:sz w:val="24"/>
                <w:szCs w:val="24"/>
                <w:lang w:eastAsia="ru-RU"/>
              </w:rPr>
            </w:pPr>
            <w:r>
              <w:rPr>
                <w:rFonts w:ascii="Arial" w:hAnsi="Arial" w:cs="Arial"/>
                <w:sz w:val="24"/>
                <w:szCs w:val="24"/>
                <w:lang w:eastAsia="ru-RU"/>
              </w:rPr>
              <w:t>финансирования Программы</w:t>
            </w:r>
          </w:p>
        </w:tc>
        <w:tc>
          <w:tcPr>
            <w:tcW w:w="5229"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sz w:val="24"/>
                <w:szCs w:val="24"/>
                <w:lang w:eastAsia="ru-RU"/>
              </w:rPr>
            </w:pPr>
            <w:r>
              <w:rPr>
                <w:rFonts w:ascii="Arial" w:hAnsi="Arial" w:cs="Arial"/>
                <w:sz w:val="24"/>
                <w:szCs w:val="24"/>
                <w:lang w:eastAsia="ru-RU"/>
              </w:rPr>
              <w:t>Прогнозируемый объем финансирования Программы составит 3995,0 тыс. рублей за счет средств бюджета МО «поселок Теткино»  Глушковского района, в том числе по годам:</w:t>
            </w:r>
          </w:p>
          <w:p w:rsidR="003D1656" w:rsidRDefault="003D1656">
            <w:pPr>
              <w:widowControl w:val="0"/>
              <w:autoSpaceDE w:val="0"/>
              <w:autoSpaceDN w:val="0"/>
              <w:adjustRightInd w:val="0"/>
              <w:spacing w:after="0" w:line="240" w:lineRule="auto"/>
              <w:ind w:right="-1"/>
              <w:jc w:val="both"/>
              <w:rPr>
                <w:rFonts w:ascii="Arial" w:hAnsi="Arial" w:cs="Arial"/>
                <w:sz w:val="24"/>
                <w:szCs w:val="24"/>
                <w:lang w:eastAsia="ru-RU"/>
              </w:rPr>
            </w:pPr>
            <w:r>
              <w:rPr>
                <w:rFonts w:ascii="Arial" w:hAnsi="Arial" w:cs="Arial"/>
                <w:sz w:val="24"/>
                <w:szCs w:val="24"/>
                <w:lang w:eastAsia="ru-RU"/>
              </w:rPr>
              <w:t>в 2016 году – 1670,0 тыс. рублей;</w:t>
            </w:r>
          </w:p>
          <w:p w:rsidR="003D1656" w:rsidRDefault="003D1656">
            <w:pPr>
              <w:widowControl w:val="0"/>
              <w:autoSpaceDE w:val="0"/>
              <w:autoSpaceDN w:val="0"/>
              <w:adjustRightInd w:val="0"/>
              <w:spacing w:after="0" w:line="240" w:lineRule="auto"/>
              <w:ind w:right="-1"/>
              <w:jc w:val="both"/>
              <w:rPr>
                <w:rFonts w:ascii="Arial" w:hAnsi="Arial" w:cs="Arial"/>
                <w:sz w:val="24"/>
                <w:szCs w:val="24"/>
                <w:lang w:eastAsia="ru-RU"/>
              </w:rPr>
            </w:pPr>
            <w:r>
              <w:rPr>
                <w:rFonts w:ascii="Arial" w:hAnsi="Arial" w:cs="Arial"/>
                <w:sz w:val="24"/>
                <w:szCs w:val="24"/>
                <w:lang w:eastAsia="ru-RU"/>
              </w:rPr>
              <w:t>в 2017 году – 1175,0  тыс. рублей;</w:t>
            </w:r>
          </w:p>
          <w:p w:rsidR="003D1656" w:rsidRDefault="003D1656">
            <w:pPr>
              <w:widowControl w:val="0"/>
              <w:autoSpaceDE w:val="0"/>
              <w:autoSpaceDN w:val="0"/>
              <w:adjustRightInd w:val="0"/>
              <w:spacing w:after="0" w:line="240" w:lineRule="auto"/>
              <w:ind w:right="-1"/>
              <w:jc w:val="both"/>
              <w:rPr>
                <w:rFonts w:ascii="Arial" w:hAnsi="Arial" w:cs="Arial"/>
                <w:sz w:val="24"/>
                <w:szCs w:val="24"/>
                <w:lang w:eastAsia="ru-RU"/>
              </w:rPr>
            </w:pPr>
            <w:r>
              <w:rPr>
                <w:rFonts w:ascii="Arial" w:hAnsi="Arial" w:cs="Arial"/>
                <w:sz w:val="24"/>
                <w:szCs w:val="24"/>
                <w:lang w:eastAsia="ru-RU"/>
              </w:rPr>
              <w:t>в 2018 году -  1150,0 тыс. рублей.</w:t>
            </w:r>
          </w:p>
          <w:p w:rsidR="003D1656" w:rsidRDefault="003D1656">
            <w:pPr>
              <w:widowControl w:val="0"/>
              <w:autoSpaceDE w:val="0"/>
              <w:autoSpaceDN w:val="0"/>
              <w:adjustRightInd w:val="0"/>
              <w:spacing w:after="0" w:line="240" w:lineRule="auto"/>
              <w:ind w:right="-1"/>
              <w:jc w:val="both"/>
              <w:rPr>
                <w:rFonts w:ascii="Arial" w:hAnsi="Arial" w:cs="Arial"/>
                <w:sz w:val="24"/>
                <w:szCs w:val="24"/>
                <w:lang w:eastAsia="ru-RU"/>
              </w:rPr>
            </w:pPr>
            <w:r>
              <w:rPr>
                <w:rFonts w:ascii="Arial" w:hAnsi="Arial" w:cs="Arial"/>
                <w:sz w:val="24"/>
                <w:szCs w:val="24"/>
                <w:lang w:eastAsia="ru-RU"/>
              </w:rPr>
              <w:t> </w:t>
            </w:r>
          </w:p>
        </w:tc>
      </w:tr>
      <w:tr w:rsidR="003D1656" w:rsidTr="003D1656">
        <w:tc>
          <w:tcPr>
            <w:tcW w:w="3951"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Ожидаемые результаты</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реализации Программы и</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показатели ее социально –</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экономической эффективности</w:t>
            </w:r>
          </w:p>
        </w:tc>
        <w:tc>
          <w:tcPr>
            <w:tcW w:w="5229"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совершенствование и развитие нормативной правовой базы  МО «поселок Теткино» Глушковского района, регулирующей вопросы муниципальной службы;</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xml:space="preserve">- повышение эффективности кадровой политики в системе муниципальной службы </w:t>
            </w:r>
            <w:r>
              <w:rPr>
                <w:rFonts w:ascii="Arial" w:hAnsi="Arial" w:cs="Arial"/>
                <w:color w:val="000000"/>
                <w:sz w:val="24"/>
                <w:szCs w:val="24"/>
                <w:lang w:eastAsia="ru-RU"/>
              </w:rPr>
              <w:lastRenderedPageBreak/>
              <w:t>в целях улучшения кадрового состава муниципальных служащих;</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создание необходимых условий для профессионального развития муниципальных служащих;</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повышение открытости муниципальной службы;</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степень соответствия нормативной правовой базы МО «поселок Теткино»  Глушковского района по вопросам муниципальной службы законодательству Российской Федерации, Курской области (от общего количества принятых нормативных правовых актов МО «поселок Теткино»  Глушковского района по вопросам муниципальной службы);</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планомерность, последовательность и непрерывность процесса обучения муниципальных служащих;</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доля муниципальных служащих, прошедших курсы повышения квалификации, удовлетворенных качеством образовательных программ.</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w:t>
            </w:r>
          </w:p>
        </w:tc>
      </w:tr>
    </w:tbl>
    <w:p w:rsidR="003D1656" w:rsidRDefault="003D1656" w:rsidP="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lastRenderedPageBreak/>
        <w:t> </w:t>
      </w:r>
    </w:p>
    <w:p w:rsidR="003D1656" w:rsidRDefault="003D1656" w:rsidP="003D1656">
      <w:pPr>
        <w:autoSpaceDE w:val="0"/>
        <w:autoSpaceDN w:val="0"/>
        <w:adjustRightInd w:val="0"/>
        <w:spacing w:after="0" w:line="240" w:lineRule="auto"/>
        <w:ind w:left="180"/>
        <w:jc w:val="both"/>
        <w:rPr>
          <w:rFonts w:ascii="Arial" w:hAnsi="Arial" w:cs="Arial"/>
          <w:b/>
          <w:w w:val="150"/>
          <w:sz w:val="24"/>
          <w:szCs w:val="24"/>
          <w:lang w:eastAsia="ru-RU"/>
        </w:rPr>
      </w:pPr>
    </w:p>
    <w:p w:rsidR="003D1656" w:rsidRDefault="003D1656" w:rsidP="003D1656">
      <w:pPr>
        <w:autoSpaceDE w:val="0"/>
        <w:autoSpaceDN w:val="0"/>
        <w:adjustRightInd w:val="0"/>
        <w:spacing w:after="0" w:line="240" w:lineRule="auto"/>
        <w:ind w:left="180"/>
        <w:jc w:val="both"/>
        <w:rPr>
          <w:rFonts w:ascii="Arial" w:hAnsi="Arial" w:cs="Arial"/>
          <w:b/>
          <w:w w:val="150"/>
          <w:sz w:val="24"/>
          <w:szCs w:val="24"/>
          <w:lang w:eastAsia="ru-RU"/>
        </w:rPr>
      </w:pPr>
    </w:p>
    <w:p w:rsidR="003D1656" w:rsidRDefault="003D1656" w:rsidP="003D1656">
      <w:pPr>
        <w:autoSpaceDE w:val="0"/>
        <w:autoSpaceDN w:val="0"/>
        <w:adjustRightInd w:val="0"/>
        <w:spacing w:after="0" w:line="240" w:lineRule="auto"/>
        <w:ind w:left="180"/>
        <w:jc w:val="both"/>
        <w:rPr>
          <w:rFonts w:ascii="Arial" w:hAnsi="Arial" w:cs="Arial"/>
          <w:b/>
          <w:w w:val="150"/>
          <w:sz w:val="24"/>
          <w:szCs w:val="24"/>
          <w:lang w:eastAsia="ru-RU"/>
        </w:rPr>
      </w:pPr>
    </w:p>
    <w:p w:rsidR="003D1656" w:rsidRDefault="003D1656" w:rsidP="003D1656">
      <w:pPr>
        <w:autoSpaceDE w:val="0"/>
        <w:autoSpaceDN w:val="0"/>
        <w:adjustRightInd w:val="0"/>
        <w:spacing w:after="0" w:line="240" w:lineRule="auto"/>
        <w:ind w:left="180"/>
        <w:jc w:val="both"/>
        <w:rPr>
          <w:rFonts w:ascii="Arial" w:hAnsi="Arial" w:cs="Arial"/>
          <w:b/>
          <w:w w:val="150"/>
          <w:sz w:val="24"/>
          <w:szCs w:val="24"/>
          <w:lang w:eastAsia="ru-RU"/>
        </w:rPr>
      </w:pPr>
    </w:p>
    <w:p w:rsidR="003D1656" w:rsidRDefault="003D1656" w:rsidP="003D1656">
      <w:pPr>
        <w:autoSpaceDE w:val="0"/>
        <w:autoSpaceDN w:val="0"/>
        <w:adjustRightInd w:val="0"/>
        <w:spacing w:after="0" w:line="240" w:lineRule="auto"/>
        <w:ind w:left="180"/>
        <w:jc w:val="both"/>
        <w:rPr>
          <w:rFonts w:ascii="Arial" w:hAnsi="Arial" w:cs="Arial"/>
          <w:b/>
          <w:w w:val="150"/>
          <w:sz w:val="24"/>
          <w:szCs w:val="24"/>
          <w:lang w:eastAsia="ru-RU"/>
        </w:rPr>
      </w:pPr>
    </w:p>
    <w:p w:rsidR="003D1656" w:rsidRDefault="003D1656" w:rsidP="003D1656">
      <w:pPr>
        <w:autoSpaceDE w:val="0"/>
        <w:autoSpaceDN w:val="0"/>
        <w:adjustRightInd w:val="0"/>
        <w:spacing w:after="0" w:line="240" w:lineRule="auto"/>
        <w:ind w:left="180"/>
        <w:jc w:val="both"/>
        <w:rPr>
          <w:rFonts w:ascii="Arial" w:hAnsi="Arial" w:cs="Arial"/>
          <w:b/>
          <w:w w:val="150"/>
          <w:sz w:val="24"/>
          <w:szCs w:val="24"/>
          <w:lang w:eastAsia="ru-RU"/>
        </w:rPr>
      </w:pPr>
    </w:p>
    <w:p w:rsidR="003D1656" w:rsidRDefault="003D1656" w:rsidP="003D165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br w:type="page"/>
      </w:r>
    </w:p>
    <w:p w:rsidR="003D1656" w:rsidRDefault="003D1656" w:rsidP="003D1656">
      <w:pPr>
        <w:widowControl w:val="0"/>
        <w:autoSpaceDE w:val="0"/>
        <w:autoSpaceDN w:val="0"/>
        <w:adjustRightInd w:val="0"/>
        <w:spacing w:after="0" w:line="240" w:lineRule="auto"/>
        <w:jc w:val="center"/>
        <w:rPr>
          <w:rFonts w:ascii="Arial" w:hAnsi="Arial" w:cs="Arial"/>
          <w:b/>
          <w:color w:val="000000"/>
          <w:sz w:val="28"/>
          <w:szCs w:val="28"/>
          <w:lang w:eastAsia="ru-RU"/>
        </w:rPr>
      </w:pPr>
      <w:r>
        <w:rPr>
          <w:rFonts w:ascii="Arial" w:hAnsi="Arial" w:cs="Arial"/>
          <w:b/>
          <w:color w:val="000000"/>
          <w:sz w:val="28"/>
          <w:szCs w:val="28"/>
          <w:lang w:eastAsia="ru-RU"/>
        </w:rPr>
        <w:lastRenderedPageBreak/>
        <w:t xml:space="preserve"> 1. Содержание проблемы, обоснование необходимости</w:t>
      </w:r>
    </w:p>
    <w:p w:rsidR="003D1656" w:rsidRDefault="003D1656" w:rsidP="003D1656">
      <w:pPr>
        <w:widowControl w:val="0"/>
        <w:autoSpaceDE w:val="0"/>
        <w:autoSpaceDN w:val="0"/>
        <w:adjustRightInd w:val="0"/>
        <w:spacing w:after="0" w:line="240" w:lineRule="auto"/>
        <w:jc w:val="center"/>
        <w:rPr>
          <w:rFonts w:ascii="Arial" w:hAnsi="Arial" w:cs="Arial"/>
          <w:b/>
          <w:color w:val="000000"/>
          <w:sz w:val="28"/>
          <w:szCs w:val="28"/>
          <w:lang w:eastAsia="ru-RU"/>
        </w:rPr>
      </w:pPr>
      <w:r>
        <w:rPr>
          <w:rFonts w:ascii="Arial" w:hAnsi="Arial" w:cs="Arial"/>
          <w:b/>
          <w:color w:val="000000"/>
          <w:sz w:val="28"/>
          <w:szCs w:val="28"/>
          <w:lang w:eastAsia="ru-RU"/>
        </w:rPr>
        <w:t>ее решения программно-целевым методом</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8"/>
          <w:szCs w:val="28"/>
          <w:lang w:eastAsia="ru-RU"/>
        </w:rPr>
      </w:pPr>
      <w:r>
        <w:rPr>
          <w:rFonts w:ascii="Arial" w:hAnsi="Arial" w:cs="Arial"/>
          <w:color w:val="000000"/>
          <w:sz w:val="28"/>
          <w:szCs w:val="28"/>
          <w:lang w:eastAsia="ru-RU"/>
        </w:rPr>
        <w:t> </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Местное самоуправление представляет собой один из элементов политической системы современной России, обеспечивающих реализацию принципа народовластия, и является центральным звеном в механизме взаимодействия гражданского общества и государства.</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В соответствии с Федеральным законом «О муниципальной службе в Российской Федерации» развитие муниципальной службы обеспечивается соответствующими муниципальными программами развития муниципальной службы.</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 xml:space="preserve">В настоящее время урегулированы все основные вопросы муниципальной службы, отнесенные законодательством Российской Федерации, Курской области к ведению органами местного самоуправления. </w:t>
      </w:r>
      <w:proofErr w:type="gramStart"/>
      <w:r>
        <w:rPr>
          <w:rFonts w:ascii="Arial" w:hAnsi="Arial" w:cs="Arial"/>
          <w:color w:val="000000"/>
          <w:sz w:val="24"/>
          <w:szCs w:val="24"/>
          <w:lang w:eastAsia="ru-RU"/>
        </w:rPr>
        <w:t>Проводится постоянная работа по приведению нормативных правовых актов поселка Теткино Глушковского  района в соответствие с законодательством Российской Федерации, Курской области.</w:t>
      </w:r>
      <w:proofErr w:type="gramEnd"/>
    </w:p>
    <w:p w:rsidR="003D1656" w:rsidRDefault="003D1656" w:rsidP="003D1656">
      <w:pPr>
        <w:widowControl w:val="0"/>
        <w:autoSpaceDE w:val="0"/>
        <w:autoSpaceDN w:val="0"/>
        <w:adjustRightInd w:val="0"/>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       Осуществляется мониторинг реализации законодательства Российской Федерации, законодательства Курской области, нормативно – правовых актов органов местного самоуправления о муниципальной службе, кадровых процессов и уровня организации муниципальной службы в органах администрации поселка </w:t>
      </w:r>
      <w:proofErr w:type="gramStart"/>
      <w:r>
        <w:rPr>
          <w:rFonts w:ascii="Arial" w:hAnsi="Arial" w:cs="Arial"/>
          <w:color w:val="000000"/>
          <w:sz w:val="24"/>
          <w:szCs w:val="24"/>
          <w:lang w:eastAsia="ru-RU"/>
        </w:rPr>
        <w:t>Теткино</w:t>
      </w:r>
      <w:proofErr w:type="gramEnd"/>
      <w:r>
        <w:rPr>
          <w:rFonts w:ascii="Arial" w:hAnsi="Arial" w:cs="Arial"/>
          <w:color w:val="000000"/>
          <w:sz w:val="24"/>
          <w:szCs w:val="24"/>
          <w:lang w:eastAsia="ru-RU"/>
        </w:rPr>
        <w:t xml:space="preserve"> Глушковского района.</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Подбор персонала на муниципальную службу обеспечивается посредством реализации приоритетных направлений формирования кадрового состава муниципальной службы путем возможности проведения конкурсов на замещение вакантных должностей муниципальной службы, назначения на должности муниципальной службы из кадрового резерва.</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Обществом к муниципальной службе предъявляются значительно возросшие требования. Однако оценка профессиональной служебной деятельности муниципальных служащих еще слабо увязана с тем, насколько качественно оказываются муниципальные услуги гражданам и организациям органами местного самоуправления.</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Качество профессионального обучения муниципальных служащих не в полной мере отвечает потребностям развития муниципальной службы. Необходимость улучшения качества профессиональной подготовки и повышения квалификации муниципальных служащих заслуживает первостепенного внимания.</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Недостаточная открытость муниципальной службы способствует проявлениям бюрократизма и коррупции.</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 xml:space="preserve">Исходя из </w:t>
      </w:r>
      <w:proofErr w:type="gramStart"/>
      <w:r>
        <w:rPr>
          <w:rFonts w:ascii="Arial" w:hAnsi="Arial" w:cs="Arial"/>
          <w:color w:val="000000"/>
          <w:sz w:val="24"/>
          <w:szCs w:val="24"/>
          <w:lang w:eastAsia="ru-RU"/>
        </w:rPr>
        <w:t>вышеизложенного</w:t>
      </w:r>
      <w:proofErr w:type="gramEnd"/>
      <w:r>
        <w:rPr>
          <w:rFonts w:ascii="Arial" w:hAnsi="Arial" w:cs="Arial"/>
          <w:color w:val="000000"/>
          <w:sz w:val="24"/>
          <w:szCs w:val="24"/>
          <w:lang w:eastAsia="ru-RU"/>
        </w:rPr>
        <w:t xml:space="preserve"> можно обозначить следующие основные проблемы в развитии муниципальной службы:</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отсутствие единой системы управления муниципальной службой;</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 xml:space="preserve">несовершенство </w:t>
      </w:r>
      <w:proofErr w:type="gramStart"/>
      <w:r>
        <w:rPr>
          <w:rFonts w:ascii="Arial" w:hAnsi="Arial" w:cs="Arial"/>
          <w:color w:val="000000"/>
          <w:sz w:val="24"/>
          <w:szCs w:val="24"/>
          <w:lang w:eastAsia="ru-RU"/>
        </w:rPr>
        <w:t>системы методического обеспечения реализации законодательства Российской Федерации</w:t>
      </w:r>
      <w:proofErr w:type="gramEnd"/>
      <w:r>
        <w:rPr>
          <w:rFonts w:ascii="Arial" w:hAnsi="Arial" w:cs="Arial"/>
          <w:color w:val="000000"/>
          <w:sz w:val="24"/>
          <w:szCs w:val="24"/>
          <w:lang w:eastAsia="ru-RU"/>
        </w:rPr>
        <w:t xml:space="preserve"> и законодательства Курской области о муниципальной службе;</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отсутствие показателей эффективности и результативности профессиональной служебной деятельности муниципальных служащих;</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 xml:space="preserve">отсутствие системности в работе с кадровым резервом как основным </w:t>
      </w:r>
      <w:r>
        <w:rPr>
          <w:rFonts w:ascii="Arial" w:hAnsi="Arial" w:cs="Arial"/>
          <w:color w:val="000000"/>
          <w:sz w:val="24"/>
          <w:szCs w:val="24"/>
          <w:lang w:eastAsia="ru-RU"/>
        </w:rPr>
        <w:lastRenderedPageBreak/>
        <w:t>источником обновления и пополнения кадрового состава муниципальной службы;</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отсутствие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Повышение профессионализма муниципальных служащих возможно посредством реализации приоритетных направлений работы с кадровым составом муниципальной службы путем совершенствования системы оценочных процедур, улучшения качества программ повышения квалификации муниципальных служащих.</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С учетом требований Указа Президента Российской Федерации от                 28 декабря 2006 года №1474 "О дополнительном профессиональном образовании государственных гражданских служащих Российской Федерации" повышение квалификации гражданского служащего должно осуществляться не реже одного раза в три года. В соответствии с Федеральным законом «О муниципальной службе  в Российской Федерации»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 переподготовке и повышению квалификации муниципальных служащих и государственных гражданских служащих. Соответственно повышение квалификации муниципальных служащих осуществляется по мере необходимости, определяемой представителем нанимателя, но не реже одного раза в три года.</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Оценка профессиональной служебной деятельности муниципальных служащих должна быть увязана с показателями оценки эффективности деятельности администрации МО «поселок Теткино»  Глушковского района. В этих целях необходимо создать систему показателей эффективности и результативности профессиональной служебной деятельности муниципальных служащих.</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Требуется выработка оптимального порядка взаимодействия институтов гражданского общества и средств массовой информации с органами местного самоуправления,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 повышение открытости муниципальной службы.</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Необходимость совершенствования методического обеспечения реализации законодательства о муниципальной службе в администрации  МО «поселок Теткино» Глушковского района, механизмов противодействия коррупции в сферах обусловлена динамичным формированием нормативной правовой базы муниципальной службы, развитием в Российской Федерации законодательства в сфере противодействия коррупции.</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Все обозначенные вопросы взаимосвязаны и не могут быть решены по отдельности. Реализация указанных задач в рамках Программы требует межведомственного взаимодействия и комплексного решения. Программно-целевой метод позволит обеспечить последовательность и системность развития муниципальной службы.</w:t>
      </w:r>
    </w:p>
    <w:p w:rsidR="003D1656" w:rsidRDefault="003D1656" w:rsidP="003D1656">
      <w:pPr>
        <w:widowControl w:val="0"/>
        <w:autoSpaceDE w:val="0"/>
        <w:autoSpaceDN w:val="0"/>
        <w:adjustRightInd w:val="0"/>
        <w:spacing w:after="0" w:line="240" w:lineRule="auto"/>
        <w:ind w:firstLine="540"/>
        <w:jc w:val="both"/>
        <w:rPr>
          <w:rFonts w:ascii="Arial" w:hAnsi="Arial" w:cs="Arial"/>
          <w:color w:val="000000"/>
          <w:sz w:val="24"/>
          <w:szCs w:val="24"/>
          <w:lang w:eastAsia="ru-RU"/>
        </w:rPr>
      </w:pPr>
      <w:proofErr w:type="gramStart"/>
      <w:r>
        <w:rPr>
          <w:rFonts w:ascii="Arial" w:hAnsi="Arial" w:cs="Arial"/>
          <w:color w:val="000000"/>
          <w:sz w:val="24"/>
          <w:szCs w:val="24"/>
          <w:lang w:eastAsia="ru-RU"/>
        </w:rPr>
        <w:t xml:space="preserve">Решение проблемы развития муниципальной службы без использования программно-целевого метода может привести к снижению результативности мероприятий, проводимых разрозненно, бессистемно и непоследовательно администрацией поселка Теткино Глушковского района при внедрении на муниципальной службе эффективных технологий и современных методов кадровой работы, формировании высококвалифицированного кадрового </w:t>
      </w:r>
      <w:r>
        <w:rPr>
          <w:rFonts w:ascii="Arial" w:hAnsi="Arial" w:cs="Arial"/>
          <w:color w:val="000000"/>
          <w:sz w:val="24"/>
          <w:szCs w:val="24"/>
          <w:lang w:eastAsia="ru-RU"/>
        </w:rPr>
        <w:lastRenderedPageBreak/>
        <w:t>состава муниципальной службы, и, как следствие, к снижению профессионализма муниципальных служащих и эффективности муниципального управления в МО «поселок Теткино» Глушковского</w:t>
      </w:r>
      <w:proofErr w:type="gramEnd"/>
      <w:r>
        <w:rPr>
          <w:rFonts w:ascii="Arial" w:hAnsi="Arial" w:cs="Arial"/>
          <w:color w:val="000000"/>
          <w:sz w:val="24"/>
          <w:szCs w:val="24"/>
          <w:lang w:eastAsia="ru-RU"/>
        </w:rPr>
        <w:t xml:space="preserve">  района в целом.</w:t>
      </w:r>
    </w:p>
    <w:p w:rsidR="003D1656" w:rsidRDefault="003D1656" w:rsidP="003D1656">
      <w:pPr>
        <w:widowControl w:val="0"/>
        <w:tabs>
          <w:tab w:val="left" w:pos="11674"/>
        </w:tabs>
        <w:autoSpaceDE w:val="0"/>
        <w:autoSpaceDN w:val="0"/>
        <w:adjustRightInd w:val="0"/>
        <w:spacing w:after="0" w:line="240" w:lineRule="auto"/>
        <w:jc w:val="both"/>
        <w:rPr>
          <w:rFonts w:ascii="Arial" w:hAnsi="Arial" w:cs="Arial"/>
          <w:b/>
          <w:sz w:val="24"/>
          <w:szCs w:val="24"/>
          <w:lang w:eastAsia="ru-RU"/>
        </w:rPr>
      </w:pPr>
    </w:p>
    <w:p w:rsidR="003D1656" w:rsidRDefault="003D1656" w:rsidP="003D1656">
      <w:pPr>
        <w:widowControl w:val="0"/>
        <w:autoSpaceDE w:val="0"/>
        <w:autoSpaceDN w:val="0"/>
        <w:adjustRightInd w:val="0"/>
        <w:spacing w:after="0" w:line="240" w:lineRule="auto"/>
        <w:jc w:val="center"/>
        <w:rPr>
          <w:rFonts w:ascii="Arial" w:hAnsi="Arial" w:cs="Arial"/>
          <w:b/>
          <w:color w:val="000000"/>
          <w:sz w:val="30"/>
          <w:szCs w:val="30"/>
          <w:lang w:eastAsia="ru-RU"/>
        </w:rPr>
      </w:pPr>
    </w:p>
    <w:p w:rsidR="003D1656" w:rsidRDefault="003D1656" w:rsidP="003D1656">
      <w:pPr>
        <w:widowControl w:val="0"/>
        <w:tabs>
          <w:tab w:val="left" w:pos="567"/>
        </w:tabs>
        <w:autoSpaceDE w:val="0"/>
        <w:autoSpaceDN w:val="0"/>
        <w:adjustRightInd w:val="0"/>
        <w:spacing w:after="0" w:line="240" w:lineRule="auto"/>
        <w:jc w:val="center"/>
        <w:rPr>
          <w:rFonts w:ascii="Arial" w:hAnsi="Arial" w:cs="Arial"/>
          <w:b/>
          <w:color w:val="000000"/>
          <w:sz w:val="28"/>
          <w:szCs w:val="28"/>
          <w:lang w:eastAsia="ru-RU"/>
        </w:rPr>
      </w:pPr>
      <w:r>
        <w:rPr>
          <w:rFonts w:ascii="Arial" w:hAnsi="Arial" w:cs="Arial"/>
          <w:b/>
          <w:color w:val="000000"/>
          <w:sz w:val="28"/>
          <w:szCs w:val="28"/>
          <w:lang w:eastAsia="ru-RU"/>
        </w:rPr>
        <w:t>2. Цели и задачи, целевые индикаторы и показатели Программы, сроки ее реализации</w:t>
      </w: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 </w:t>
      </w: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Целями Программы являются:</w:t>
      </w: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 развитие нормативного правового обеспечения муниципальной службы МО «поселок Теткино»   Глушковского района;</w:t>
      </w: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 внедрение и применение на муниципальной службе эффективных технологий и современных методов кадровой работы;</w:t>
      </w: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 повышение эффективности муниципальной службы и результативности профессиональной служебной деятельности муниципальных служащих МО «поселок Теткино»  Глушковского района;</w:t>
      </w: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 - реализация мер по противодействию коррупции на муниципальной службе.</w:t>
      </w: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Достижение указанных целей планируется к концу 2018 года, для чего необходимо решение следующих задач:</w:t>
      </w: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 разработка нормативных правовых актов, регулирующих вопросы муниципальной службы, в соответствии с законодательством Российской Федерации, Курской области;</w:t>
      </w: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 эффективное использование кадрового резерва на муниципальной службе и организация работы с ним;</w:t>
      </w: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 привлечение на муниципальную службу молодых специалистов, обеспечение преемственности и передачи им накопленного профессионального опыта муниципальных служащих;</w:t>
      </w: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w:t>
      </w: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 внедрение современных технологий и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 - создание системы непрерывной подготовки, и повышения квалификации муниципальных служащих за счет средств бюджета поселка Теткино Глушковского района;</w:t>
      </w: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 обеспечение открытости и прозрачности муниципальной службы;</w:t>
      </w:r>
    </w:p>
    <w:p w:rsidR="003D1656" w:rsidRDefault="003D1656" w:rsidP="003D1656">
      <w:pPr>
        <w:widowControl w:val="0"/>
        <w:autoSpaceDE w:val="0"/>
        <w:autoSpaceDN w:val="0"/>
        <w:adjustRightInd w:val="0"/>
        <w:spacing w:after="0" w:line="240" w:lineRule="auto"/>
        <w:ind w:right="-1" w:firstLine="567"/>
        <w:jc w:val="both"/>
        <w:rPr>
          <w:rFonts w:ascii="Arial" w:hAnsi="Arial" w:cs="Arial"/>
          <w:color w:val="000000"/>
          <w:sz w:val="24"/>
          <w:szCs w:val="24"/>
          <w:lang w:eastAsia="ru-RU"/>
        </w:rPr>
      </w:pPr>
      <w:proofErr w:type="gramStart"/>
      <w:r>
        <w:rPr>
          <w:rFonts w:ascii="Arial" w:hAnsi="Arial" w:cs="Arial"/>
          <w:color w:val="000000"/>
          <w:sz w:val="24"/>
          <w:szCs w:val="24"/>
          <w:lang w:eastAsia="ru-RU"/>
        </w:rPr>
        <w:t>- совершенствование системы контроля за соблюдением муниципальными служащими, установленных законодательством Российской Федерации, Курской области, нормативными правовыми актами поселка Теткино Глушковского района требований, ограничений и запретов, связанных с прохождением муниципальной службы.</w:t>
      </w:r>
      <w:proofErr w:type="gramEnd"/>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p>
    <w:p w:rsidR="003D1656" w:rsidRDefault="003D1656" w:rsidP="003D1656">
      <w:pPr>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Целевыми индикаторами и показателями муниципальной программы, характеризующими эффективность реализации программных мероприятий, являются:</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количество муниципальных служащих, прошедших повышение квалификации;</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количество муниципальных служащих, принявших участие в </w:t>
      </w:r>
      <w:r>
        <w:rPr>
          <w:rFonts w:ascii="Arial" w:hAnsi="Arial" w:cs="Arial"/>
          <w:sz w:val="24"/>
          <w:szCs w:val="24"/>
          <w:lang w:eastAsia="ru-RU"/>
        </w:rPr>
        <w:lastRenderedPageBreak/>
        <w:t>информационно-практических семинарах по вопросам деятельности органов местного самоуправления;</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количество муниципальных служащих, прошедших аттестацию;</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доля муниципальных служащих, прошедших ежегодную диспансеризацию;</w:t>
      </w:r>
    </w:p>
    <w:p w:rsidR="003D1656" w:rsidRDefault="003D1656" w:rsidP="003D1656">
      <w:pPr>
        <w:tabs>
          <w:tab w:val="left" w:pos="2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 доля рабочих мест укомплектованных современными средствами вычислительной техники;</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-доля объектов информатизации администрации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 обрабатывающих сведений, составляющих государственную тайну, аттестованных в соответствии с требованиями действующего законодательства в сфере защиты информации;</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доля объектов информатизации администрации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 обрабатывающих конфиденциальные сведения, оснащенные сертифицированными средствами защиты информации от несанкционированного доступа.</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Целевые индикаторы отражены в Приложении 1 к муниципальной программе.</w:t>
      </w: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 </w:t>
      </w:r>
    </w:p>
    <w:p w:rsidR="003D1656" w:rsidRDefault="003D1656" w:rsidP="003D1656">
      <w:pPr>
        <w:autoSpaceDE w:val="0"/>
        <w:autoSpaceDN w:val="0"/>
        <w:adjustRightInd w:val="0"/>
        <w:spacing w:after="0" w:line="240" w:lineRule="auto"/>
        <w:ind w:firstLine="540"/>
        <w:jc w:val="both"/>
        <w:rPr>
          <w:rFonts w:ascii="Arial" w:hAnsi="Arial" w:cs="Arial"/>
          <w:sz w:val="24"/>
          <w:szCs w:val="24"/>
          <w:lang w:eastAsia="ru-RU"/>
        </w:rPr>
      </w:pPr>
    </w:p>
    <w:p w:rsidR="003D1656" w:rsidRDefault="003D1656" w:rsidP="003D1656">
      <w:pPr>
        <w:widowControl w:val="0"/>
        <w:autoSpaceDE w:val="0"/>
        <w:autoSpaceDN w:val="0"/>
        <w:adjustRightInd w:val="0"/>
        <w:spacing w:after="0" w:line="240" w:lineRule="auto"/>
        <w:jc w:val="center"/>
        <w:rPr>
          <w:rFonts w:ascii="Arial" w:hAnsi="Arial" w:cs="Arial"/>
          <w:b/>
          <w:sz w:val="28"/>
          <w:szCs w:val="28"/>
          <w:lang w:eastAsia="ru-RU"/>
        </w:rPr>
      </w:pPr>
      <w:r>
        <w:rPr>
          <w:rFonts w:ascii="Arial" w:hAnsi="Arial" w:cs="Arial"/>
          <w:b/>
          <w:sz w:val="28"/>
          <w:szCs w:val="28"/>
          <w:lang w:eastAsia="ru-RU"/>
        </w:rPr>
        <w:t>3. Прогноз конечных результатов программы</w:t>
      </w:r>
    </w:p>
    <w:p w:rsidR="003D1656" w:rsidRDefault="003D1656" w:rsidP="003D1656">
      <w:pPr>
        <w:widowControl w:val="0"/>
        <w:autoSpaceDE w:val="0"/>
        <w:autoSpaceDN w:val="0"/>
        <w:adjustRightInd w:val="0"/>
        <w:spacing w:after="0" w:line="240" w:lineRule="auto"/>
        <w:jc w:val="both"/>
        <w:rPr>
          <w:rFonts w:ascii="Arial" w:hAnsi="Arial" w:cs="Arial"/>
          <w:b/>
          <w:sz w:val="24"/>
          <w:szCs w:val="24"/>
          <w:lang w:eastAsia="ru-RU"/>
        </w:rPr>
      </w:pPr>
    </w:p>
    <w:p w:rsidR="003D1656" w:rsidRDefault="003D1656" w:rsidP="003D1656">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Реализация  мероприятия № 1 «Мероприятия, направленные на развитие муниципальной службы» позволит достигнуть следующих конечных результатов:</w:t>
      </w:r>
    </w:p>
    <w:p w:rsidR="003D1656" w:rsidRDefault="003D1656" w:rsidP="003D1656">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повышение эффективности и результативности муниципальной службы; </w:t>
      </w:r>
    </w:p>
    <w:p w:rsidR="003D1656" w:rsidRDefault="003D1656" w:rsidP="003D1656">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-создание условий для профессионального развития и подготовки кадров муниципальной службы;</w:t>
      </w:r>
    </w:p>
    <w:p w:rsidR="003D1656" w:rsidRDefault="003D1656" w:rsidP="003D1656">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-сокращение числа муниципальных служащих, имеющих высшее профессиональное образование, не соответствующих специализации замещаемой должности муниципальной службы;</w:t>
      </w:r>
    </w:p>
    <w:p w:rsidR="003D1656" w:rsidRDefault="003D1656" w:rsidP="003D1656">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повышение квалификации муниципальных служащих;</w:t>
      </w:r>
    </w:p>
    <w:p w:rsidR="003D1656" w:rsidRDefault="003D1656" w:rsidP="003D1656">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-увеличение вакантных должностей муниципальной службы, замещаемых на основе назначения из кадрового резерва, от числа назначений.</w:t>
      </w:r>
    </w:p>
    <w:p w:rsidR="003D1656" w:rsidRDefault="003D1656" w:rsidP="003D1656">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Реализация  мероприятия № 2 «Мероприятия, направленные на обеспечение деятельности муниципальной службы» позволит достигнуть следующих конечных результатов:</w:t>
      </w:r>
    </w:p>
    <w:p w:rsidR="003D1656" w:rsidRDefault="003D1656" w:rsidP="003D1656">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предупреждение рисков развития заболеваний на ранней стадии у работников муниципальной  службы;</w:t>
      </w:r>
    </w:p>
    <w:p w:rsidR="003D1656" w:rsidRDefault="003D1656" w:rsidP="003D1656">
      <w:pPr>
        <w:tabs>
          <w:tab w:val="left" w:pos="2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обеспечение рабочих мест современными средствами вычислительной техники;</w:t>
      </w:r>
    </w:p>
    <w:p w:rsidR="003D1656" w:rsidRDefault="003D1656" w:rsidP="003D1656">
      <w:pPr>
        <w:widowControl w:val="0"/>
        <w:tabs>
          <w:tab w:val="left" w:pos="4860"/>
        </w:tabs>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 обеспечение защиты сведений, составляющих государственную тайну в соответствии с требованиями действующего законодательства;</w:t>
      </w:r>
    </w:p>
    <w:p w:rsidR="003D1656" w:rsidRDefault="003D1656" w:rsidP="003D1656">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минимизация рисков финансовых потерь и социальной нестабильности, которые могут наступить за счет несанкционированного доступа к информационным системам администрации поселения, искажения или уничтожения обрабатываемых в них информационных ресурсов.</w:t>
      </w:r>
    </w:p>
    <w:p w:rsidR="003D1656" w:rsidRDefault="003D1656" w:rsidP="003D1656">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Достижение перечисленных конечных результатов должно явиться итогом согласованных действий органов исполнительной власти, как муниципального уровня, так и регионального. </w:t>
      </w:r>
    </w:p>
    <w:p w:rsidR="003D1656" w:rsidRDefault="003D1656" w:rsidP="003D1656">
      <w:pPr>
        <w:widowControl w:val="0"/>
        <w:autoSpaceDE w:val="0"/>
        <w:autoSpaceDN w:val="0"/>
        <w:adjustRightInd w:val="0"/>
        <w:spacing w:after="0" w:line="240" w:lineRule="auto"/>
        <w:jc w:val="both"/>
        <w:rPr>
          <w:rFonts w:ascii="Arial" w:hAnsi="Arial" w:cs="Arial"/>
          <w:b/>
          <w:sz w:val="24"/>
          <w:szCs w:val="24"/>
          <w:lang w:eastAsia="ru-RU"/>
        </w:rPr>
      </w:pPr>
    </w:p>
    <w:p w:rsidR="003D1656" w:rsidRDefault="003D1656" w:rsidP="003D1656">
      <w:pPr>
        <w:widowControl w:val="0"/>
        <w:autoSpaceDE w:val="0"/>
        <w:autoSpaceDN w:val="0"/>
        <w:adjustRightInd w:val="0"/>
        <w:spacing w:after="0" w:line="240" w:lineRule="auto"/>
        <w:jc w:val="center"/>
        <w:rPr>
          <w:rFonts w:ascii="Arial" w:hAnsi="Arial" w:cs="Arial"/>
          <w:b/>
          <w:sz w:val="28"/>
          <w:szCs w:val="28"/>
          <w:lang w:eastAsia="ru-RU"/>
        </w:rPr>
      </w:pPr>
      <w:r>
        <w:rPr>
          <w:rFonts w:ascii="Arial" w:hAnsi="Arial" w:cs="Arial"/>
          <w:b/>
          <w:sz w:val="28"/>
          <w:szCs w:val="28"/>
          <w:lang w:eastAsia="ru-RU"/>
        </w:rPr>
        <w:t>4. Сроки реализации муниципальной программы</w:t>
      </w:r>
    </w:p>
    <w:p w:rsidR="003D1656" w:rsidRDefault="003D1656" w:rsidP="003D1656">
      <w:pPr>
        <w:widowControl w:val="0"/>
        <w:autoSpaceDE w:val="0"/>
        <w:autoSpaceDN w:val="0"/>
        <w:adjustRightInd w:val="0"/>
        <w:spacing w:after="0" w:line="240" w:lineRule="auto"/>
        <w:jc w:val="both"/>
        <w:rPr>
          <w:rFonts w:ascii="Arial" w:hAnsi="Arial" w:cs="Arial"/>
          <w:sz w:val="28"/>
          <w:szCs w:val="28"/>
          <w:lang w:eastAsia="ru-RU"/>
        </w:rPr>
      </w:pP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lastRenderedPageBreak/>
        <w:t>Срок реализации настоящей муниципальной программы рассчитан на период 2016 – 2018 годы (в один этап).</w:t>
      </w:r>
    </w:p>
    <w:p w:rsidR="003D1656" w:rsidRDefault="003D1656" w:rsidP="003D1656">
      <w:pPr>
        <w:autoSpaceDE w:val="0"/>
        <w:autoSpaceDN w:val="0"/>
        <w:adjustRightInd w:val="0"/>
        <w:spacing w:after="0" w:line="240" w:lineRule="auto"/>
        <w:ind w:firstLine="700"/>
        <w:jc w:val="both"/>
        <w:rPr>
          <w:rFonts w:ascii="Arial" w:hAnsi="Arial" w:cs="Arial"/>
          <w:b/>
          <w:sz w:val="24"/>
          <w:szCs w:val="24"/>
          <w:lang w:eastAsia="ru-RU"/>
        </w:rPr>
      </w:pPr>
    </w:p>
    <w:p w:rsidR="003D1656" w:rsidRDefault="003D1656" w:rsidP="003D1656">
      <w:pPr>
        <w:widowControl w:val="0"/>
        <w:autoSpaceDE w:val="0"/>
        <w:autoSpaceDN w:val="0"/>
        <w:adjustRightInd w:val="0"/>
        <w:spacing w:after="0" w:line="240" w:lineRule="auto"/>
        <w:jc w:val="center"/>
        <w:rPr>
          <w:rFonts w:ascii="Arial" w:hAnsi="Arial" w:cs="Arial"/>
          <w:b/>
          <w:sz w:val="30"/>
          <w:szCs w:val="30"/>
          <w:lang w:eastAsia="ru-RU"/>
        </w:rPr>
      </w:pPr>
    </w:p>
    <w:p w:rsidR="003D1656" w:rsidRDefault="003D1656" w:rsidP="003D1656">
      <w:pPr>
        <w:widowControl w:val="0"/>
        <w:autoSpaceDE w:val="0"/>
        <w:autoSpaceDN w:val="0"/>
        <w:adjustRightInd w:val="0"/>
        <w:spacing w:after="0" w:line="240" w:lineRule="auto"/>
        <w:jc w:val="center"/>
        <w:rPr>
          <w:rFonts w:ascii="Arial" w:hAnsi="Arial" w:cs="Arial"/>
          <w:b/>
          <w:bCs/>
          <w:sz w:val="28"/>
          <w:szCs w:val="28"/>
          <w:lang w:eastAsia="ru-RU"/>
        </w:rPr>
      </w:pPr>
      <w:r>
        <w:rPr>
          <w:rFonts w:ascii="Arial" w:hAnsi="Arial" w:cs="Arial"/>
          <w:b/>
          <w:sz w:val="28"/>
          <w:szCs w:val="28"/>
          <w:lang w:eastAsia="ru-RU"/>
        </w:rPr>
        <w:t>5. Перечень основных мероприятий муниципальной программы</w:t>
      </w:r>
    </w:p>
    <w:p w:rsidR="003D1656" w:rsidRDefault="003D1656" w:rsidP="003D1656">
      <w:pPr>
        <w:autoSpaceDE w:val="0"/>
        <w:autoSpaceDN w:val="0"/>
        <w:adjustRightInd w:val="0"/>
        <w:spacing w:after="0" w:line="240" w:lineRule="auto"/>
        <w:ind w:firstLine="700"/>
        <w:jc w:val="both"/>
        <w:rPr>
          <w:rFonts w:ascii="Arial" w:hAnsi="Arial" w:cs="Arial"/>
          <w:sz w:val="28"/>
          <w:szCs w:val="28"/>
          <w:lang w:eastAsia="ru-RU"/>
        </w:rPr>
      </w:pPr>
    </w:p>
    <w:p w:rsidR="003D1656" w:rsidRDefault="003D1656" w:rsidP="003D1656">
      <w:pPr>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Основные мероприятия муниципальной программы предусматривают комплекс взаимосвязанных мер, направленных на достижение целей муниципальной программы, а также наиболее важных задач, обеспечивающих развитие муниципальной службы в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 Курской области:</w:t>
      </w:r>
    </w:p>
    <w:p w:rsidR="003D1656" w:rsidRDefault="003D1656" w:rsidP="003D1656">
      <w:pPr>
        <w:autoSpaceDE w:val="0"/>
        <w:autoSpaceDN w:val="0"/>
        <w:adjustRightInd w:val="0"/>
        <w:spacing w:after="0" w:line="240" w:lineRule="auto"/>
        <w:ind w:firstLine="567"/>
        <w:jc w:val="both"/>
        <w:rPr>
          <w:rFonts w:ascii="Arial" w:hAnsi="Arial" w:cs="Arial"/>
          <w:sz w:val="24"/>
          <w:szCs w:val="24"/>
          <w:lang w:eastAsia="ru-RU"/>
        </w:rPr>
      </w:pPr>
      <w:proofErr w:type="gramStart"/>
      <w:r>
        <w:rPr>
          <w:rFonts w:ascii="Arial" w:hAnsi="Arial" w:cs="Arial"/>
          <w:sz w:val="24"/>
          <w:szCs w:val="24"/>
          <w:lang w:eastAsia="ru-RU"/>
        </w:rPr>
        <w:t>- направленные на развитие муниципальной службы;</w:t>
      </w:r>
      <w:proofErr w:type="gramEnd"/>
    </w:p>
    <w:p w:rsidR="003D1656" w:rsidRDefault="003D1656" w:rsidP="003D1656">
      <w:pPr>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направленные на обеспечение деятельности муниципальной службы.</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 xml:space="preserve">- оснащение  компьютерной техникой, программным и материально-техническим обеспечением администрации </w:t>
      </w:r>
      <w:r>
        <w:rPr>
          <w:rFonts w:ascii="Arial" w:hAnsi="Arial" w:cs="Arial"/>
          <w:color w:val="000000"/>
          <w:sz w:val="24"/>
          <w:szCs w:val="24"/>
          <w:lang w:eastAsia="ru-RU"/>
        </w:rPr>
        <w:t xml:space="preserve">МО «поселок Теткино»  </w:t>
      </w:r>
      <w:r>
        <w:rPr>
          <w:rFonts w:ascii="Arial" w:hAnsi="Arial" w:cs="Arial"/>
          <w:sz w:val="24"/>
          <w:szCs w:val="24"/>
        </w:rPr>
        <w:t xml:space="preserve"> и  учреждений муниципального образования «поселок Теткино» Глушковского района Курской области;</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 приобретение кондиционера в здание Администрации МО «поселок Теткино»;</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 приобретение автомобиля для нужд Администрации поселка Теткино;</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 приобретение ГСМ и запчастей для транспортного средства Администрации МО  «поселок Теткино»;</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 xml:space="preserve">- приобретения канцтоваров и </w:t>
      </w:r>
      <w:proofErr w:type="spellStart"/>
      <w:r>
        <w:rPr>
          <w:rFonts w:ascii="Arial" w:hAnsi="Arial" w:cs="Arial"/>
          <w:sz w:val="24"/>
          <w:szCs w:val="24"/>
        </w:rPr>
        <w:t>хозтоваров</w:t>
      </w:r>
      <w:proofErr w:type="spellEnd"/>
      <w:r>
        <w:rPr>
          <w:rFonts w:ascii="Arial" w:hAnsi="Arial" w:cs="Arial"/>
          <w:sz w:val="24"/>
          <w:szCs w:val="24"/>
        </w:rPr>
        <w:t xml:space="preserve"> для органов местного самоуправления поселка </w:t>
      </w:r>
      <w:proofErr w:type="gramStart"/>
      <w:r>
        <w:rPr>
          <w:rFonts w:ascii="Arial" w:hAnsi="Arial" w:cs="Arial"/>
          <w:sz w:val="24"/>
          <w:szCs w:val="24"/>
        </w:rPr>
        <w:t>Теткино</w:t>
      </w:r>
      <w:proofErr w:type="gramEnd"/>
      <w:r>
        <w:rPr>
          <w:rFonts w:ascii="Arial" w:hAnsi="Arial" w:cs="Arial"/>
          <w:sz w:val="24"/>
          <w:szCs w:val="24"/>
        </w:rPr>
        <w:t>;</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 приобретение офисной мебели для Администрации поселка Теткино;</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 xml:space="preserve">- проведение текущего ремонта помещения Администрации поселка Теткино Глушковского района, содержание имущества </w:t>
      </w:r>
      <w:proofErr w:type="gramStart"/>
      <w:r>
        <w:rPr>
          <w:rFonts w:ascii="Arial" w:hAnsi="Arial" w:cs="Arial"/>
          <w:sz w:val="24"/>
          <w:szCs w:val="24"/>
        </w:rPr>
        <w:t>для</w:t>
      </w:r>
      <w:proofErr w:type="gramEnd"/>
      <w:r>
        <w:rPr>
          <w:rFonts w:ascii="Arial" w:hAnsi="Arial" w:cs="Arial"/>
          <w:sz w:val="24"/>
          <w:szCs w:val="24"/>
        </w:rPr>
        <w:t xml:space="preserve"> </w:t>
      </w:r>
      <w:proofErr w:type="gramStart"/>
      <w:r>
        <w:rPr>
          <w:rFonts w:ascii="Arial" w:hAnsi="Arial" w:cs="Arial"/>
          <w:sz w:val="24"/>
          <w:szCs w:val="24"/>
        </w:rPr>
        <w:t>формирование</w:t>
      </w:r>
      <w:proofErr w:type="gramEnd"/>
      <w:r>
        <w:rPr>
          <w:rFonts w:ascii="Arial" w:hAnsi="Arial" w:cs="Arial"/>
          <w:sz w:val="24"/>
          <w:szCs w:val="24"/>
        </w:rPr>
        <w:t xml:space="preserve"> имиджа администрации поселка Теткино Глушковского района Курской области;</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 услуги связи, в том числе: интернет, стационарная – междугородняя;</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 xml:space="preserve">- система охраны здания Администрации поселка </w:t>
      </w:r>
      <w:proofErr w:type="gramStart"/>
      <w:r>
        <w:rPr>
          <w:rFonts w:ascii="Arial" w:hAnsi="Arial" w:cs="Arial"/>
          <w:sz w:val="24"/>
          <w:szCs w:val="24"/>
        </w:rPr>
        <w:t>Теткино</w:t>
      </w:r>
      <w:proofErr w:type="gramEnd"/>
      <w:r>
        <w:rPr>
          <w:rFonts w:ascii="Arial" w:hAnsi="Arial" w:cs="Arial"/>
          <w:sz w:val="24"/>
          <w:szCs w:val="24"/>
        </w:rPr>
        <w:t xml:space="preserve"> – видеокамеры;</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тепло-энергоресурсы</w:t>
      </w:r>
      <w:proofErr w:type="gramEnd"/>
      <w:r>
        <w:rPr>
          <w:rFonts w:ascii="Arial" w:hAnsi="Arial" w:cs="Arial"/>
          <w:sz w:val="24"/>
          <w:szCs w:val="24"/>
        </w:rPr>
        <w:t>;</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 повышение квалификации муниципальных служащих.</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Перечень основных мероприятий муниципальной программы приведен в Приложении №2.</w:t>
      </w:r>
    </w:p>
    <w:p w:rsidR="003D1656" w:rsidRDefault="003D1656" w:rsidP="003D1656">
      <w:pPr>
        <w:widowControl w:val="0"/>
        <w:autoSpaceDE w:val="0"/>
        <w:autoSpaceDN w:val="0"/>
        <w:adjustRightInd w:val="0"/>
        <w:spacing w:after="0" w:line="240" w:lineRule="auto"/>
        <w:jc w:val="both"/>
        <w:rPr>
          <w:rFonts w:ascii="Arial" w:hAnsi="Arial" w:cs="Arial"/>
          <w:sz w:val="24"/>
          <w:szCs w:val="24"/>
          <w:lang w:eastAsia="ru-RU"/>
        </w:rPr>
      </w:pPr>
    </w:p>
    <w:p w:rsidR="003D1656" w:rsidRDefault="003D1656" w:rsidP="003D1656">
      <w:pPr>
        <w:widowControl w:val="0"/>
        <w:autoSpaceDE w:val="0"/>
        <w:autoSpaceDN w:val="0"/>
        <w:adjustRightInd w:val="0"/>
        <w:spacing w:after="0" w:line="240" w:lineRule="auto"/>
        <w:jc w:val="center"/>
        <w:rPr>
          <w:rFonts w:ascii="Arial" w:hAnsi="Arial" w:cs="Arial"/>
          <w:b/>
          <w:bCs/>
          <w:sz w:val="28"/>
          <w:szCs w:val="28"/>
          <w:lang w:eastAsia="ru-RU"/>
        </w:rPr>
      </w:pPr>
      <w:r>
        <w:rPr>
          <w:rFonts w:ascii="Arial" w:hAnsi="Arial" w:cs="Arial"/>
          <w:b/>
          <w:sz w:val="28"/>
          <w:szCs w:val="28"/>
          <w:lang w:eastAsia="ru-RU"/>
        </w:rPr>
        <w:t>6. Меры правового регулирования муниципальной программы</w:t>
      </w:r>
    </w:p>
    <w:p w:rsidR="003D1656" w:rsidRDefault="003D1656" w:rsidP="003D1656">
      <w:pPr>
        <w:widowControl w:val="0"/>
        <w:autoSpaceDE w:val="0"/>
        <w:autoSpaceDN w:val="0"/>
        <w:adjustRightInd w:val="0"/>
        <w:spacing w:after="0" w:line="240" w:lineRule="auto"/>
        <w:ind w:firstLine="700"/>
        <w:jc w:val="center"/>
        <w:rPr>
          <w:rFonts w:ascii="Arial" w:hAnsi="Arial" w:cs="Arial"/>
          <w:sz w:val="30"/>
          <w:szCs w:val="30"/>
          <w:lang w:eastAsia="ru-RU"/>
        </w:rPr>
      </w:pPr>
    </w:p>
    <w:p w:rsidR="003D1656" w:rsidRDefault="003D1656" w:rsidP="003D1656">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ab/>
        <w:t xml:space="preserve">В рамках реализации мероприятий муниципальной программы  «Развитие муниципальной службы в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 xml:space="preserve">Глушковского района Курской области на 2016 - 2018 годы» будет </w:t>
      </w:r>
      <w:proofErr w:type="gramStart"/>
      <w:r>
        <w:rPr>
          <w:rFonts w:ascii="Arial" w:hAnsi="Arial" w:cs="Arial"/>
          <w:sz w:val="24"/>
          <w:szCs w:val="24"/>
          <w:lang w:eastAsia="ru-RU"/>
        </w:rPr>
        <w:t>осуществляться</w:t>
      </w:r>
      <w:proofErr w:type="gramEnd"/>
      <w:r>
        <w:rPr>
          <w:rFonts w:ascii="Arial" w:hAnsi="Arial" w:cs="Arial"/>
          <w:sz w:val="24"/>
          <w:szCs w:val="24"/>
          <w:lang w:eastAsia="ru-RU"/>
        </w:rPr>
        <w:t xml:space="preserve"> и совершенствоваться нормативная правовая база, регулирующая вопросы муниципальной службы. Муниципальная программа определяет базовые принципы и направления развития муниципальной службы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 содержит комплекс программных мероприятий, критерии эффективности, ответственных исполнителей, сроки, необходимые ресурсы и источники финансирования мероприятий.</w:t>
      </w: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 xml:space="preserve">При реализации </w:t>
      </w:r>
      <w:r>
        <w:rPr>
          <w:rFonts w:ascii="Arial" w:hAnsi="Arial" w:cs="Arial"/>
          <w:sz w:val="24"/>
          <w:szCs w:val="24"/>
          <w:lang w:eastAsia="ru-RU"/>
        </w:rPr>
        <w:t>мероприятий, направленных на развитие муниципальной службы на 2016-2018 годы</w:t>
      </w:r>
      <w:r>
        <w:rPr>
          <w:rFonts w:ascii="Arial" w:hAnsi="Arial" w:cs="Arial"/>
          <w:color w:val="000000"/>
          <w:sz w:val="24"/>
          <w:szCs w:val="24"/>
          <w:lang w:eastAsia="ru-RU"/>
        </w:rPr>
        <w:t xml:space="preserve"> меры налогового, таможенного, кредитного и  </w:t>
      </w:r>
      <w:r>
        <w:rPr>
          <w:rFonts w:ascii="Arial" w:hAnsi="Arial" w:cs="Arial"/>
          <w:color w:val="000000"/>
          <w:sz w:val="24"/>
          <w:szCs w:val="24"/>
          <w:lang w:eastAsia="ru-RU"/>
        </w:rPr>
        <w:lastRenderedPageBreak/>
        <w:t>тарифного регулирования в муниципальной программе не предусмотрены.</w:t>
      </w:r>
    </w:p>
    <w:p w:rsidR="003D1656" w:rsidRDefault="003D1656" w:rsidP="003D1656">
      <w:pPr>
        <w:widowControl w:val="0"/>
        <w:autoSpaceDE w:val="0"/>
        <w:autoSpaceDN w:val="0"/>
        <w:adjustRightInd w:val="0"/>
        <w:spacing w:after="0" w:line="240" w:lineRule="auto"/>
        <w:ind w:firstLine="567"/>
        <w:jc w:val="both"/>
        <w:outlineLvl w:val="1"/>
        <w:rPr>
          <w:rFonts w:ascii="Arial" w:hAnsi="Arial" w:cs="Arial"/>
          <w:sz w:val="24"/>
          <w:szCs w:val="24"/>
          <w:lang w:eastAsia="ru-RU"/>
        </w:rPr>
      </w:pPr>
      <w:r>
        <w:rPr>
          <w:rFonts w:ascii="Arial" w:hAnsi="Arial" w:cs="Arial"/>
          <w:sz w:val="24"/>
          <w:szCs w:val="24"/>
          <w:lang w:eastAsia="ru-RU"/>
        </w:rPr>
        <w:t>Сведения об основных мерах правового регулирования в сфере реализации программы  приведены в Приложении №3.</w:t>
      </w:r>
    </w:p>
    <w:p w:rsidR="003D1656" w:rsidRDefault="003D1656" w:rsidP="003D1656">
      <w:pPr>
        <w:widowControl w:val="0"/>
        <w:autoSpaceDE w:val="0"/>
        <w:autoSpaceDN w:val="0"/>
        <w:adjustRightInd w:val="0"/>
        <w:spacing w:after="0" w:line="240" w:lineRule="auto"/>
        <w:jc w:val="both"/>
        <w:outlineLvl w:val="1"/>
        <w:rPr>
          <w:rFonts w:ascii="Arial" w:hAnsi="Arial" w:cs="Arial"/>
          <w:b/>
          <w:sz w:val="24"/>
          <w:szCs w:val="24"/>
          <w:lang w:eastAsia="ru-RU"/>
        </w:rPr>
      </w:pPr>
    </w:p>
    <w:p w:rsidR="003D1656" w:rsidRDefault="003D1656" w:rsidP="003D1656">
      <w:pPr>
        <w:widowControl w:val="0"/>
        <w:autoSpaceDE w:val="0"/>
        <w:autoSpaceDN w:val="0"/>
        <w:adjustRightInd w:val="0"/>
        <w:spacing w:after="0" w:line="240" w:lineRule="auto"/>
        <w:ind w:firstLine="709"/>
        <w:jc w:val="center"/>
        <w:rPr>
          <w:rFonts w:ascii="Arial" w:hAnsi="Arial" w:cs="Arial"/>
          <w:b/>
          <w:sz w:val="28"/>
          <w:szCs w:val="28"/>
          <w:lang w:eastAsia="ru-RU"/>
        </w:rPr>
      </w:pPr>
      <w:r>
        <w:rPr>
          <w:rFonts w:ascii="Arial" w:hAnsi="Arial" w:cs="Arial"/>
          <w:b/>
          <w:sz w:val="28"/>
          <w:szCs w:val="28"/>
          <w:lang w:eastAsia="ru-RU"/>
        </w:rPr>
        <w:t>7. Перечень и краткое описание подпрограмм</w:t>
      </w:r>
    </w:p>
    <w:p w:rsidR="003D1656" w:rsidRDefault="003D1656" w:rsidP="003D1656">
      <w:pPr>
        <w:widowControl w:val="0"/>
        <w:autoSpaceDE w:val="0"/>
        <w:autoSpaceDN w:val="0"/>
        <w:adjustRightInd w:val="0"/>
        <w:spacing w:after="0" w:line="240" w:lineRule="auto"/>
        <w:ind w:firstLine="709"/>
        <w:jc w:val="both"/>
        <w:rPr>
          <w:rFonts w:ascii="Arial" w:hAnsi="Arial" w:cs="Arial"/>
          <w:b/>
          <w:bCs/>
          <w:sz w:val="24"/>
          <w:szCs w:val="24"/>
          <w:lang w:eastAsia="ru-RU"/>
        </w:rPr>
      </w:pPr>
    </w:p>
    <w:p w:rsidR="003D1656" w:rsidRDefault="003D1656" w:rsidP="003D1656">
      <w:pPr>
        <w:tabs>
          <w:tab w:val="left" w:pos="1167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В рамках муниципальной программы «Развитие муниципальной службы в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 xml:space="preserve">Глушковского района Курской области на 2016-2018 годы» будет реализовываться подпрограмма «Реализация мероприятий, направленных на развитие муниципальной службы» муниципальной  </w:t>
      </w:r>
      <w:proofErr w:type="spellStart"/>
      <w:r>
        <w:rPr>
          <w:rFonts w:ascii="Arial" w:hAnsi="Arial" w:cs="Arial"/>
          <w:sz w:val="24"/>
          <w:szCs w:val="24"/>
          <w:lang w:eastAsia="ru-RU"/>
        </w:rPr>
        <w:t>программы</w:t>
      </w:r>
      <w:proofErr w:type="gramStart"/>
      <w:r>
        <w:rPr>
          <w:rFonts w:ascii="Arial" w:hAnsi="Arial" w:cs="Arial"/>
          <w:sz w:val="24"/>
          <w:szCs w:val="24"/>
          <w:lang w:eastAsia="ru-RU"/>
        </w:rPr>
        <w:t>«Р</w:t>
      </w:r>
      <w:proofErr w:type="gramEnd"/>
      <w:r>
        <w:rPr>
          <w:rFonts w:ascii="Arial" w:hAnsi="Arial" w:cs="Arial"/>
          <w:sz w:val="24"/>
          <w:szCs w:val="24"/>
          <w:lang w:eastAsia="ru-RU"/>
        </w:rPr>
        <w:t>азвитие</w:t>
      </w:r>
      <w:proofErr w:type="spellEnd"/>
      <w:r>
        <w:rPr>
          <w:rFonts w:ascii="Arial" w:hAnsi="Arial" w:cs="Arial"/>
          <w:sz w:val="24"/>
          <w:szCs w:val="24"/>
          <w:lang w:eastAsia="ru-RU"/>
        </w:rPr>
        <w:t xml:space="preserve"> муниципальной службы в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 xml:space="preserve"> Глушковского района Курской области на 2016-2018 годы» </w:t>
      </w:r>
    </w:p>
    <w:p w:rsidR="003D1656" w:rsidRDefault="003D1656" w:rsidP="003D1656">
      <w:pPr>
        <w:tabs>
          <w:tab w:val="left" w:pos="1167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Мероприятия подпрограммы разработаны для совершенствования механизмов развития муниципальной службы в </w:t>
      </w:r>
      <w:r>
        <w:rPr>
          <w:rFonts w:ascii="Arial" w:hAnsi="Arial" w:cs="Arial"/>
          <w:color w:val="000000"/>
          <w:sz w:val="24"/>
          <w:szCs w:val="24"/>
          <w:lang w:eastAsia="ru-RU"/>
        </w:rPr>
        <w:t>МО «поселок Теткино»</w:t>
      </w:r>
      <w:r>
        <w:rPr>
          <w:rFonts w:ascii="Arial" w:hAnsi="Arial" w:cs="Arial"/>
          <w:sz w:val="24"/>
          <w:szCs w:val="24"/>
          <w:lang w:eastAsia="ru-RU"/>
        </w:rPr>
        <w:t xml:space="preserve"> Глушковского района  и повышения качества, эффективности муниципального управления.</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Представленная в предыдущих разделах характеристика муниципальной программы с точки зрения её направленности на достижение целей задает общее понимание концепции планируемых действий подпрограммы. Предусмотренные в рамках подпрограмм  система целей, задач и мероприятий в комплексе наиболее полным образом охватывает, весь диапазон заданных приоритетных направлений развития муниципальной службы и в максимальной степени будут способствовать достижению целей и конечных результатов настоящей муниципальной программы.</w:t>
      </w:r>
    </w:p>
    <w:p w:rsidR="003D1656" w:rsidRDefault="003D1656" w:rsidP="003D1656">
      <w:pPr>
        <w:widowControl w:val="0"/>
        <w:autoSpaceDE w:val="0"/>
        <w:autoSpaceDN w:val="0"/>
        <w:adjustRightInd w:val="0"/>
        <w:spacing w:after="0" w:line="240" w:lineRule="auto"/>
        <w:ind w:firstLine="709"/>
        <w:jc w:val="both"/>
        <w:rPr>
          <w:rFonts w:ascii="Arial" w:hAnsi="Arial" w:cs="Arial"/>
          <w:sz w:val="24"/>
          <w:szCs w:val="24"/>
          <w:lang w:eastAsia="ru-RU"/>
        </w:rPr>
      </w:pPr>
    </w:p>
    <w:p w:rsidR="003D1656" w:rsidRDefault="003D1656" w:rsidP="003D1656">
      <w:pPr>
        <w:widowControl w:val="0"/>
        <w:autoSpaceDE w:val="0"/>
        <w:autoSpaceDN w:val="0"/>
        <w:adjustRightInd w:val="0"/>
        <w:spacing w:after="0" w:line="240" w:lineRule="auto"/>
        <w:jc w:val="both"/>
        <w:outlineLvl w:val="1"/>
        <w:rPr>
          <w:rFonts w:ascii="Arial" w:hAnsi="Arial" w:cs="Arial"/>
          <w:b/>
          <w:sz w:val="24"/>
          <w:szCs w:val="24"/>
          <w:lang w:eastAsia="ru-RU"/>
        </w:rPr>
      </w:pPr>
    </w:p>
    <w:p w:rsidR="003D1656" w:rsidRDefault="003D1656" w:rsidP="003D1656">
      <w:pPr>
        <w:widowControl w:val="0"/>
        <w:autoSpaceDE w:val="0"/>
        <w:autoSpaceDN w:val="0"/>
        <w:adjustRightInd w:val="0"/>
        <w:spacing w:after="0" w:line="240" w:lineRule="auto"/>
        <w:jc w:val="both"/>
        <w:outlineLvl w:val="1"/>
        <w:rPr>
          <w:rFonts w:ascii="Arial" w:hAnsi="Arial" w:cs="Arial"/>
          <w:b/>
          <w:sz w:val="24"/>
          <w:szCs w:val="24"/>
          <w:lang w:eastAsia="ru-RU"/>
        </w:rPr>
      </w:pPr>
    </w:p>
    <w:p w:rsidR="003D1656" w:rsidRDefault="003D1656" w:rsidP="003D1656">
      <w:pPr>
        <w:widowControl w:val="0"/>
        <w:autoSpaceDE w:val="0"/>
        <w:autoSpaceDN w:val="0"/>
        <w:adjustRightInd w:val="0"/>
        <w:spacing w:after="0" w:line="240" w:lineRule="auto"/>
        <w:jc w:val="both"/>
        <w:outlineLvl w:val="1"/>
        <w:rPr>
          <w:rFonts w:ascii="Arial" w:hAnsi="Arial" w:cs="Arial"/>
          <w:b/>
          <w:sz w:val="24"/>
          <w:szCs w:val="24"/>
          <w:lang w:eastAsia="ru-RU"/>
        </w:rPr>
      </w:pPr>
    </w:p>
    <w:p w:rsidR="003D1656" w:rsidRDefault="003D1656" w:rsidP="003D1656">
      <w:pPr>
        <w:widowControl w:val="0"/>
        <w:autoSpaceDE w:val="0"/>
        <w:autoSpaceDN w:val="0"/>
        <w:adjustRightInd w:val="0"/>
        <w:spacing w:after="0" w:line="240" w:lineRule="auto"/>
        <w:jc w:val="both"/>
        <w:outlineLvl w:val="1"/>
        <w:rPr>
          <w:rFonts w:ascii="Arial" w:hAnsi="Arial" w:cs="Arial"/>
          <w:b/>
          <w:sz w:val="24"/>
          <w:szCs w:val="24"/>
          <w:lang w:eastAsia="ru-RU"/>
        </w:rPr>
      </w:pPr>
    </w:p>
    <w:p w:rsidR="003D1656" w:rsidRDefault="003D1656" w:rsidP="003D1656">
      <w:pPr>
        <w:widowControl w:val="0"/>
        <w:autoSpaceDE w:val="0"/>
        <w:autoSpaceDN w:val="0"/>
        <w:adjustRightInd w:val="0"/>
        <w:spacing w:after="0" w:line="240" w:lineRule="auto"/>
        <w:jc w:val="center"/>
        <w:rPr>
          <w:rFonts w:ascii="Arial" w:hAnsi="Arial" w:cs="Arial"/>
          <w:b/>
          <w:bCs/>
          <w:sz w:val="28"/>
          <w:szCs w:val="28"/>
          <w:lang w:eastAsia="ru-RU"/>
        </w:rPr>
      </w:pPr>
      <w:r>
        <w:rPr>
          <w:rFonts w:ascii="Arial" w:hAnsi="Arial" w:cs="Arial"/>
          <w:b/>
          <w:sz w:val="28"/>
          <w:szCs w:val="28"/>
          <w:lang w:eastAsia="ru-RU"/>
        </w:rPr>
        <w:t>8. Ресурсное обеспечение муниципальной программы</w:t>
      </w:r>
    </w:p>
    <w:p w:rsidR="003D1656" w:rsidRDefault="003D1656" w:rsidP="003D1656">
      <w:pPr>
        <w:widowControl w:val="0"/>
        <w:autoSpaceDE w:val="0"/>
        <w:autoSpaceDN w:val="0"/>
        <w:adjustRightInd w:val="0"/>
        <w:spacing w:after="0" w:line="240" w:lineRule="auto"/>
        <w:jc w:val="both"/>
        <w:outlineLvl w:val="1"/>
        <w:rPr>
          <w:rFonts w:ascii="Arial" w:hAnsi="Arial" w:cs="Arial"/>
          <w:b/>
          <w:sz w:val="24"/>
          <w:szCs w:val="24"/>
          <w:lang w:eastAsia="ru-RU"/>
        </w:rPr>
      </w:pP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Главные распорядители бюджетных средств, включают в себя утвержденную муниципальную программу в реестр расходных обязательств и учитывают средства на ее реализацию при составлении расчетной потребности в бюджетных ассигнованиях в процессе формирования проекта </w:t>
      </w:r>
      <w:proofErr w:type="spellStart"/>
      <w:r>
        <w:rPr>
          <w:rFonts w:ascii="Arial" w:hAnsi="Arial" w:cs="Arial"/>
          <w:sz w:val="24"/>
          <w:szCs w:val="24"/>
          <w:lang w:eastAsia="ru-RU"/>
        </w:rPr>
        <w:t>бюджета</w:t>
      </w:r>
      <w:r>
        <w:rPr>
          <w:rFonts w:ascii="Arial" w:hAnsi="Arial" w:cs="Arial"/>
          <w:color w:val="000000"/>
          <w:sz w:val="24"/>
          <w:szCs w:val="24"/>
          <w:lang w:eastAsia="ru-RU"/>
        </w:rPr>
        <w:t>МО</w:t>
      </w:r>
      <w:proofErr w:type="spellEnd"/>
      <w:r>
        <w:rPr>
          <w:rFonts w:ascii="Arial" w:hAnsi="Arial" w:cs="Arial"/>
          <w:color w:val="000000"/>
          <w:sz w:val="24"/>
          <w:szCs w:val="24"/>
          <w:lang w:eastAsia="ru-RU"/>
        </w:rPr>
        <w:t xml:space="preserve"> «поселок Теткино»  </w:t>
      </w:r>
      <w:r>
        <w:rPr>
          <w:rFonts w:ascii="Arial" w:hAnsi="Arial" w:cs="Arial"/>
          <w:sz w:val="24"/>
          <w:szCs w:val="24"/>
          <w:lang w:eastAsia="ru-RU"/>
        </w:rPr>
        <w:t xml:space="preserve"> Глушковского района на очередной финансовый год и плановый период.</w:t>
      </w:r>
    </w:p>
    <w:p w:rsidR="003D1656" w:rsidRDefault="003D1656" w:rsidP="003D165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Общий объем финансовых средств на реализацию мероприятий муниципальной программы на 2016-2018 годы из бюджета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 ожидается в сумме –  3995,0тыс. руб., в том числе по годам реализации:</w:t>
      </w:r>
    </w:p>
    <w:p w:rsidR="003D1656" w:rsidRDefault="003D1656" w:rsidP="003D165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 в 2016 году – 1670,0 тыс. руб.;</w:t>
      </w:r>
    </w:p>
    <w:p w:rsidR="003D1656" w:rsidRDefault="003D1656" w:rsidP="003D165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 в 2017году  -1175,0тыс. руб.;</w:t>
      </w:r>
    </w:p>
    <w:p w:rsidR="003D1656" w:rsidRDefault="003D1656" w:rsidP="003D165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 в 2018году  -11 50,0 тыс. руб.</w:t>
      </w:r>
    </w:p>
    <w:p w:rsidR="003D1656" w:rsidRDefault="003D1656" w:rsidP="003D1656">
      <w:pPr>
        <w:tabs>
          <w:tab w:val="left" w:pos="1167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Ресурсное обеспечение реализации мероприятий муниципальной программы «Развитие муниципальной службы в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 xml:space="preserve">Глушковского района Курской области на 2016-2018 годы» </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приведено в Приложении 4. </w:t>
      </w:r>
      <w:r>
        <w:rPr>
          <w:rFonts w:ascii="Arial" w:hAnsi="Arial" w:cs="Arial"/>
          <w:sz w:val="24"/>
          <w:szCs w:val="24"/>
          <w:lang w:eastAsia="ru-RU"/>
        </w:rPr>
        <w:tab/>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Финансирование утвержденной муниципальной программы будет осуществляться через главных распорядителей средств бюджета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 xml:space="preserve">Глушковского района Курской области: </w:t>
      </w:r>
    </w:p>
    <w:p w:rsidR="003D1656" w:rsidRDefault="003D1656" w:rsidP="003D1656">
      <w:pPr>
        <w:autoSpaceDE w:val="0"/>
        <w:autoSpaceDN w:val="0"/>
        <w:adjustRightInd w:val="0"/>
        <w:spacing w:after="0" w:line="240" w:lineRule="auto"/>
        <w:ind w:firstLine="600"/>
        <w:jc w:val="both"/>
        <w:rPr>
          <w:rFonts w:ascii="Arial" w:hAnsi="Arial" w:cs="Arial"/>
          <w:color w:val="000000"/>
          <w:sz w:val="24"/>
          <w:szCs w:val="24"/>
          <w:lang w:eastAsia="ru-RU"/>
        </w:rPr>
      </w:pPr>
      <w:r>
        <w:rPr>
          <w:rFonts w:ascii="Arial" w:hAnsi="Arial" w:cs="Arial"/>
          <w:color w:val="000000"/>
          <w:sz w:val="24"/>
          <w:szCs w:val="24"/>
          <w:lang w:eastAsia="ru-RU"/>
        </w:rPr>
        <w:t xml:space="preserve">- администрация МО «поселок Теткино»  </w:t>
      </w:r>
      <w:r>
        <w:rPr>
          <w:rFonts w:ascii="Arial" w:hAnsi="Arial" w:cs="Arial"/>
          <w:sz w:val="24"/>
          <w:szCs w:val="24"/>
          <w:lang w:eastAsia="ru-RU"/>
        </w:rPr>
        <w:t>Глушковского района</w:t>
      </w:r>
      <w:proofErr w:type="gramStart"/>
      <w:r>
        <w:rPr>
          <w:rFonts w:ascii="Arial" w:hAnsi="Arial" w:cs="Arial"/>
          <w:sz w:val="24"/>
          <w:szCs w:val="24"/>
          <w:lang w:eastAsia="ru-RU"/>
        </w:rPr>
        <w:t xml:space="preserve"> </w:t>
      </w:r>
      <w:r>
        <w:rPr>
          <w:rFonts w:ascii="Arial" w:hAnsi="Arial" w:cs="Arial"/>
          <w:color w:val="000000"/>
          <w:sz w:val="24"/>
          <w:szCs w:val="24"/>
          <w:lang w:eastAsia="ru-RU"/>
        </w:rPr>
        <w:t>.</w:t>
      </w:r>
      <w:proofErr w:type="gramEnd"/>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lastRenderedPageBreak/>
        <w:t xml:space="preserve">Ежегодные объемы бюджетных ассигнований мероприятий муниципальной программы уточняются в соответствии с утвержденным бюджетом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 на соответствующий финансовый год и плановый период с учетом выделенных на реализацию муниципальной программы финансовых средств. В случае привлечения дополнительных средств из источников финансирования не предусмотренных настоящей программой, исполнитель-координатор программы вносит в нее соответствующие изменения.</w:t>
      </w:r>
    </w:p>
    <w:p w:rsidR="003D1656" w:rsidRDefault="003D1656" w:rsidP="003D1656">
      <w:pPr>
        <w:widowControl w:val="0"/>
        <w:autoSpaceDE w:val="0"/>
        <w:autoSpaceDN w:val="0"/>
        <w:adjustRightInd w:val="0"/>
        <w:spacing w:after="0" w:line="240" w:lineRule="auto"/>
        <w:ind w:firstLine="709"/>
        <w:jc w:val="both"/>
        <w:rPr>
          <w:rFonts w:ascii="Arial" w:hAnsi="Arial" w:cs="Arial"/>
          <w:b/>
          <w:sz w:val="24"/>
          <w:szCs w:val="24"/>
          <w:lang w:eastAsia="ru-RU"/>
        </w:rPr>
      </w:pPr>
    </w:p>
    <w:p w:rsidR="003D1656" w:rsidRDefault="003D1656" w:rsidP="003D1656">
      <w:pPr>
        <w:widowControl w:val="0"/>
        <w:autoSpaceDE w:val="0"/>
        <w:autoSpaceDN w:val="0"/>
        <w:adjustRightInd w:val="0"/>
        <w:spacing w:after="0" w:line="240" w:lineRule="auto"/>
        <w:ind w:firstLine="709"/>
        <w:jc w:val="center"/>
        <w:rPr>
          <w:rFonts w:ascii="Arial" w:hAnsi="Arial" w:cs="Arial"/>
          <w:b/>
          <w:sz w:val="28"/>
          <w:szCs w:val="28"/>
          <w:lang w:eastAsia="ru-RU"/>
        </w:rPr>
      </w:pPr>
      <w:r>
        <w:rPr>
          <w:rFonts w:ascii="Arial" w:hAnsi="Arial" w:cs="Arial"/>
          <w:b/>
          <w:sz w:val="28"/>
          <w:szCs w:val="28"/>
          <w:lang w:eastAsia="ru-RU"/>
        </w:rPr>
        <w:t>9. Меры муниципального регулирования и управления рисками</w:t>
      </w:r>
    </w:p>
    <w:p w:rsidR="003D1656" w:rsidRDefault="003D1656" w:rsidP="003D1656">
      <w:pPr>
        <w:widowControl w:val="0"/>
        <w:autoSpaceDE w:val="0"/>
        <w:autoSpaceDN w:val="0"/>
        <w:adjustRightInd w:val="0"/>
        <w:spacing w:after="0" w:line="240" w:lineRule="auto"/>
        <w:ind w:firstLine="709"/>
        <w:jc w:val="center"/>
        <w:rPr>
          <w:rFonts w:ascii="Arial" w:hAnsi="Arial" w:cs="Arial"/>
          <w:b/>
          <w:sz w:val="28"/>
          <w:szCs w:val="28"/>
          <w:lang w:eastAsia="ru-RU"/>
        </w:rPr>
      </w:pPr>
      <w:r>
        <w:rPr>
          <w:rFonts w:ascii="Arial" w:hAnsi="Arial" w:cs="Arial"/>
          <w:b/>
          <w:sz w:val="28"/>
          <w:szCs w:val="28"/>
          <w:lang w:eastAsia="ru-RU"/>
        </w:rPr>
        <w:t>в ходе реализации муниципальной программы</w:t>
      </w:r>
    </w:p>
    <w:p w:rsidR="003D1656" w:rsidRDefault="003D1656" w:rsidP="003D1656">
      <w:pPr>
        <w:widowControl w:val="0"/>
        <w:autoSpaceDE w:val="0"/>
        <w:autoSpaceDN w:val="0"/>
        <w:adjustRightInd w:val="0"/>
        <w:spacing w:after="0" w:line="240" w:lineRule="auto"/>
        <w:ind w:firstLine="709"/>
        <w:jc w:val="center"/>
        <w:rPr>
          <w:rFonts w:ascii="Arial" w:hAnsi="Arial" w:cs="Arial"/>
          <w:color w:val="000000"/>
          <w:sz w:val="30"/>
          <w:szCs w:val="30"/>
          <w:lang w:eastAsia="ru-RU"/>
        </w:rPr>
      </w:pP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К рискам реализации муниципальной программы, которыми могут управлять ответственный исполнитель, соисполнители и участники муниципальной программы, уменьшая вероятность их возникновения, следует отнести следующие:</w:t>
      </w:r>
    </w:p>
    <w:p w:rsidR="003D1656" w:rsidRDefault="003D1656" w:rsidP="003D1656">
      <w:pPr>
        <w:widowControl w:val="0"/>
        <w:autoSpaceDE w:val="0"/>
        <w:autoSpaceDN w:val="0"/>
        <w:adjustRightInd w:val="0"/>
        <w:spacing w:after="0" w:line="240" w:lineRule="auto"/>
        <w:ind w:firstLine="567"/>
        <w:jc w:val="both"/>
        <w:rPr>
          <w:rFonts w:ascii="Arial" w:hAnsi="Arial" w:cs="Arial"/>
          <w:bCs/>
          <w:color w:val="000000"/>
          <w:sz w:val="24"/>
          <w:szCs w:val="24"/>
          <w:lang w:eastAsia="ru-RU"/>
        </w:rPr>
      </w:pPr>
      <w:r>
        <w:rPr>
          <w:rFonts w:ascii="Arial" w:hAnsi="Arial" w:cs="Arial"/>
          <w:color w:val="000000"/>
          <w:sz w:val="24"/>
          <w:szCs w:val="24"/>
          <w:lang w:eastAsia="ru-RU"/>
        </w:rPr>
        <w:t xml:space="preserve">1. </w:t>
      </w:r>
      <w:proofErr w:type="gramStart"/>
      <w:r>
        <w:rPr>
          <w:rFonts w:ascii="Arial" w:hAnsi="Arial" w:cs="Arial"/>
          <w:color w:val="000000"/>
          <w:sz w:val="24"/>
          <w:szCs w:val="24"/>
          <w:lang w:eastAsia="ru-RU"/>
        </w:rPr>
        <w:t>И</w:t>
      </w:r>
      <w:r>
        <w:rPr>
          <w:rFonts w:ascii="Arial" w:hAnsi="Arial" w:cs="Arial"/>
          <w:bCs/>
          <w:color w:val="000000"/>
          <w:sz w:val="24"/>
          <w:szCs w:val="24"/>
          <w:lang w:eastAsia="ru-RU"/>
        </w:rPr>
        <w:t xml:space="preserve">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w:t>
      </w:r>
      <w:r>
        <w:rPr>
          <w:rFonts w:ascii="Arial" w:hAnsi="Arial" w:cs="Arial"/>
          <w:color w:val="000000"/>
          <w:sz w:val="24"/>
          <w:szCs w:val="24"/>
          <w:lang w:eastAsia="ru-RU"/>
        </w:rPr>
        <w:t>отсутствием законодательного регулирования основных направлений программы на местном уровне.</w:t>
      </w:r>
      <w:proofErr w:type="gramEnd"/>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2. О</w:t>
      </w:r>
      <w:r>
        <w:rPr>
          <w:rFonts w:ascii="Arial" w:hAnsi="Arial" w:cs="Arial"/>
          <w:bCs/>
          <w:color w:val="000000"/>
          <w:sz w:val="24"/>
          <w:szCs w:val="24"/>
          <w:lang w:eastAsia="ru-RU"/>
        </w:rPr>
        <w:t>рганизационные риски, связанные</w:t>
      </w:r>
      <w:r>
        <w:rPr>
          <w:rFonts w:ascii="Arial" w:hAnsi="Arial" w:cs="Arial"/>
          <w:color w:val="000000"/>
          <w:sz w:val="24"/>
          <w:szCs w:val="24"/>
          <w:lang w:eastAsia="ru-RU"/>
        </w:rPr>
        <w:t xml:space="preserve">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К мерам по снижению рисков можно отнести:</w:t>
      </w:r>
    </w:p>
    <w:p w:rsidR="003D1656" w:rsidRDefault="003D1656" w:rsidP="003D1656">
      <w:pPr>
        <w:widowControl w:val="0"/>
        <w:autoSpaceDE w:val="0"/>
        <w:autoSpaceDN w:val="0"/>
        <w:adjustRightInd w:val="0"/>
        <w:spacing w:after="0" w:line="240" w:lineRule="auto"/>
        <w:ind w:right="-70" w:firstLine="567"/>
        <w:jc w:val="both"/>
        <w:rPr>
          <w:rFonts w:ascii="Arial" w:hAnsi="Arial" w:cs="Arial"/>
          <w:color w:val="000000"/>
          <w:sz w:val="24"/>
          <w:szCs w:val="24"/>
          <w:lang w:eastAsia="ru-RU"/>
        </w:rPr>
      </w:pPr>
      <w:r>
        <w:rPr>
          <w:rFonts w:ascii="Arial" w:hAnsi="Arial" w:cs="Arial"/>
          <w:color w:val="000000"/>
          <w:sz w:val="24"/>
          <w:szCs w:val="24"/>
          <w:lang w:eastAsia="ru-RU"/>
        </w:rPr>
        <w:t>1. Принятие правовых актов МО «поселок Теткино»  Глушковского района, регулирующих сферу развития муниципальной службы.</w:t>
      </w:r>
    </w:p>
    <w:p w:rsidR="003D1656" w:rsidRDefault="003D1656" w:rsidP="003D1656">
      <w:pPr>
        <w:widowControl w:val="0"/>
        <w:autoSpaceDE w:val="0"/>
        <w:autoSpaceDN w:val="0"/>
        <w:adjustRightInd w:val="0"/>
        <w:spacing w:after="0" w:line="232" w:lineRule="auto"/>
        <w:ind w:right="-70" w:firstLine="567"/>
        <w:jc w:val="both"/>
        <w:rPr>
          <w:rFonts w:ascii="Arial" w:hAnsi="Arial" w:cs="Arial"/>
          <w:color w:val="000000"/>
          <w:sz w:val="24"/>
          <w:szCs w:val="24"/>
          <w:lang w:eastAsia="ru-RU"/>
        </w:rPr>
      </w:pPr>
      <w:r>
        <w:rPr>
          <w:rFonts w:ascii="Arial" w:hAnsi="Arial" w:cs="Arial"/>
          <w:sz w:val="24"/>
          <w:szCs w:val="24"/>
          <w:lang w:eastAsia="ru-RU"/>
        </w:rPr>
        <w:t>2. Реализация мероприятий по совершенствованию сис</w:t>
      </w:r>
      <w:r>
        <w:rPr>
          <w:rFonts w:ascii="Arial" w:hAnsi="Arial" w:cs="Arial"/>
          <w:bCs/>
          <w:sz w:val="24"/>
          <w:szCs w:val="24"/>
          <w:lang w:eastAsia="ru-RU"/>
        </w:rPr>
        <w:t>темы и повышению качества муниципального управления, в том числе:</w:t>
      </w:r>
    </w:p>
    <w:p w:rsidR="003D1656" w:rsidRDefault="003D1656" w:rsidP="003D1656">
      <w:pPr>
        <w:widowControl w:val="0"/>
        <w:autoSpaceDE w:val="0"/>
        <w:autoSpaceDN w:val="0"/>
        <w:adjustRightInd w:val="0"/>
        <w:spacing w:after="0" w:line="232" w:lineRule="auto"/>
        <w:ind w:right="-70" w:firstLine="567"/>
        <w:jc w:val="both"/>
        <w:rPr>
          <w:rFonts w:ascii="Arial" w:hAnsi="Arial" w:cs="Arial"/>
          <w:color w:val="000000"/>
          <w:sz w:val="24"/>
          <w:szCs w:val="24"/>
          <w:lang w:eastAsia="ru-RU"/>
        </w:rPr>
      </w:pPr>
      <w:r>
        <w:rPr>
          <w:rFonts w:ascii="Arial" w:hAnsi="Arial" w:cs="Arial"/>
          <w:color w:val="000000"/>
          <w:sz w:val="24"/>
          <w:szCs w:val="24"/>
          <w:lang w:eastAsia="ru-RU"/>
        </w:rPr>
        <w:t>-повышение квалификации и ответственности исполнителя, соисполнителей и участников для своевременной и эффективной реализации предусмотренных мероприятий;</w:t>
      </w:r>
    </w:p>
    <w:p w:rsidR="003D1656" w:rsidRDefault="003D1656" w:rsidP="003D1656">
      <w:pPr>
        <w:widowControl w:val="0"/>
        <w:autoSpaceDE w:val="0"/>
        <w:autoSpaceDN w:val="0"/>
        <w:adjustRightInd w:val="0"/>
        <w:spacing w:after="0" w:line="232" w:lineRule="auto"/>
        <w:ind w:right="-70" w:firstLine="567"/>
        <w:jc w:val="both"/>
        <w:rPr>
          <w:rFonts w:ascii="Arial" w:hAnsi="Arial" w:cs="Arial"/>
          <w:color w:val="000000"/>
          <w:sz w:val="24"/>
          <w:szCs w:val="24"/>
          <w:lang w:eastAsia="ru-RU"/>
        </w:rPr>
      </w:pPr>
      <w:r>
        <w:rPr>
          <w:rFonts w:ascii="Arial" w:hAnsi="Arial" w:cs="Arial"/>
          <w:color w:val="000000"/>
          <w:sz w:val="24"/>
          <w:szCs w:val="24"/>
          <w:lang w:eastAsia="ru-RU"/>
        </w:rPr>
        <w:t>-координация деятельности ответственного исполнителя, соисполнителей и участников и налаживание административных процедур, для снижения данного риска;</w:t>
      </w:r>
    </w:p>
    <w:p w:rsidR="003D1656" w:rsidRDefault="003D1656" w:rsidP="003D1656">
      <w:pPr>
        <w:widowControl w:val="0"/>
        <w:autoSpaceDE w:val="0"/>
        <w:autoSpaceDN w:val="0"/>
        <w:adjustRightInd w:val="0"/>
        <w:spacing w:after="0" w:line="240" w:lineRule="auto"/>
        <w:ind w:right="-70" w:firstLine="567"/>
        <w:jc w:val="both"/>
        <w:rPr>
          <w:rFonts w:ascii="Arial" w:hAnsi="Arial" w:cs="Arial"/>
          <w:color w:val="000000"/>
          <w:sz w:val="24"/>
          <w:szCs w:val="24"/>
          <w:lang w:eastAsia="ru-RU"/>
        </w:rPr>
      </w:pPr>
      <w:r>
        <w:rPr>
          <w:rFonts w:ascii="Arial" w:hAnsi="Arial" w:cs="Arial"/>
          <w:color w:val="000000"/>
          <w:sz w:val="24"/>
          <w:szCs w:val="24"/>
          <w:lang w:eastAsia="ru-RU"/>
        </w:rPr>
        <w:t>- непрерывное информационное обеспечение мероприятий программы.</w:t>
      </w:r>
    </w:p>
    <w:p w:rsidR="003D1656" w:rsidRDefault="003D1656" w:rsidP="003D1656">
      <w:pPr>
        <w:widowControl w:val="0"/>
        <w:autoSpaceDE w:val="0"/>
        <w:autoSpaceDN w:val="0"/>
        <w:adjustRightInd w:val="0"/>
        <w:spacing w:after="0" w:line="240" w:lineRule="auto"/>
        <w:ind w:firstLine="567"/>
        <w:jc w:val="both"/>
        <w:outlineLvl w:val="1"/>
        <w:rPr>
          <w:rFonts w:ascii="Arial" w:hAnsi="Arial" w:cs="Arial"/>
          <w:b/>
          <w:sz w:val="24"/>
          <w:szCs w:val="24"/>
          <w:lang w:eastAsia="ru-RU"/>
        </w:rPr>
      </w:pPr>
      <w:r>
        <w:rPr>
          <w:rFonts w:ascii="Arial" w:hAnsi="Arial" w:cs="Arial"/>
          <w:bCs/>
          <w:color w:val="000000"/>
          <w:sz w:val="24"/>
          <w:szCs w:val="24"/>
          <w:lang w:eastAsia="ru-RU"/>
        </w:rPr>
        <w:t>3. Обеспечение сбалансированного распределения финансовых средств по основным мероприятиям.</w:t>
      </w:r>
    </w:p>
    <w:p w:rsidR="003D1656" w:rsidRDefault="003D1656" w:rsidP="003D1656">
      <w:pPr>
        <w:widowControl w:val="0"/>
        <w:autoSpaceDE w:val="0"/>
        <w:autoSpaceDN w:val="0"/>
        <w:adjustRightInd w:val="0"/>
        <w:spacing w:after="0" w:line="240" w:lineRule="auto"/>
        <w:jc w:val="both"/>
        <w:rPr>
          <w:rFonts w:ascii="Arial" w:hAnsi="Arial" w:cs="Arial"/>
          <w:b/>
          <w:sz w:val="24"/>
          <w:szCs w:val="24"/>
          <w:lang w:eastAsia="ru-RU"/>
        </w:rPr>
      </w:pPr>
    </w:p>
    <w:p w:rsidR="003D1656" w:rsidRDefault="003D1656" w:rsidP="003D1656">
      <w:pPr>
        <w:widowControl w:val="0"/>
        <w:autoSpaceDE w:val="0"/>
        <w:autoSpaceDN w:val="0"/>
        <w:adjustRightInd w:val="0"/>
        <w:spacing w:after="0" w:line="240" w:lineRule="auto"/>
        <w:jc w:val="center"/>
        <w:rPr>
          <w:rFonts w:ascii="Arial" w:hAnsi="Arial" w:cs="Arial"/>
          <w:b/>
          <w:sz w:val="28"/>
          <w:szCs w:val="28"/>
          <w:lang w:eastAsia="ru-RU"/>
        </w:rPr>
      </w:pPr>
      <w:r>
        <w:rPr>
          <w:rFonts w:ascii="Arial" w:hAnsi="Arial" w:cs="Arial"/>
          <w:b/>
          <w:sz w:val="28"/>
          <w:szCs w:val="28"/>
          <w:lang w:eastAsia="ru-RU"/>
        </w:rPr>
        <w:t>10. Оценка эффективности муниципальной программы</w:t>
      </w:r>
    </w:p>
    <w:p w:rsidR="003D1656" w:rsidRDefault="003D1656" w:rsidP="003D1656">
      <w:pPr>
        <w:widowControl w:val="0"/>
        <w:autoSpaceDE w:val="0"/>
        <w:autoSpaceDN w:val="0"/>
        <w:adjustRightInd w:val="0"/>
        <w:spacing w:after="0" w:line="240" w:lineRule="auto"/>
        <w:ind w:firstLine="709"/>
        <w:jc w:val="both"/>
        <w:rPr>
          <w:rFonts w:ascii="Arial" w:hAnsi="Arial" w:cs="Arial"/>
          <w:sz w:val="28"/>
          <w:szCs w:val="28"/>
          <w:lang w:eastAsia="ru-RU"/>
        </w:rPr>
      </w:pP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lastRenderedPageBreak/>
        <w:t xml:space="preserve">Оценка эффективности реализации муниципальной программы будет проводиться с использованием показателей (индикаторов) (далее – показатели) выполнения программы,  мониторинг и оценка степени, достижения целевых значений, которые позволят проанализировать ход выполнения программы и выработать правильное управленческое решение.  </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proofErr w:type="gramStart"/>
      <w:r>
        <w:rPr>
          <w:rFonts w:ascii="Arial" w:hAnsi="Arial" w:cs="Arial"/>
          <w:sz w:val="24"/>
          <w:szCs w:val="24"/>
          <w:lang w:eastAsia="ru-RU"/>
        </w:rPr>
        <w:t xml:space="preserve">Методика оценки эффективности муниципальной программы (далее – Методика) представляет собой алгоритм оценки в процессе (по годам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объемов ресурсов, направленных на  реализацию муниципальной программы. </w:t>
      </w:r>
      <w:proofErr w:type="gramEnd"/>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Методика включает проведение количественных оценок эффективности по следующим направлениям:</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1. Степень достижения запланированных результатов (достижения целей и решения задач) программы (оценка результативности).</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2. Степень соответствия фактических затрат бюджета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 запланированного уровня (оценка полноты использования бюджетных средств).</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3. Эффективность использования средств бюджета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 (оценка экономической эффективности достижения результатов).</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муниципальной программы.</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Расчет результативности по каждому показателю муниципальной программы проводится по формуле:</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eastAsia="Batang" w:hAnsi="Arial" w:cs="Arial"/>
          <w:position w:val="-24"/>
          <w:sz w:val="24"/>
          <w:szCs w:val="24"/>
          <w:lang w:eastAsia="ko-KR"/>
        </w:rPr>
        <w:object w:dxaOrig="166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0.75pt" o:ole="">
            <v:imagedata r:id="rId9" o:title=""/>
          </v:shape>
          <o:OLEObject Type="Embed" ProgID="Equation.3" ShapeID="_x0000_i1025" DrawAspect="Content" ObjectID="_1537871511" r:id="rId10"/>
        </w:objec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где: </w:t>
      </w:r>
      <w:proofErr w:type="spellStart"/>
      <w:r>
        <w:rPr>
          <w:rFonts w:ascii="Arial" w:hAnsi="Arial" w:cs="Arial"/>
          <w:sz w:val="24"/>
          <w:szCs w:val="24"/>
          <w:lang w:eastAsia="ru-RU"/>
        </w:rPr>
        <w:t>Ei</w:t>
      </w:r>
      <w:proofErr w:type="spellEnd"/>
      <w:r>
        <w:rPr>
          <w:rFonts w:ascii="Arial" w:hAnsi="Arial" w:cs="Arial"/>
          <w:sz w:val="24"/>
          <w:szCs w:val="24"/>
          <w:lang w:eastAsia="ru-RU"/>
        </w:rPr>
        <w:t xml:space="preserve"> – степень достижения  i - показателя программы (процентов);</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proofErr w:type="spellStart"/>
      <w:r>
        <w:rPr>
          <w:rFonts w:ascii="Arial" w:hAnsi="Arial" w:cs="Arial"/>
          <w:sz w:val="24"/>
          <w:szCs w:val="24"/>
          <w:lang w:eastAsia="ru-RU"/>
        </w:rPr>
        <w:t>Tfi</w:t>
      </w:r>
      <w:proofErr w:type="spellEnd"/>
      <w:r>
        <w:rPr>
          <w:rFonts w:ascii="Arial" w:hAnsi="Arial" w:cs="Arial"/>
          <w:sz w:val="24"/>
          <w:szCs w:val="24"/>
          <w:lang w:eastAsia="ru-RU"/>
        </w:rPr>
        <w:t xml:space="preserve"> – фактическое значение показателя;</w:t>
      </w:r>
    </w:p>
    <w:p w:rsidR="003D1656" w:rsidRDefault="003D1656" w:rsidP="003D1656">
      <w:pPr>
        <w:widowControl w:val="0"/>
        <w:autoSpaceDE w:val="0"/>
        <w:autoSpaceDN w:val="0"/>
        <w:adjustRightInd w:val="0"/>
        <w:spacing w:after="0" w:line="240" w:lineRule="auto"/>
        <w:jc w:val="both"/>
        <w:rPr>
          <w:rFonts w:ascii="Arial" w:hAnsi="Arial" w:cs="Arial"/>
          <w:sz w:val="24"/>
          <w:szCs w:val="24"/>
          <w:lang w:eastAsia="ru-RU"/>
        </w:rPr>
      </w:pPr>
      <w:proofErr w:type="spellStart"/>
      <w:r>
        <w:rPr>
          <w:rFonts w:ascii="Arial" w:hAnsi="Arial" w:cs="Arial"/>
          <w:sz w:val="24"/>
          <w:szCs w:val="24"/>
          <w:lang w:eastAsia="ru-RU"/>
        </w:rPr>
        <w:t>TNi</w:t>
      </w:r>
      <w:proofErr w:type="spellEnd"/>
      <w:r>
        <w:rPr>
          <w:rFonts w:ascii="Arial" w:hAnsi="Arial" w:cs="Arial"/>
          <w:sz w:val="24"/>
          <w:szCs w:val="24"/>
          <w:lang w:eastAsia="ru-RU"/>
        </w:rPr>
        <w:t xml:space="preserve"> – установленное программой целевое значение показателя.</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Расчет результативности реализации муниципальной программы в целом проводится по формуле:</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eastAsia="Batang" w:hAnsi="Arial" w:cs="Arial"/>
          <w:position w:val="-24"/>
          <w:sz w:val="24"/>
          <w:szCs w:val="24"/>
          <w:lang w:eastAsia="ko-KR"/>
        </w:rPr>
        <w:object w:dxaOrig="1740" w:dyaOrig="960">
          <v:shape id="_x0000_i1026" type="#_x0000_t75" style="width:87pt;height:48pt" o:ole="">
            <v:imagedata r:id="rId11" o:title=""/>
          </v:shape>
          <o:OLEObject Type="Embed" ProgID="Equation.3" ShapeID="_x0000_i1026" DrawAspect="Content" ObjectID="_1537871512" r:id="rId12"/>
        </w:object>
      </w:r>
      <w:r>
        <w:rPr>
          <w:rFonts w:ascii="Arial" w:hAnsi="Arial" w:cs="Arial"/>
          <w:sz w:val="24"/>
          <w:szCs w:val="24"/>
          <w:lang w:eastAsia="ru-RU"/>
        </w:rPr>
        <w:t>,</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где: E - результативность реализации программы (процентов);</w:t>
      </w:r>
    </w:p>
    <w:p w:rsidR="003D1656" w:rsidRDefault="003D1656" w:rsidP="003D165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n - количество показателей программы, единиц.</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В целях </w:t>
      </w:r>
      <w:proofErr w:type="gramStart"/>
      <w:r>
        <w:rPr>
          <w:rFonts w:ascii="Arial" w:hAnsi="Arial" w:cs="Arial"/>
          <w:sz w:val="24"/>
          <w:szCs w:val="24"/>
          <w:lang w:eastAsia="ru-RU"/>
        </w:rPr>
        <w:t>оценки степени достижения запланированных результатов муниципальной программы</w:t>
      </w:r>
      <w:proofErr w:type="gramEnd"/>
      <w:r>
        <w:rPr>
          <w:rFonts w:ascii="Arial" w:hAnsi="Arial" w:cs="Arial"/>
          <w:sz w:val="24"/>
          <w:szCs w:val="24"/>
          <w:lang w:eastAsia="ru-RU"/>
        </w:rPr>
        <w:t xml:space="preserve"> устанавливаются следующие критерии:</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если значение показателя результативности E равно или больше 80 %, степень достижения запланированных результатов муниципальной программы оценивается как высокая;</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если значение показателя результативности E равно или больше 50 %, но меньше 80 %, степень достижения запланированных результатов муниципальной программы оценивается как удовлетворительная;</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если значение показателя результативности E меньше 50 %, степень </w:t>
      </w:r>
      <w:r>
        <w:rPr>
          <w:rFonts w:ascii="Arial" w:hAnsi="Arial" w:cs="Arial"/>
          <w:sz w:val="24"/>
          <w:szCs w:val="24"/>
          <w:lang w:eastAsia="ru-RU"/>
        </w:rPr>
        <w:lastRenderedPageBreak/>
        <w:t>достижения запланированных результатов муниципальной программы оценивается как неудовлетворительная.</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Расчет степени соответствия фактических затрат бюджета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 на реализацию муниципальной программы к запланированному уровню производится по следующей формуле:</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eastAsia="Batang" w:hAnsi="Arial" w:cs="Arial"/>
          <w:i/>
          <w:position w:val="-24"/>
          <w:sz w:val="24"/>
          <w:szCs w:val="24"/>
          <w:lang w:eastAsia="ko-KR"/>
        </w:rPr>
        <w:object w:dxaOrig="1605" w:dyaOrig="615">
          <v:shape id="_x0000_i1027" type="#_x0000_t75" style="width:80.25pt;height:30.75pt" o:ole="">
            <v:imagedata r:id="rId13" o:title=""/>
          </v:shape>
          <o:OLEObject Type="Embed" ProgID="Equation.3" ShapeID="_x0000_i1027" DrawAspect="Content" ObjectID="_1537871513" r:id="rId14"/>
        </w:object>
      </w:r>
      <w:r>
        <w:rPr>
          <w:rFonts w:ascii="Arial" w:hAnsi="Arial" w:cs="Arial"/>
          <w:sz w:val="24"/>
          <w:szCs w:val="24"/>
          <w:lang w:eastAsia="ru-RU"/>
        </w:rPr>
        <w:t>,</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где: </w:t>
      </w:r>
      <w:proofErr w:type="gramStart"/>
      <w:r>
        <w:rPr>
          <w:rFonts w:ascii="Arial" w:hAnsi="Arial" w:cs="Arial"/>
          <w:sz w:val="24"/>
          <w:szCs w:val="24"/>
          <w:lang w:eastAsia="ru-RU"/>
        </w:rPr>
        <w:t>П</w:t>
      </w:r>
      <w:proofErr w:type="gramEnd"/>
      <w:r>
        <w:rPr>
          <w:rFonts w:ascii="Arial" w:hAnsi="Arial" w:cs="Arial"/>
          <w:sz w:val="24"/>
          <w:szCs w:val="24"/>
          <w:lang w:eastAsia="ru-RU"/>
        </w:rPr>
        <w:t xml:space="preserve"> – полнота использования бюджетных средств;</w:t>
      </w:r>
    </w:p>
    <w:p w:rsidR="003D1656" w:rsidRDefault="003D1656" w:rsidP="003D165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З</w:t>
      </w:r>
      <w:proofErr w:type="gramStart"/>
      <w:r>
        <w:rPr>
          <w:rFonts w:ascii="Arial" w:hAnsi="Arial" w:cs="Arial"/>
          <w:sz w:val="24"/>
          <w:szCs w:val="24"/>
          <w:lang w:eastAsia="ru-RU"/>
        </w:rPr>
        <w:t>Ф–</w:t>
      </w:r>
      <w:proofErr w:type="gramEnd"/>
      <w:r>
        <w:rPr>
          <w:rFonts w:ascii="Arial" w:hAnsi="Arial" w:cs="Arial"/>
          <w:sz w:val="24"/>
          <w:szCs w:val="24"/>
          <w:lang w:eastAsia="ru-RU"/>
        </w:rPr>
        <w:t xml:space="preserve"> фактические расходы бюджета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 на реализацию программы в соответствующем периоде;</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З</w:t>
      </w:r>
      <w:proofErr w:type="gramStart"/>
      <w:r>
        <w:rPr>
          <w:rFonts w:ascii="Arial" w:hAnsi="Arial" w:cs="Arial"/>
          <w:sz w:val="24"/>
          <w:szCs w:val="24"/>
          <w:lang w:eastAsia="ru-RU"/>
        </w:rPr>
        <w:t>П–</w:t>
      </w:r>
      <w:proofErr w:type="gramEnd"/>
      <w:r>
        <w:rPr>
          <w:rFonts w:ascii="Arial" w:hAnsi="Arial" w:cs="Arial"/>
          <w:sz w:val="24"/>
          <w:szCs w:val="24"/>
          <w:lang w:eastAsia="ru-RU"/>
        </w:rPr>
        <w:t xml:space="preserve"> запланированные бюджетом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 расходы на реализацию программы в соответствующей периоде.</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В целях </w:t>
      </w:r>
      <w:proofErr w:type="gramStart"/>
      <w:r>
        <w:rPr>
          <w:rFonts w:ascii="Arial" w:hAnsi="Arial" w:cs="Arial"/>
          <w:sz w:val="24"/>
          <w:szCs w:val="24"/>
          <w:lang w:eastAsia="ru-RU"/>
        </w:rPr>
        <w:t>оценки степени соответствия фактических затрат бюджета</w:t>
      </w:r>
      <w:proofErr w:type="gramEnd"/>
      <w:r>
        <w:rPr>
          <w:rFonts w:ascii="Arial" w:hAnsi="Arial" w:cs="Arial"/>
          <w:sz w:val="24"/>
          <w:szCs w:val="24"/>
          <w:lang w:eastAsia="ru-RU"/>
        </w:rPr>
        <w:t xml:space="preserve">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 на реализацию программы к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если значение показателя результативности E и значение показателя полноты использования бюджетных средств </w:t>
      </w:r>
      <w:proofErr w:type="gramStart"/>
      <w:r>
        <w:rPr>
          <w:rFonts w:ascii="Arial" w:hAnsi="Arial" w:cs="Arial"/>
          <w:sz w:val="24"/>
          <w:szCs w:val="24"/>
          <w:lang w:eastAsia="ru-RU"/>
        </w:rPr>
        <w:t>П</w:t>
      </w:r>
      <w:proofErr w:type="gramEnd"/>
      <w:r>
        <w:rPr>
          <w:rFonts w:ascii="Arial" w:hAnsi="Arial" w:cs="Arial"/>
          <w:sz w:val="24"/>
          <w:szCs w:val="24"/>
          <w:lang w:eastAsia="ru-RU"/>
        </w:rPr>
        <w:t xml:space="preserve"> равны или больше 80 %, то степень соответствия фактических затрат бюджета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 на реализацию программы запланированному уровню оценивается как удовлетворительная;</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если значения показателя результативности E меньше 80 %, а значение показателя полноты использования бюджетных средств </w:t>
      </w:r>
      <w:proofErr w:type="gramStart"/>
      <w:r>
        <w:rPr>
          <w:rFonts w:ascii="Arial" w:hAnsi="Arial" w:cs="Arial"/>
          <w:sz w:val="24"/>
          <w:szCs w:val="24"/>
          <w:lang w:eastAsia="ru-RU"/>
        </w:rPr>
        <w:t>П</w:t>
      </w:r>
      <w:proofErr w:type="gramEnd"/>
      <w:r>
        <w:rPr>
          <w:rFonts w:ascii="Arial" w:hAnsi="Arial" w:cs="Arial"/>
          <w:sz w:val="24"/>
          <w:szCs w:val="24"/>
          <w:lang w:eastAsia="ru-RU"/>
        </w:rPr>
        <w:t xml:space="preserve"> меньше 100 %, то степень соответствия фактических затрат бюджета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 на реализацию программы запланированному уровню оценивается как неудовлетворительная.</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Расчет эффективности использования средств бюджета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 xml:space="preserve">Глушковского района на реализацию муниципальной программы производится по следующей формуле:  </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eastAsia="Batang" w:hAnsi="Arial" w:cs="Arial"/>
          <w:position w:val="-24"/>
          <w:sz w:val="24"/>
          <w:szCs w:val="24"/>
          <w:lang w:eastAsia="ko-KR"/>
        </w:rPr>
        <w:object w:dxaOrig="720" w:dyaOrig="615">
          <v:shape id="_x0000_i1028" type="#_x0000_t75" style="width:36pt;height:30.75pt" o:ole="">
            <v:imagedata r:id="rId15" o:title=""/>
          </v:shape>
          <o:OLEObject Type="Embed" ProgID="Equation.3" ShapeID="_x0000_i1028" DrawAspect="Content" ObjectID="_1537871514" r:id="rId16"/>
        </w:object>
      </w:r>
      <w:r>
        <w:rPr>
          <w:rFonts w:ascii="Arial" w:hAnsi="Arial" w:cs="Arial"/>
          <w:sz w:val="24"/>
          <w:szCs w:val="24"/>
          <w:lang w:eastAsia="ru-RU"/>
        </w:rPr>
        <w:t>,</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где: Э – эффективность использования средств бюджета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w:t>
      </w:r>
    </w:p>
    <w:p w:rsidR="003D1656" w:rsidRDefault="003D1656" w:rsidP="003D165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w:t>
      </w:r>
      <w:proofErr w:type="gramStart"/>
      <w:r>
        <w:rPr>
          <w:rFonts w:ascii="Arial" w:hAnsi="Arial" w:cs="Arial"/>
          <w:sz w:val="24"/>
          <w:szCs w:val="24"/>
          <w:lang w:eastAsia="ru-RU"/>
        </w:rPr>
        <w:t>П</w:t>
      </w:r>
      <w:proofErr w:type="gramEnd"/>
      <w:r>
        <w:rPr>
          <w:rFonts w:ascii="Arial" w:hAnsi="Arial" w:cs="Arial"/>
          <w:sz w:val="24"/>
          <w:szCs w:val="24"/>
          <w:lang w:eastAsia="ru-RU"/>
        </w:rPr>
        <w:t xml:space="preserve"> – показатель полноты использования бюджетных средств;</w:t>
      </w:r>
    </w:p>
    <w:p w:rsidR="003D1656" w:rsidRDefault="003D1656" w:rsidP="003D165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E – показатель результативности реализации программы.</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В целях </w:t>
      </w:r>
      <w:proofErr w:type="gramStart"/>
      <w:r>
        <w:rPr>
          <w:rFonts w:ascii="Arial" w:hAnsi="Arial" w:cs="Arial"/>
          <w:sz w:val="24"/>
          <w:szCs w:val="24"/>
          <w:lang w:eastAsia="ru-RU"/>
        </w:rPr>
        <w:t>оценки эффективности использования средств бюджета</w:t>
      </w:r>
      <w:proofErr w:type="gramEnd"/>
      <w:r>
        <w:rPr>
          <w:rFonts w:ascii="Arial" w:hAnsi="Arial" w:cs="Arial"/>
          <w:sz w:val="24"/>
          <w:szCs w:val="24"/>
          <w:lang w:eastAsia="ru-RU"/>
        </w:rPr>
        <w:t xml:space="preserve">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 при реализации муниципальной программы устанавливаются следующие критерии:</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если значение показателя эффективность использования средств бюджета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w:t>
      </w:r>
      <w:proofErr w:type="gramStart"/>
      <w:r>
        <w:rPr>
          <w:rFonts w:ascii="Arial" w:hAnsi="Arial" w:cs="Arial"/>
          <w:sz w:val="24"/>
          <w:szCs w:val="24"/>
          <w:lang w:eastAsia="ru-RU"/>
        </w:rPr>
        <w:t xml:space="preserve"> Э</w:t>
      </w:r>
      <w:proofErr w:type="gramEnd"/>
      <w:r>
        <w:rPr>
          <w:rFonts w:ascii="Arial" w:hAnsi="Arial" w:cs="Arial"/>
          <w:sz w:val="24"/>
          <w:szCs w:val="24"/>
          <w:lang w:eastAsia="ru-RU"/>
        </w:rPr>
        <w:t xml:space="preserve"> равно 1, то такая эффективность оценивается как соответствующая запланированной;</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если значение показателя эффективность использования средств бюджета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w:t>
      </w:r>
      <w:proofErr w:type="gramStart"/>
      <w:r>
        <w:rPr>
          <w:rFonts w:ascii="Arial" w:hAnsi="Arial" w:cs="Arial"/>
          <w:sz w:val="24"/>
          <w:szCs w:val="24"/>
          <w:lang w:eastAsia="ru-RU"/>
        </w:rPr>
        <w:t xml:space="preserve"> Э</w:t>
      </w:r>
      <w:proofErr w:type="gramEnd"/>
      <w:r>
        <w:rPr>
          <w:rFonts w:ascii="Arial" w:hAnsi="Arial" w:cs="Arial"/>
          <w:sz w:val="24"/>
          <w:szCs w:val="24"/>
          <w:lang w:eastAsia="ru-RU"/>
        </w:rPr>
        <w:t xml:space="preserve"> меньше 1, то такая эффективность оценивается как высокая;</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если значение показателя эффективность использования средств бюджета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w:t>
      </w:r>
      <w:proofErr w:type="gramStart"/>
      <w:r>
        <w:rPr>
          <w:rFonts w:ascii="Arial" w:hAnsi="Arial" w:cs="Arial"/>
          <w:sz w:val="24"/>
          <w:szCs w:val="24"/>
          <w:lang w:eastAsia="ru-RU"/>
        </w:rPr>
        <w:t xml:space="preserve"> Э</w:t>
      </w:r>
      <w:proofErr w:type="gramEnd"/>
      <w:r>
        <w:rPr>
          <w:rFonts w:ascii="Arial" w:hAnsi="Arial" w:cs="Arial"/>
          <w:sz w:val="24"/>
          <w:szCs w:val="24"/>
          <w:lang w:eastAsia="ru-RU"/>
        </w:rPr>
        <w:t xml:space="preserve"> больше 1, то такая эффективность оценивается как низкая.</w:t>
      </w:r>
    </w:p>
    <w:p w:rsidR="003D1656" w:rsidRDefault="003D1656" w:rsidP="003D1656">
      <w:pPr>
        <w:autoSpaceDE w:val="0"/>
        <w:autoSpaceDN w:val="0"/>
        <w:adjustRightInd w:val="0"/>
        <w:spacing w:after="0" w:line="240" w:lineRule="auto"/>
        <w:jc w:val="both"/>
        <w:rPr>
          <w:rFonts w:ascii="Arial" w:hAnsi="Arial" w:cs="Arial"/>
          <w:b/>
          <w:color w:val="000000"/>
          <w:sz w:val="24"/>
          <w:szCs w:val="24"/>
          <w:lang w:eastAsia="ru-RU"/>
        </w:rPr>
      </w:pPr>
    </w:p>
    <w:p w:rsidR="003D1656" w:rsidRDefault="003D1656" w:rsidP="003D1656">
      <w:pPr>
        <w:autoSpaceDE w:val="0"/>
        <w:autoSpaceDN w:val="0"/>
        <w:adjustRightInd w:val="0"/>
        <w:spacing w:after="0" w:line="240" w:lineRule="auto"/>
        <w:jc w:val="center"/>
        <w:rPr>
          <w:rFonts w:ascii="Arial" w:hAnsi="Arial" w:cs="Arial"/>
          <w:b/>
          <w:color w:val="000000"/>
          <w:sz w:val="28"/>
          <w:szCs w:val="28"/>
          <w:lang w:eastAsia="ru-RU"/>
        </w:rPr>
      </w:pPr>
      <w:r>
        <w:rPr>
          <w:rFonts w:ascii="Arial" w:hAnsi="Arial" w:cs="Arial"/>
          <w:b/>
          <w:color w:val="000000"/>
          <w:sz w:val="24"/>
          <w:szCs w:val="24"/>
          <w:lang w:eastAsia="ru-RU"/>
        </w:rPr>
        <w:br w:type="page"/>
      </w:r>
      <w:r>
        <w:rPr>
          <w:rFonts w:ascii="Arial" w:hAnsi="Arial" w:cs="Arial"/>
          <w:b/>
          <w:color w:val="000000"/>
          <w:sz w:val="28"/>
          <w:szCs w:val="28"/>
          <w:lang w:eastAsia="ru-RU"/>
        </w:rPr>
        <w:lastRenderedPageBreak/>
        <w:t xml:space="preserve">Подпрограмма </w:t>
      </w:r>
    </w:p>
    <w:p w:rsidR="003D1656" w:rsidRDefault="003D1656" w:rsidP="003D1656">
      <w:pPr>
        <w:autoSpaceDE w:val="0"/>
        <w:autoSpaceDN w:val="0"/>
        <w:adjustRightInd w:val="0"/>
        <w:spacing w:after="0" w:line="240" w:lineRule="auto"/>
        <w:jc w:val="center"/>
        <w:rPr>
          <w:rFonts w:ascii="Arial" w:hAnsi="Arial" w:cs="Arial"/>
          <w:b/>
          <w:color w:val="000000"/>
          <w:sz w:val="28"/>
          <w:szCs w:val="28"/>
          <w:lang w:eastAsia="ru-RU"/>
        </w:rPr>
      </w:pPr>
      <w:r>
        <w:rPr>
          <w:rFonts w:ascii="Arial" w:hAnsi="Arial" w:cs="Arial"/>
          <w:b/>
          <w:sz w:val="28"/>
          <w:szCs w:val="28"/>
          <w:lang w:eastAsia="ru-RU"/>
        </w:rPr>
        <w:t>«</w:t>
      </w:r>
      <w:r>
        <w:rPr>
          <w:rFonts w:ascii="Arial" w:hAnsi="Arial" w:cs="Arial"/>
          <w:b/>
          <w:color w:val="000000"/>
          <w:sz w:val="28"/>
          <w:szCs w:val="28"/>
          <w:lang w:eastAsia="ru-RU"/>
        </w:rPr>
        <w:t>Реализация мероприятий, направленных на развитие муниципальной службы»</w:t>
      </w:r>
    </w:p>
    <w:p w:rsidR="003D1656" w:rsidRDefault="003D1656" w:rsidP="003D1656">
      <w:pPr>
        <w:keepNext/>
        <w:widowControl w:val="0"/>
        <w:spacing w:after="0" w:line="240" w:lineRule="auto"/>
        <w:jc w:val="center"/>
        <w:outlineLvl w:val="0"/>
        <w:rPr>
          <w:rFonts w:ascii="Arial" w:hAnsi="Arial" w:cs="Arial"/>
          <w:b/>
          <w:sz w:val="28"/>
          <w:szCs w:val="28"/>
          <w:lang w:eastAsia="ru-RU"/>
        </w:rPr>
      </w:pPr>
      <w:r>
        <w:rPr>
          <w:rFonts w:ascii="Arial" w:hAnsi="Arial" w:cs="Arial"/>
          <w:b/>
          <w:bCs/>
          <w:sz w:val="28"/>
          <w:szCs w:val="28"/>
        </w:rPr>
        <w:t xml:space="preserve">муниципальной программы </w:t>
      </w:r>
      <w:r>
        <w:rPr>
          <w:rFonts w:ascii="Arial" w:hAnsi="Arial" w:cs="Arial"/>
          <w:b/>
          <w:sz w:val="28"/>
          <w:szCs w:val="28"/>
          <w:lang w:eastAsia="ru-RU"/>
        </w:rPr>
        <w:t>«Развитие муниципальной службы  в МО  «поселок Теткино»  Глушковского района Курской области на 2016 - 2018годы»</w:t>
      </w:r>
    </w:p>
    <w:p w:rsidR="003D1656" w:rsidRDefault="003D1656" w:rsidP="003D1656">
      <w:pPr>
        <w:autoSpaceDE w:val="0"/>
        <w:autoSpaceDN w:val="0"/>
        <w:adjustRightInd w:val="0"/>
        <w:spacing w:after="0" w:line="240" w:lineRule="auto"/>
        <w:jc w:val="center"/>
        <w:rPr>
          <w:rFonts w:ascii="Arial" w:hAnsi="Arial" w:cs="Arial"/>
          <w:b/>
          <w:sz w:val="28"/>
          <w:szCs w:val="28"/>
          <w:lang w:eastAsia="ru-RU"/>
        </w:rPr>
      </w:pPr>
    </w:p>
    <w:p w:rsidR="003D1656" w:rsidRDefault="003D1656" w:rsidP="003D1656">
      <w:pPr>
        <w:autoSpaceDE w:val="0"/>
        <w:autoSpaceDN w:val="0"/>
        <w:adjustRightInd w:val="0"/>
        <w:spacing w:after="0" w:line="240" w:lineRule="auto"/>
        <w:jc w:val="center"/>
        <w:rPr>
          <w:rFonts w:ascii="Arial" w:hAnsi="Arial" w:cs="Arial"/>
          <w:b/>
          <w:sz w:val="28"/>
          <w:szCs w:val="28"/>
          <w:lang w:eastAsia="ru-RU"/>
        </w:rPr>
      </w:pPr>
      <w:r>
        <w:rPr>
          <w:rFonts w:ascii="Arial" w:hAnsi="Arial" w:cs="Arial"/>
          <w:b/>
          <w:sz w:val="28"/>
          <w:szCs w:val="28"/>
          <w:lang w:eastAsia="ru-RU"/>
        </w:rPr>
        <w:t>ПАСПОРТ</w:t>
      </w:r>
    </w:p>
    <w:p w:rsidR="003D1656" w:rsidRDefault="003D1656" w:rsidP="003D1656">
      <w:pPr>
        <w:autoSpaceDE w:val="0"/>
        <w:autoSpaceDN w:val="0"/>
        <w:adjustRightInd w:val="0"/>
        <w:spacing w:after="0" w:line="240" w:lineRule="auto"/>
        <w:jc w:val="center"/>
        <w:rPr>
          <w:rFonts w:ascii="Arial" w:hAnsi="Arial" w:cs="Arial"/>
          <w:b/>
          <w:color w:val="000000"/>
          <w:sz w:val="28"/>
          <w:szCs w:val="28"/>
          <w:lang w:eastAsia="ru-RU"/>
        </w:rPr>
      </w:pPr>
      <w:r>
        <w:rPr>
          <w:rFonts w:ascii="Arial" w:hAnsi="Arial" w:cs="Arial"/>
          <w:b/>
          <w:sz w:val="28"/>
          <w:szCs w:val="28"/>
          <w:lang w:eastAsia="ru-RU"/>
        </w:rPr>
        <w:t>подпрограммы  «</w:t>
      </w:r>
      <w:r>
        <w:rPr>
          <w:rFonts w:ascii="Arial" w:hAnsi="Arial" w:cs="Arial"/>
          <w:b/>
          <w:color w:val="000000"/>
          <w:sz w:val="28"/>
          <w:szCs w:val="28"/>
          <w:lang w:eastAsia="ru-RU"/>
        </w:rPr>
        <w:t>Реализация мероприятий, направленных</w:t>
      </w:r>
    </w:p>
    <w:p w:rsidR="003D1656" w:rsidRDefault="003D1656" w:rsidP="003D1656">
      <w:pPr>
        <w:autoSpaceDE w:val="0"/>
        <w:autoSpaceDN w:val="0"/>
        <w:adjustRightInd w:val="0"/>
        <w:spacing w:after="0" w:line="240" w:lineRule="auto"/>
        <w:jc w:val="center"/>
        <w:rPr>
          <w:rFonts w:ascii="Arial" w:hAnsi="Arial" w:cs="Arial"/>
          <w:b/>
          <w:color w:val="000000"/>
          <w:sz w:val="28"/>
          <w:szCs w:val="28"/>
          <w:lang w:eastAsia="ru-RU"/>
        </w:rPr>
      </w:pPr>
      <w:r>
        <w:rPr>
          <w:rFonts w:ascii="Arial" w:hAnsi="Arial" w:cs="Arial"/>
          <w:b/>
          <w:color w:val="000000"/>
          <w:sz w:val="28"/>
          <w:szCs w:val="28"/>
          <w:lang w:eastAsia="ru-RU"/>
        </w:rPr>
        <w:t>на развитие муниципальной службы»</w:t>
      </w:r>
    </w:p>
    <w:p w:rsidR="003D1656" w:rsidRDefault="003D1656" w:rsidP="003D1656">
      <w:pPr>
        <w:spacing w:after="0" w:line="240" w:lineRule="auto"/>
        <w:ind w:left="5103"/>
        <w:jc w:val="both"/>
        <w:rPr>
          <w:rFonts w:ascii="Arial" w:hAnsi="Arial" w:cs="Arial"/>
          <w:sz w:val="24"/>
          <w:szCs w:val="24"/>
          <w:lang w:eastAsia="ru-RU"/>
        </w:rPr>
      </w:pPr>
    </w:p>
    <w:p w:rsidR="003D1656" w:rsidRDefault="003D1656" w:rsidP="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w:t>
      </w:r>
    </w:p>
    <w:tbl>
      <w:tblPr>
        <w:tblW w:w="0" w:type="auto"/>
        <w:tblCellMar>
          <w:left w:w="0" w:type="dxa"/>
          <w:right w:w="0" w:type="dxa"/>
        </w:tblCellMar>
        <w:tblLook w:val="00A0" w:firstRow="1" w:lastRow="0" w:firstColumn="1" w:lastColumn="0" w:noHBand="0" w:noVBand="0"/>
      </w:tblPr>
      <w:tblGrid>
        <w:gridCol w:w="3847"/>
        <w:gridCol w:w="5498"/>
      </w:tblGrid>
      <w:tr w:rsidR="003D1656" w:rsidTr="003D1656">
        <w:tc>
          <w:tcPr>
            <w:tcW w:w="3974"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Наименование  подпрограммы</w:t>
            </w:r>
          </w:p>
        </w:tc>
        <w:tc>
          <w:tcPr>
            <w:tcW w:w="5654"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xml:space="preserve"> «Реализация мероприятий, направленных на развитие  муниципальной службы» (далее – подпрограмма)</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w:t>
            </w:r>
          </w:p>
        </w:tc>
      </w:tr>
      <w:tr w:rsidR="003D1656" w:rsidTr="003D1656">
        <w:tc>
          <w:tcPr>
            <w:tcW w:w="3974"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Основание разработки</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подпрограммы</w:t>
            </w:r>
          </w:p>
        </w:tc>
        <w:tc>
          <w:tcPr>
            <w:tcW w:w="5654"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Федеральный закон от 06.10.2003 №131-ФЗ «Об общих принципах организации местного самоуправления в  Российской  Федерации»,</w:t>
            </w:r>
          </w:p>
          <w:p w:rsidR="003D1656" w:rsidRDefault="003D1656">
            <w:pPr>
              <w:widowControl w:val="0"/>
              <w:autoSpaceDE w:val="0"/>
              <w:autoSpaceDN w:val="0"/>
              <w:adjustRightInd w:val="0"/>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Федеральный закон от 02.03.2007 №25-ФЗ «О муниципальной службе в Российской Федерации». </w:t>
            </w:r>
          </w:p>
        </w:tc>
      </w:tr>
      <w:tr w:rsidR="003D1656" w:rsidTr="003D1656">
        <w:tc>
          <w:tcPr>
            <w:tcW w:w="3974"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Заказчик подпрограмм</w:t>
            </w:r>
          </w:p>
        </w:tc>
        <w:tc>
          <w:tcPr>
            <w:tcW w:w="5654"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Администрация МО «поселок Теткино»  Глушковского района Курской области</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w:t>
            </w:r>
          </w:p>
        </w:tc>
      </w:tr>
      <w:tr w:rsidR="003D1656" w:rsidTr="003D1656">
        <w:tc>
          <w:tcPr>
            <w:tcW w:w="3974"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Разработчик подпрограммы</w:t>
            </w:r>
          </w:p>
        </w:tc>
        <w:tc>
          <w:tcPr>
            <w:tcW w:w="5654"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Администрация МО «поселок Теткино»  Глушковского района Курской области</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w:t>
            </w:r>
          </w:p>
        </w:tc>
      </w:tr>
      <w:tr w:rsidR="003D1656" w:rsidTr="003D1656">
        <w:tc>
          <w:tcPr>
            <w:tcW w:w="3974"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Цели подпрограммы</w:t>
            </w:r>
          </w:p>
        </w:tc>
        <w:tc>
          <w:tcPr>
            <w:tcW w:w="5654" w:type="dxa"/>
            <w:tcMar>
              <w:top w:w="0" w:type="dxa"/>
              <w:left w:w="108" w:type="dxa"/>
              <w:bottom w:w="0" w:type="dxa"/>
              <w:right w:w="108" w:type="dxa"/>
            </w:tcMar>
          </w:tcPr>
          <w:p w:rsidR="003D1656" w:rsidRDefault="003D1656">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Совершенствование механизмов развития муниципальной службы в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Глушковского района  направленных на повышение качества, эффективности муниципального управления и обеспечение условий для результативной профессиональной служебной деятельности муниципальных служащих.</w:t>
            </w:r>
          </w:p>
          <w:p w:rsidR="003D1656" w:rsidRDefault="003D1656">
            <w:pPr>
              <w:autoSpaceDE w:val="0"/>
              <w:autoSpaceDN w:val="0"/>
              <w:adjustRightInd w:val="0"/>
              <w:spacing w:after="0" w:line="240" w:lineRule="auto"/>
              <w:jc w:val="both"/>
              <w:rPr>
                <w:rFonts w:ascii="Arial" w:hAnsi="Arial" w:cs="Arial"/>
                <w:sz w:val="24"/>
                <w:szCs w:val="24"/>
                <w:lang w:eastAsia="ru-RU"/>
              </w:rPr>
            </w:pPr>
          </w:p>
        </w:tc>
      </w:tr>
      <w:tr w:rsidR="003D1656" w:rsidTr="003D1656">
        <w:tc>
          <w:tcPr>
            <w:tcW w:w="3974"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Задачи подпрограммы</w:t>
            </w:r>
          </w:p>
        </w:tc>
        <w:tc>
          <w:tcPr>
            <w:tcW w:w="5654"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-Создание условий для повышения результативности профессиональной деятельности муниципальных служащих;</w:t>
            </w:r>
          </w:p>
          <w:p w:rsidR="003D1656" w:rsidRDefault="003D165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-обеспечение устойчивого развития кадрового потенциала;</w:t>
            </w:r>
          </w:p>
          <w:p w:rsidR="003D1656" w:rsidRDefault="003D165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-развитие механизма предупреждения коррупции на муниципальной службе;</w:t>
            </w:r>
          </w:p>
          <w:p w:rsidR="003D1656" w:rsidRDefault="003D165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-оптимизация деятельности органов местного самоуправления;</w:t>
            </w:r>
          </w:p>
          <w:p w:rsidR="003D1656" w:rsidRDefault="003D165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ежегодное проведение диспансеризации муниципальных служащих;</w:t>
            </w:r>
          </w:p>
          <w:p w:rsidR="003D1656" w:rsidRDefault="003D165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-обеспечение мероприятий по информатизации  администрации</w:t>
            </w:r>
            <w:r>
              <w:rPr>
                <w:rFonts w:ascii="Arial" w:hAnsi="Arial" w:cs="Arial"/>
                <w:color w:val="000000"/>
                <w:sz w:val="24"/>
                <w:szCs w:val="24"/>
                <w:lang w:eastAsia="ru-RU"/>
              </w:rPr>
              <w:t xml:space="preserve"> МО «поселок Теткино»;</w:t>
            </w:r>
          </w:p>
          <w:p w:rsidR="003D1656" w:rsidRDefault="003D1656">
            <w:pPr>
              <w:widowControl w:val="0"/>
              <w:tabs>
                <w:tab w:val="left" w:pos="4860"/>
              </w:tabs>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lastRenderedPageBreak/>
              <w:t xml:space="preserve">-защита объектов информатизации, обрабатывающих сведения государственной тайны; </w:t>
            </w:r>
          </w:p>
          <w:p w:rsidR="003D1656" w:rsidRDefault="003D1656">
            <w:pPr>
              <w:widowControl w:val="0"/>
              <w:tabs>
                <w:tab w:val="left" w:pos="4860"/>
              </w:tabs>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--защита объектов информатизации, обрабатывающих конфиденциальные сведения;</w:t>
            </w:r>
          </w:p>
        </w:tc>
      </w:tr>
      <w:tr w:rsidR="003D1656" w:rsidTr="003D1656">
        <w:tc>
          <w:tcPr>
            <w:tcW w:w="3974" w:type="dxa"/>
            <w:tcMar>
              <w:top w:w="0" w:type="dxa"/>
              <w:left w:w="108" w:type="dxa"/>
              <w:bottom w:w="0" w:type="dxa"/>
              <w:right w:w="108" w:type="dxa"/>
            </w:tcMar>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Сроки реализации подпрограммы</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w:t>
            </w:r>
          </w:p>
        </w:tc>
        <w:tc>
          <w:tcPr>
            <w:tcW w:w="5654" w:type="dxa"/>
            <w:tcMar>
              <w:top w:w="0" w:type="dxa"/>
              <w:left w:w="108" w:type="dxa"/>
              <w:bottom w:w="0" w:type="dxa"/>
              <w:right w:w="108" w:type="dxa"/>
            </w:tcMar>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материально-техническое обеспечение Администрации МО «поселок Теткино» Глушковского района.</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2016 – 2018 годы</w:t>
            </w:r>
          </w:p>
        </w:tc>
      </w:tr>
      <w:tr w:rsidR="003D1656" w:rsidTr="003D1656">
        <w:tc>
          <w:tcPr>
            <w:tcW w:w="3974"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sz w:val="24"/>
                <w:szCs w:val="24"/>
                <w:lang w:eastAsia="ru-RU"/>
              </w:rPr>
            </w:pPr>
            <w:r>
              <w:rPr>
                <w:rFonts w:ascii="Arial" w:hAnsi="Arial" w:cs="Arial"/>
                <w:sz w:val="24"/>
                <w:szCs w:val="24"/>
                <w:lang w:eastAsia="ru-RU"/>
              </w:rPr>
              <w:t>Объемы и источники</w:t>
            </w:r>
          </w:p>
          <w:p w:rsidR="003D1656" w:rsidRDefault="003D1656">
            <w:pPr>
              <w:widowControl w:val="0"/>
              <w:autoSpaceDE w:val="0"/>
              <w:autoSpaceDN w:val="0"/>
              <w:adjustRightInd w:val="0"/>
              <w:spacing w:after="0" w:line="240" w:lineRule="auto"/>
              <w:ind w:right="-1"/>
              <w:jc w:val="both"/>
              <w:rPr>
                <w:rFonts w:ascii="Arial" w:hAnsi="Arial" w:cs="Arial"/>
                <w:sz w:val="24"/>
                <w:szCs w:val="24"/>
                <w:lang w:eastAsia="ru-RU"/>
              </w:rPr>
            </w:pPr>
            <w:r>
              <w:rPr>
                <w:rFonts w:ascii="Arial" w:hAnsi="Arial" w:cs="Arial"/>
                <w:sz w:val="24"/>
                <w:szCs w:val="24"/>
                <w:lang w:eastAsia="ru-RU"/>
              </w:rPr>
              <w:t>финансирования подпрограммы</w:t>
            </w:r>
          </w:p>
        </w:tc>
        <w:tc>
          <w:tcPr>
            <w:tcW w:w="5654"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sz w:val="24"/>
                <w:szCs w:val="24"/>
                <w:lang w:eastAsia="ru-RU"/>
              </w:rPr>
            </w:pPr>
            <w:r>
              <w:rPr>
                <w:rFonts w:ascii="Arial" w:hAnsi="Arial" w:cs="Arial"/>
                <w:sz w:val="24"/>
                <w:szCs w:val="24"/>
                <w:lang w:eastAsia="ru-RU"/>
              </w:rPr>
              <w:t>Прогнозируемый объем финансирования подпрограммы составит 3995,0тыс. рублей за счет средств бюджета Глушковского района, в том числе по годам:</w:t>
            </w:r>
          </w:p>
          <w:p w:rsidR="003D1656" w:rsidRDefault="003D1656">
            <w:pPr>
              <w:widowControl w:val="0"/>
              <w:autoSpaceDE w:val="0"/>
              <w:autoSpaceDN w:val="0"/>
              <w:adjustRightInd w:val="0"/>
              <w:spacing w:after="0" w:line="240" w:lineRule="auto"/>
              <w:ind w:right="-1"/>
              <w:jc w:val="both"/>
              <w:rPr>
                <w:rFonts w:ascii="Arial" w:hAnsi="Arial" w:cs="Arial"/>
                <w:sz w:val="24"/>
                <w:szCs w:val="24"/>
                <w:lang w:eastAsia="ru-RU"/>
              </w:rPr>
            </w:pPr>
            <w:r>
              <w:rPr>
                <w:rFonts w:ascii="Arial" w:hAnsi="Arial" w:cs="Arial"/>
                <w:sz w:val="24"/>
                <w:szCs w:val="24"/>
                <w:lang w:eastAsia="ru-RU"/>
              </w:rPr>
              <w:t>в 2016 году – 1670,0тыс. рублей;</w:t>
            </w:r>
          </w:p>
          <w:p w:rsidR="003D1656" w:rsidRDefault="003D1656">
            <w:pPr>
              <w:widowControl w:val="0"/>
              <w:autoSpaceDE w:val="0"/>
              <w:autoSpaceDN w:val="0"/>
              <w:adjustRightInd w:val="0"/>
              <w:spacing w:after="0" w:line="240" w:lineRule="auto"/>
              <w:ind w:right="-1"/>
              <w:jc w:val="both"/>
              <w:rPr>
                <w:rFonts w:ascii="Arial" w:hAnsi="Arial" w:cs="Arial"/>
                <w:sz w:val="24"/>
                <w:szCs w:val="24"/>
                <w:lang w:eastAsia="ru-RU"/>
              </w:rPr>
            </w:pPr>
            <w:r>
              <w:rPr>
                <w:rFonts w:ascii="Arial" w:hAnsi="Arial" w:cs="Arial"/>
                <w:sz w:val="24"/>
                <w:szCs w:val="24"/>
                <w:lang w:eastAsia="ru-RU"/>
              </w:rPr>
              <w:t>в 2017 году – 1175,0тыс. рублей;</w:t>
            </w:r>
          </w:p>
          <w:p w:rsidR="003D1656" w:rsidRDefault="003D1656">
            <w:pPr>
              <w:widowControl w:val="0"/>
              <w:autoSpaceDE w:val="0"/>
              <w:autoSpaceDN w:val="0"/>
              <w:adjustRightInd w:val="0"/>
              <w:spacing w:after="0" w:line="240" w:lineRule="auto"/>
              <w:ind w:right="-1"/>
              <w:jc w:val="both"/>
              <w:rPr>
                <w:rFonts w:ascii="Arial" w:hAnsi="Arial" w:cs="Arial"/>
                <w:sz w:val="24"/>
                <w:szCs w:val="24"/>
                <w:lang w:eastAsia="ru-RU"/>
              </w:rPr>
            </w:pPr>
            <w:r>
              <w:rPr>
                <w:rFonts w:ascii="Arial" w:hAnsi="Arial" w:cs="Arial"/>
                <w:sz w:val="24"/>
                <w:szCs w:val="24"/>
                <w:lang w:eastAsia="ru-RU"/>
              </w:rPr>
              <w:t>в 2018 году -  11 50,0тыс. рублей.</w:t>
            </w:r>
          </w:p>
          <w:p w:rsidR="003D1656" w:rsidRDefault="003D1656">
            <w:pPr>
              <w:widowControl w:val="0"/>
              <w:autoSpaceDE w:val="0"/>
              <w:autoSpaceDN w:val="0"/>
              <w:adjustRightInd w:val="0"/>
              <w:spacing w:after="0" w:line="240" w:lineRule="auto"/>
              <w:ind w:right="-1"/>
              <w:jc w:val="both"/>
              <w:rPr>
                <w:rFonts w:ascii="Arial" w:hAnsi="Arial" w:cs="Arial"/>
                <w:sz w:val="24"/>
                <w:szCs w:val="24"/>
                <w:lang w:eastAsia="ru-RU"/>
              </w:rPr>
            </w:pPr>
            <w:r>
              <w:rPr>
                <w:rFonts w:ascii="Arial" w:hAnsi="Arial" w:cs="Arial"/>
                <w:sz w:val="24"/>
                <w:szCs w:val="24"/>
                <w:lang w:eastAsia="ru-RU"/>
              </w:rPr>
              <w:t> </w:t>
            </w:r>
          </w:p>
        </w:tc>
      </w:tr>
      <w:tr w:rsidR="003D1656" w:rsidTr="003D1656">
        <w:tc>
          <w:tcPr>
            <w:tcW w:w="3974" w:type="dxa"/>
            <w:tcMar>
              <w:top w:w="0" w:type="dxa"/>
              <w:left w:w="108" w:type="dxa"/>
              <w:bottom w:w="0" w:type="dxa"/>
              <w:right w:w="108" w:type="dxa"/>
            </w:tcMar>
            <w:hideMark/>
          </w:tcPr>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Ожидаемые результаты</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реализации подпрограммы и</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показатели ее социально –</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экономической эффективности</w:t>
            </w:r>
          </w:p>
        </w:tc>
        <w:tc>
          <w:tcPr>
            <w:tcW w:w="5654" w:type="dxa"/>
            <w:tcMar>
              <w:top w:w="0" w:type="dxa"/>
              <w:left w:w="108" w:type="dxa"/>
              <w:bottom w:w="0" w:type="dxa"/>
              <w:right w:w="108" w:type="dxa"/>
            </w:tcMar>
          </w:tcPr>
          <w:p w:rsidR="003D1656" w:rsidRDefault="003D1656">
            <w:pPr>
              <w:widowControl w:val="0"/>
              <w:tabs>
                <w:tab w:val="left" w:pos="24"/>
              </w:tabs>
              <w:autoSpaceDE w:val="0"/>
              <w:autoSpaceDN w:val="0"/>
              <w:adjustRightInd w:val="0"/>
              <w:spacing w:after="0" w:line="240" w:lineRule="auto"/>
              <w:jc w:val="both"/>
              <w:rPr>
                <w:rFonts w:ascii="Arial" w:hAnsi="Arial" w:cs="Arial"/>
                <w:sz w:val="24"/>
                <w:szCs w:val="24"/>
                <w:lang w:eastAsia="ru-RU"/>
              </w:rPr>
            </w:pPr>
            <w:r>
              <w:rPr>
                <w:rFonts w:ascii="Arial" w:hAnsi="Arial" w:cs="Arial"/>
                <w:color w:val="000000"/>
                <w:sz w:val="24"/>
                <w:szCs w:val="24"/>
                <w:lang w:eastAsia="ru-RU"/>
              </w:rPr>
              <w:t xml:space="preserve">- </w:t>
            </w:r>
            <w:r>
              <w:rPr>
                <w:rFonts w:ascii="Arial" w:hAnsi="Arial" w:cs="Arial"/>
                <w:sz w:val="24"/>
                <w:szCs w:val="24"/>
                <w:lang w:eastAsia="ru-RU"/>
              </w:rPr>
              <w:t xml:space="preserve">Повышение эффективности и результативности муниципальной службы. </w:t>
            </w:r>
          </w:p>
          <w:p w:rsidR="003D1656" w:rsidRDefault="003D1656">
            <w:pPr>
              <w:tabs>
                <w:tab w:val="left" w:pos="24"/>
              </w:tabs>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Создание условий для профессионального развития и подготовки кадров муниципальной службы. </w:t>
            </w:r>
          </w:p>
          <w:p w:rsidR="003D1656" w:rsidRDefault="003D1656">
            <w:pPr>
              <w:tabs>
                <w:tab w:val="left" w:pos="24"/>
              </w:tabs>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Сокращение числа муниципальных служащих, имеющих высшее профессиональное образование, не соответствующих специализации замещаемой должности муниципальной службы.</w:t>
            </w:r>
          </w:p>
          <w:p w:rsidR="003D1656" w:rsidRDefault="003D1656">
            <w:pPr>
              <w:tabs>
                <w:tab w:val="left" w:pos="24"/>
              </w:tabs>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Повышение квалификации муниципальных служащих.   </w:t>
            </w:r>
          </w:p>
          <w:p w:rsidR="003D1656" w:rsidRDefault="003D1656">
            <w:pPr>
              <w:tabs>
                <w:tab w:val="left" w:pos="24"/>
              </w:tabs>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Увеличение вакантных должностей муниципальной службы, замещаемых на основе назначения из кадрового резерва, от числа назначений.</w:t>
            </w:r>
          </w:p>
          <w:p w:rsidR="003D1656" w:rsidRDefault="003D1656">
            <w:pPr>
              <w:tabs>
                <w:tab w:val="left" w:pos="24"/>
              </w:tabs>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Предупреждения рисков развития заболеваний на  ранней стадии у работников муниципальной  службы.</w:t>
            </w:r>
          </w:p>
          <w:p w:rsidR="003D1656" w:rsidRDefault="003D1656">
            <w:pPr>
              <w:tabs>
                <w:tab w:val="left" w:pos="24"/>
              </w:tabs>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Обеспечение рабочих мест современными средствами вычислительной техники.</w:t>
            </w:r>
          </w:p>
          <w:p w:rsidR="003D1656" w:rsidRDefault="003D1656">
            <w:pPr>
              <w:widowControl w:val="0"/>
              <w:tabs>
                <w:tab w:val="left" w:pos="4860"/>
              </w:tabs>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Обеспечение защиты сведений, составляющих государственную тайну в соответствии с требованиями действующего законодательства.</w:t>
            </w:r>
          </w:p>
          <w:p w:rsidR="003D1656" w:rsidRDefault="003D1656">
            <w:pPr>
              <w:widowControl w:val="0"/>
              <w:autoSpaceDE w:val="0"/>
              <w:autoSpaceDN w:val="0"/>
              <w:adjustRightInd w:val="0"/>
              <w:spacing w:after="0" w:line="240" w:lineRule="auto"/>
              <w:ind w:right="-1"/>
              <w:jc w:val="both"/>
              <w:rPr>
                <w:rFonts w:ascii="Arial" w:hAnsi="Arial" w:cs="Arial"/>
                <w:color w:val="000000"/>
                <w:sz w:val="24"/>
                <w:szCs w:val="24"/>
                <w:lang w:eastAsia="ru-RU"/>
              </w:rPr>
            </w:pPr>
          </w:p>
        </w:tc>
      </w:tr>
    </w:tbl>
    <w:p w:rsidR="003D1656" w:rsidRDefault="003D1656" w:rsidP="003D1656">
      <w:pPr>
        <w:widowControl w:val="0"/>
        <w:autoSpaceDE w:val="0"/>
        <w:autoSpaceDN w:val="0"/>
        <w:adjustRightInd w:val="0"/>
        <w:spacing w:after="0" w:line="240" w:lineRule="auto"/>
        <w:ind w:right="-1"/>
        <w:jc w:val="both"/>
        <w:rPr>
          <w:rFonts w:ascii="Arial" w:hAnsi="Arial" w:cs="Arial"/>
          <w:color w:val="000000"/>
          <w:sz w:val="24"/>
          <w:szCs w:val="24"/>
          <w:lang w:eastAsia="ru-RU"/>
        </w:rPr>
      </w:pPr>
      <w:r>
        <w:rPr>
          <w:rFonts w:ascii="Arial" w:hAnsi="Arial" w:cs="Arial"/>
          <w:color w:val="000000"/>
          <w:sz w:val="24"/>
          <w:szCs w:val="24"/>
          <w:lang w:eastAsia="ru-RU"/>
        </w:rPr>
        <w:t> </w:t>
      </w:r>
    </w:p>
    <w:p w:rsidR="003D1656" w:rsidRDefault="003D1656" w:rsidP="003D1656">
      <w:pPr>
        <w:autoSpaceDE w:val="0"/>
        <w:autoSpaceDN w:val="0"/>
        <w:adjustRightInd w:val="0"/>
        <w:spacing w:after="0" w:line="240" w:lineRule="auto"/>
        <w:jc w:val="both"/>
        <w:rPr>
          <w:rFonts w:ascii="Arial" w:hAnsi="Arial" w:cs="Arial"/>
          <w:b/>
          <w:sz w:val="24"/>
          <w:szCs w:val="24"/>
          <w:lang w:eastAsia="ru-RU"/>
        </w:rPr>
      </w:pPr>
    </w:p>
    <w:p w:rsidR="003D1656" w:rsidRDefault="003D1656" w:rsidP="003D1656">
      <w:pPr>
        <w:widowControl w:val="0"/>
        <w:tabs>
          <w:tab w:val="left" w:pos="11674"/>
        </w:tabs>
        <w:autoSpaceDE w:val="0"/>
        <w:autoSpaceDN w:val="0"/>
        <w:adjustRightInd w:val="0"/>
        <w:spacing w:after="0" w:line="240" w:lineRule="auto"/>
        <w:jc w:val="both"/>
        <w:rPr>
          <w:rFonts w:ascii="Arial" w:hAnsi="Arial" w:cs="Arial"/>
          <w:b/>
          <w:sz w:val="24"/>
          <w:szCs w:val="24"/>
          <w:lang w:eastAsia="ru-RU"/>
        </w:rPr>
      </w:pPr>
    </w:p>
    <w:p w:rsidR="003D1656" w:rsidRDefault="003D1656" w:rsidP="003D1656">
      <w:pPr>
        <w:widowControl w:val="0"/>
        <w:tabs>
          <w:tab w:val="left" w:pos="11674"/>
        </w:tabs>
        <w:autoSpaceDE w:val="0"/>
        <w:autoSpaceDN w:val="0"/>
        <w:adjustRightInd w:val="0"/>
        <w:spacing w:after="0" w:line="240" w:lineRule="auto"/>
        <w:jc w:val="both"/>
        <w:rPr>
          <w:rFonts w:ascii="Arial" w:hAnsi="Arial" w:cs="Arial"/>
          <w:b/>
          <w:sz w:val="24"/>
          <w:szCs w:val="24"/>
          <w:lang w:eastAsia="ru-RU"/>
        </w:rPr>
      </w:pPr>
    </w:p>
    <w:p w:rsidR="003D1656" w:rsidRDefault="003D1656" w:rsidP="003D1656">
      <w:pPr>
        <w:widowControl w:val="0"/>
        <w:tabs>
          <w:tab w:val="left" w:pos="11674"/>
        </w:tabs>
        <w:autoSpaceDE w:val="0"/>
        <w:autoSpaceDN w:val="0"/>
        <w:adjustRightInd w:val="0"/>
        <w:spacing w:after="0" w:line="240" w:lineRule="auto"/>
        <w:jc w:val="both"/>
        <w:rPr>
          <w:rFonts w:ascii="Arial" w:hAnsi="Arial" w:cs="Arial"/>
          <w:b/>
          <w:sz w:val="24"/>
          <w:szCs w:val="24"/>
          <w:lang w:eastAsia="ru-RU"/>
        </w:rPr>
      </w:pPr>
    </w:p>
    <w:p w:rsidR="003D1656" w:rsidRDefault="003D1656" w:rsidP="003D1656">
      <w:pPr>
        <w:widowControl w:val="0"/>
        <w:tabs>
          <w:tab w:val="left" w:pos="11674"/>
        </w:tabs>
        <w:autoSpaceDE w:val="0"/>
        <w:autoSpaceDN w:val="0"/>
        <w:adjustRightInd w:val="0"/>
        <w:spacing w:after="0" w:line="240" w:lineRule="auto"/>
        <w:jc w:val="both"/>
        <w:rPr>
          <w:rFonts w:ascii="Arial" w:hAnsi="Arial" w:cs="Arial"/>
          <w:b/>
          <w:sz w:val="24"/>
          <w:szCs w:val="24"/>
          <w:lang w:eastAsia="ru-RU"/>
        </w:rPr>
      </w:pPr>
    </w:p>
    <w:p w:rsidR="003D1656" w:rsidRDefault="003D1656" w:rsidP="003D1656">
      <w:pPr>
        <w:widowControl w:val="0"/>
        <w:autoSpaceDE w:val="0"/>
        <w:autoSpaceDN w:val="0"/>
        <w:adjustRightInd w:val="0"/>
        <w:spacing w:after="0" w:line="240" w:lineRule="auto"/>
        <w:jc w:val="center"/>
        <w:rPr>
          <w:rFonts w:ascii="Arial" w:hAnsi="Arial" w:cs="Arial"/>
          <w:b/>
          <w:sz w:val="28"/>
          <w:szCs w:val="28"/>
          <w:lang w:eastAsia="ru-RU"/>
        </w:rPr>
      </w:pPr>
      <w:r>
        <w:rPr>
          <w:rFonts w:ascii="Arial" w:hAnsi="Arial" w:cs="Arial"/>
          <w:b/>
          <w:sz w:val="28"/>
          <w:szCs w:val="28"/>
          <w:lang w:eastAsia="ru-RU"/>
        </w:rPr>
        <w:t>1. Цели и задачи муниципальной политики в сфере</w:t>
      </w:r>
    </w:p>
    <w:p w:rsidR="003D1656" w:rsidRDefault="003D1656" w:rsidP="003D1656">
      <w:pPr>
        <w:widowControl w:val="0"/>
        <w:autoSpaceDE w:val="0"/>
        <w:autoSpaceDN w:val="0"/>
        <w:adjustRightInd w:val="0"/>
        <w:spacing w:after="0" w:line="240" w:lineRule="auto"/>
        <w:jc w:val="center"/>
        <w:rPr>
          <w:rFonts w:ascii="Arial" w:hAnsi="Arial" w:cs="Arial"/>
          <w:b/>
          <w:sz w:val="28"/>
          <w:szCs w:val="28"/>
          <w:lang w:eastAsia="ru-RU"/>
        </w:rPr>
      </w:pPr>
      <w:r>
        <w:rPr>
          <w:rFonts w:ascii="Arial" w:hAnsi="Arial" w:cs="Arial"/>
          <w:b/>
          <w:sz w:val="28"/>
          <w:szCs w:val="28"/>
          <w:lang w:eastAsia="ru-RU"/>
        </w:rPr>
        <w:t>реализации подпрограммы</w:t>
      </w:r>
    </w:p>
    <w:p w:rsidR="003D1656" w:rsidRDefault="003D1656" w:rsidP="003D1656">
      <w:pPr>
        <w:widowControl w:val="0"/>
        <w:autoSpaceDE w:val="0"/>
        <w:autoSpaceDN w:val="0"/>
        <w:adjustRightInd w:val="0"/>
        <w:spacing w:after="0" w:line="240" w:lineRule="auto"/>
        <w:jc w:val="both"/>
        <w:rPr>
          <w:rFonts w:ascii="Arial" w:hAnsi="Arial" w:cs="Arial"/>
          <w:b/>
          <w:sz w:val="24"/>
          <w:szCs w:val="24"/>
          <w:lang w:eastAsia="ru-RU"/>
        </w:rPr>
      </w:pP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Подпрограммные мероприятия направлены на решение задач, сориентированных на достижение цели.</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Совершенствование механизмов развития муниципальной службы в поселке Теткино Глушковского района Курской области направленных на повышение качества, эффективности муниципального управления и обеспечение условий для результативной профессиональной служебной деятельности муниципальных служащих - основная цель подпрограммы, реализация которой приведет </w:t>
      </w:r>
      <w:proofErr w:type="gramStart"/>
      <w:r>
        <w:rPr>
          <w:rFonts w:ascii="Arial" w:hAnsi="Arial" w:cs="Arial"/>
          <w:sz w:val="24"/>
          <w:szCs w:val="24"/>
          <w:lang w:eastAsia="ru-RU"/>
        </w:rPr>
        <w:t>к</w:t>
      </w:r>
      <w:proofErr w:type="gramEnd"/>
      <w:r>
        <w:rPr>
          <w:rFonts w:ascii="Arial" w:hAnsi="Arial" w:cs="Arial"/>
          <w:sz w:val="24"/>
          <w:szCs w:val="24"/>
          <w:lang w:eastAsia="ru-RU"/>
        </w:rPr>
        <w:t>:</w:t>
      </w:r>
    </w:p>
    <w:p w:rsidR="003D1656" w:rsidRDefault="003D1656" w:rsidP="003D1656">
      <w:pPr>
        <w:tabs>
          <w:tab w:val="left" w:pos="1167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b/>
          <w:sz w:val="24"/>
          <w:szCs w:val="24"/>
          <w:lang w:eastAsia="ru-RU"/>
        </w:rPr>
        <w:t xml:space="preserve">- </w:t>
      </w:r>
      <w:r>
        <w:rPr>
          <w:rFonts w:ascii="Arial" w:hAnsi="Arial" w:cs="Arial"/>
          <w:sz w:val="24"/>
          <w:szCs w:val="24"/>
          <w:lang w:eastAsia="ru-RU"/>
        </w:rPr>
        <w:t xml:space="preserve">совершенствованию механизмов развития муниципальной службы в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 xml:space="preserve"> Глушковского района  Курской области;</w:t>
      </w:r>
    </w:p>
    <w:p w:rsidR="003D1656" w:rsidRDefault="003D1656" w:rsidP="003D1656">
      <w:pPr>
        <w:tabs>
          <w:tab w:val="left" w:pos="1167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повышению качества и эффективности муниципального управления;</w:t>
      </w:r>
    </w:p>
    <w:p w:rsidR="003D1656" w:rsidRDefault="003D1656" w:rsidP="003D1656">
      <w:pPr>
        <w:tabs>
          <w:tab w:val="left" w:pos="1167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обеспечению условий для результативной профессиональной служебной деятельности муниципальных служащих;</w:t>
      </w:r>
    </w:p>
    <w:p w:rsidR="003D1656" w:rsidRDefault="003D1656" w:rsidP="003D1656">
      <w:pPr>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 созданию единой системы непрерывного обучения выборных должностных лиц местного самоуправления и муниципальных служащих.</w:t>
      </w:r>
    </w:p>
    <w:p w:rsidR="003D1656" w:rsidRDefault="003D1656" w:rsidP="003D1656">
      <w:pPr>
        <w:tabs>
          <w:tab w:val="left" w:pos="11674"/>
        </w:tabs>
        <w:autoSpaceDE w:val="0"/>
        <w:autoSpaceDN w:val="0"/>
        <w:adjustRightInd w:val="0"/>
        <w:spacing w:after="0" w:line="240" w:lineRule="auto"/>
        <w:ind w:firstLine="567"/>
        <w:jc w:val="both"/>
        <w:rPr>
          <w:rFonts w:ascii="Arial" w:hAnsi="Arial" w:cs="Arial"/>
          <w:b/>
          <w:sz w:val="24"/>
          <w:szCs w:val="24"/>
          <w:lang w:eastAsia="ru-RU"/>
        </w:rPr>
      </w:pPr>
      <w:r>
        <w:rPr>
          <w:rFonts w:ascii="Arial" w:hAnsi="Arial" w:cs="Arial"/>
          <w:sz w:val="24"/>
          <w:szCs w:val="24"/>
          <w:lang w:eastAsia="ru-RU"/>
        </w:rPr>
        <w:t>Для достижения указанной цели необходимо решить следующие задачи:</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создание условий для повышения результативности профессиональной деятельности муниципальных служащих;</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обеспечение устойчивого развития кадрового потенциала;</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w:t>
      </w:r>
      <w:r>
        <w:rPr>
          <w:rFonts w:ascii="Arial" w:hAnsi="Arial" w:cs="Arial"/>
          <w:bCs/>
          <w:sz w:val="24"/>
          <w:szCs w:val="24"/>
          <w:lang w:eastAsia="ru-RU"/>
        </w:rPr>
        <w:t>развитие механизма предупреждения коррупции, выявление и разрешение конфликта интересов на муниципальной службе</w:t>
      </w:r>
      <w:r>
        <w:rPr>
          <w:rFonts w:ascii="Arial" w:hAnsi="Arial" w:cs="Arial"/>
          <w:sz w:val="24"/>
          <w:szCs w:val="24"/>
          <w:lang w:eastAsia="ru-RU"/>
        </w:rPr>
        <w:t xml:space="preserve">; </w:t>
      </w:r>
    </w:p>
    <w:p w:rsidR="003D1656" w:rsidRDefault="003D1656" w:rsidP="003D1656">
      <w:pPr>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оптимизация деятельности органов местного самоуправления;</w:t>
      </w:r>
    </w:p>
    <w:p w:rsidR="003D1656" w:rsidRDefault="003D1656" w:rsidP="003D1656">
      <w:pPr>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ежегодное проведение диспансеризации муниципальных служащих;</w:t>
      </w:r>
    </w:p>
    <w:p w:rsidR="003D1656" w:rsidRDefault="003D1656" w:rsidP="003D165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-обеспечение мероприятий по информатизации  администрации </w:t>
      </w:r>
      <w:r>
        <w:rPr>
          <w:rFonts w:ascii="Arial" w:hAnsi="Arial" w:cs="Arial"/>
          <w:color w:val="000000"/>
          <w:sz w:val="24"/>
          <w:szCs w:val="24"/>
          <w:lang w:eastAsia="ru-RU"/>
        </w:rPr>
        <w:t>МО «поселок Теткино»</w:t>
      </w:r>
      <w:proofErr w:type="gramStart"/>
      <w:r>
        <w:rPr>
          <w:rFonts w:ascii="Arial" w:hAnsi="Arial" w:cs="Arial"/>
          <w:color w:val="000000"/>
          <w:sz w:val="24"/>
          <w:szCs w:val="24"/>
          <w:lang w:eastAsia="ru-RU"/>
        </w:rPr>
        <w:t xml:space="preserve">  </w:t>
      </w:r>
      <w:r>
        <w:rPr>
          <w:rFonts w:ascii="Arial" w:hAnsi="Arial" w:cs="Arial"/>
          <w:sz w:val="24"/>
          <w:szCs w:val="24"/>
          <w:lang w:eastAsia="ru-RU"/>
        </w:rPr>
        <w:t>;</w:t>
      </w:r>
      <w:proofErr w:type="gramEnd"/>
    </w:p>
    <w:p w:rsidR="003D1656" w:rsidRDefault="003D1656" w:rsidP="003D1656">
      <w:pPr>
        <w:widowControl w:val="0"/>
        <w:tabs>
          <w:tab w:val="left" w:pos="4860"/>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 защита объектов информатизации, обрабатывающих сведения государственной тайны;</w:t>
      </w:r>
    </w:p>
    <w:p w:rsidR="003D1656" w:rsidRDefault="003D1656" w:rsidP="003D1656">
      <w:pPr>
        <w:widowControl w:val="0"/>
        <w:tabs>
          <w:tab w:val="left" w:pos="4860"/>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 обеспечение безопасности информационных систем администрации </w:t>
      </w:r>
      <w:r>
        <w:rPr>
          <w:rFonts w:ascii="Arial" w:hAnsi="Arial" w:cs="Arial"/>
          <w:color w:val="000000"/>
          <w:sz w:val="24"/>
          <w:szCs w:val="24"/>
          <w:lang w:eastAsia="ru-RU"/>
        </w:rPr>
        <w:t>МО «поселок Теткино»</w:t>
      </w:r>
      <w:r>
        <w:rPr>
          <w:rFonts w:ascii="Arial" w:hAnsi="Arial" w:cs="Arial"/>
          <w:sz w:val="24"/>
          <w:szCs w:val="24"/>
          <w:lang w:eastAsia="ru-RU"/>
        </w:rPr>
        <w:t>, в соответствии с требованиями действующего законодательства.</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 xml:space="preserve">- оснащение  компьютерной техникой, программным и материально-техническим обеспечением администрации </w:t>
      </w:r>
      <w:r>
        <w:rPr>
          <w:rFonts w:ascii="Arial" w:hAnsi="Arial" w:cs="Arial"/>
          <w:color w:val="000000"/>
          <w:sz w:val="24"/>
          <w:szCs w:val="24"/>
          <w:lang w:eastAsia="ru-RU"/>
        </w:rPr>
        <w:t xml:space="preserve">МО «поселок Теткино»  </w:t>
      </w:r>
      <w:r>
        <w:rPr>
          <w:rFonts w:ascii="Arial" w:hAnsi="Arial" w:cs="Arial"/>
          <w:sz w:val="24"/>
          <w:szCs w:val="24"/>
        </w:rPr>
        <w:t xml:space="preserve">  и  учреждений муниципального образования «поселок Теткино» Глушковского района Курской области;</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 xml:space="preserve">- проведение текущего ремонта помещения Администрации </w:t>
      </w:r>
      <w:r>
        <w:rPr>
          <w:rFonts w:ascii="Arial" w:hAnsi="Arial" w:cs="Arial"/>
          <w:color w:val="000000"/>
          <w:sz w:val="24"/>
          <w:szCs w:val="24"/>
          <w:lang w:eastAsia="ru-RU"/>
        </w:rPr>
        <w:t xml:space="preserve">МО «поселок Теткино»  </w:t>
      </w:r>
      <w:r>
        <w:rPr>
          <w:rFonts w:ascii="Arial" w:hAnsi="Arial" w:cs="Arial"/>
          <w:sz w:val="24"/>
          <w:szCs w:val="24"/>
        </w:rPr>
        <w:t xml:space="preserve"> Глушковского района </w:t>
      </w:r>
      <w:proofErr w:type="gramStart"/>
      <w:r>
        <w:rPr>
          <w:rFonts w:ascii="Arial" w:hAnsi="Arial" w:cs="Arial"/>
          <w:sz w:val="24"/>
          <w:szCs w:val="24"/>
        </w:rPr>
        <w:t>для</w:t>
      </w:r>
      <w:proofErr w:type="gramEnd"/>
      <w:r>
        <w:rPr>
          <w:rFonts w:ascii="Arial" w:hAnsi="Arial" w:cs="Arial"/>
          <w:sz w:val="24"/>
          <w:szCs w:val="24"/>
        </w:rPr>
        <w:t xml:space="preserve"> </w:t>
      </w:r>
      <w:proofErr w:type="gramStart"/>
      <w:r>
        <w:rPr>
          <w:rFonts w:ascii="Arial" w:hAnsi="Arial" w:cs="Arial"/>
          <w:sz w:val="24"/>
          <w:szCs w:val="24"/>
        </w:rPr>
        <w:t>формирование</w:t>
      </w:r>
      <w:proofErr w:type="gramEnd"/>
      <w:r>
        <w:rPr>
          <w:rFonts w:ascii="Arial" w:hAnsi="Arial" w:cs="Arial"/>
          <w:sz w:val="24"/>
          <w:szCs w:val="24"/>
        </w:rPr>
        <w:t xml:space="preserve"> имиджа Администрации поселка Теткино Глушковского района Курской области</w:t>
      </w:r>
    </w:p>
    <w:p w:rsidR="003D1656" w:rsidRDefault="003D1656" w:rsidP="003D1656">
      <w:pPr>
        <w:autoSpaceDE w:val="0"/>
        <w:autoSpaceDN w:val="0"/>
        <w:adjustRightInd w:val="0"/>
        <w:spacing w:after="0" w:line="240" w:lineRule="auto"/>
        <w:ind w:firstLine="700"/>
        <w:jc w:val="both"/>
        <w:rPr>
          <w:rFonts w:ascii="Arial" w:hAnsi="Arial" w:cs="Arial"/>
          <w:b/>
          <w:sz w:val="24"/>
          <w:szCs w:val="24"/>
          <w:lang w:eastAsia="ru-RU"/>
        </w:rPr>
      </w:pPr>
    </w:p>
    <w:p w:rsidR="003D1656" w:rsidRDefault="003D1656" w:rsidP="003D1656">
      <w:pPr>
        <w:widowControl w:val="0"/>
        <w:autoSpaceDE w:val="0"/>
        <w:autoSpaceDN w:val="0"/>
        <w:adjustRightInd w:val="0"/>
        <w:spacing w:after="0" w:line="240" w:lineRule="auto"/>
        <w:jc w:val="center"/>
        <w:rPr>
          <w:rFonts w:ascii="Arial" w:hAnsi="Arial" w:cs="Arial"/>
          <w:b/>
          <w:sz w:val="28"/>
          <w:szCs w:val="28"/>
          <w:lang w:eastAsia="ru-RU"/>
        </w:rPr>
      </w:pPr>
      <w:r>
        <w:rPr>
          <w:rFonts w:ascii="Arial" w:hAnsi="Arial" w:cs="Arial"/>
          <w:b/>
          <w:sz w:val="28"/>
          <w:szCs w:val="28"/>
          <w:lang w:eastAsia="ru-RU"/>
        </w:rPr>
        <w:t xml:space="preserve"> 2. Прогноз конечных результатов подпрограммы</w:t>
      </w:r>
    </w:p>
    <w:p w:rsidR="003D1656" w:rsidRDefault="003D1656" w:rsidP="003D1656">
      <w:pPr>
        <w:autoSpaceDE w:val="0"/>
        <w:autoSpaceDN w:val="0"/>
        <w:adjustRightInd w:val="0"/>
        <w:spacing w:after="0" w:line="240" w:lineRule="auto"/>
        <w:ind w:firstLine="700"/>
        <w:jc w:val="both"/>
        <w:rPr>
          <w:rFonts w:ascii="Arial" w:hAnsi="Arial" w:cs="Arial"/>
          <w:b/>
          <w:sz w:val="28"/>
          <w:szCs w:val="28"/>
          <w:lang w:eastAsia="ru-RU"/>
        </w:rPr>
      </w:pPr>
    </w:p>
    <w:p w:rsidR="003D1656" w:rsidRDefault="003D1656" w:rsidP="003D1656">
      <w:pPr>
        <w:widowControl w:val="0"/>
        <w:tabs>
          <w:tab w:val="left" w:pos="2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Конечными результатами реализации подпрограммы является:</w:t>
      </w:r>
    </w:p>
    <w:p w:rsidR="003D1656" w:rsidRDefault="003D1656" w:rsidP="003D1656">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реализация  мероприятия № 1 «Мероприятия, направленные на развитие муниципальной службы»,  позволит достигнуть следующих конечных результатов:</w:t>
      </w:r>
    </w:p>
    <w:p w:rsidR="003D1656" w:rsidRDefault="003D1656" w:rsidP="003D1656">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повышение эффективности и результативности муниципальной службы; </w:t>
      </w:r>
    </w:p>
    <w:p w:rsidR="003D1656" w:rsidRDefault="003D1656" w:rsidP="003D1656">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-создание условий для профессионального развития и подготовки кадров муниципальной службы;</w:t>
      </w:r>
    </w:p>
    <w:p w:rsidR="003D1656" w:rsidRDefault="003D1656" w:rsidP="003D1656">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lastRenderedPageBreak/>
        <w:t>-сокращение числа муниципальных служащих, имеющих высшее профессиональное образование, не соответствующих специализации замещаемой должности муниципальной службы;</w:t>
      </w:r>
    </w:p>
    <w:p w:rsidR="003D1656" w:rsidRDefault="003D1656" w:rsidP="003D1656">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повышение квалификации муниципальных служащих;</w:t>
      </w:r>
    </w:p>
    <w:p w:rsidR="003D1656" w:rsidRDefault="003D1656" w:rsidP="003D1656">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-увеличение вакантных должностей муниципальной службы, замещаемых на основе назначения из кадрового резерва, от числа назначений.</w:t>
      </w:r>
    </w:p>
    <w:p w:rsidR="003D1656" w:rsidRDefault="003D1656" w:rsidP="003D1656">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реализация  мероприятия № 2 «Мероприятия, направленные на обеспечение деятельности муниципальной службы» позволит достигнуть следующих конечных результатов:</w:t>
      </w:r>
    </w:p>
    <w:p w:rsidR="003D1656" w:rsidRDefault="003D1656" w:rsidP="003D1656">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-предупреждение рисков развития заболеваний на  ранней стадии у работников муниципальной  службы;</w:t>
      </w:r>
    </w:p>
    <w:p w:rsidR="003D1656" w:rsidRDefault="003D1656" w:rsidP="003D1656">
      <w:pPr>
        <w:tabs>
          <w:tab w:val="left" w:pos="24"/>
        </w:tabs>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 обеспечение рабочих мест современными средствами вычислительной техники;</w:t>
      </w:r>
    </w:p>
    <w:p w:rsidR="003D1656" w:rsidRDefault="003D1656" w:rsidP="003D1656">
      <w:pPr>
        <w:widowControl w:val="0"/>
        <w:tabs>
          <w:tab w:val="left" w:pos="4860"/>
        </w:tabs>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-обеспечение защиты сведений, составляющих государственную тайну в соответствии с требованиями действующего законодательства;</w:t>
      </w:r>
    </w:p>
    <w:p w:rsidR="003D1656" w:rsidRDefault="003D1656" w:rsidP="003D1656">
      <w:pPr>
        <w:widowControl w:val="0"/>
        <w:tabs>
          <w:tab w:val="left" w:pos="24"/>
          <w:tab w:val="left" w:pos="124"/>
          <w:tab w:val="left" w:pos="1564"/>
        </w:tabs>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 минимизация рисков финансовых потерь и социальной нестабильности, которые могут наступить за счет несанкционированного доступа к информационным системам администрации </w:t>
      </w:r>
      <w:r>
        <w:rPr>
          <w:rFonts w:ascii="Arial" w:hAnsi="Arial" w:cs="Arial"/>
          <w:color w:val="000000"/>
          <w:sz w:val="24"/>
          <w:szCs w:val="24"/>
          <w:lang w:eastAsia="ru-RU"/>
        </w:rPr>
        <w:t>МО «поселок Теткино»</w:t>
      </w:r>
      <w:proofErr w:type="gramStart"/>
      <w:r>
        <w:rPr>
          <w:rFonts w:ascii="Arial" w:hAnsi="Arial" w:cs="Arial"/>
          <w:color w:val="000000"/>
          <w:sz w:val="24"/>
          <w:szCs w:val="24"/>
          <w:lang w:eastAsia="ru-RU"/>
        </w:rPr>
        <w:t xml:space="preserve">  </w:t>
      </w:r>
      <w:r>
        <w:rPr>
          <w:rFonts w:ascii="Arial" w:hAnsi="Arial" w:cs="Arial"/>
          <w:sz w:val="24"/>
          <w:szCs w:val="24"/>
          <w:lang w:eastAsia="ru-RU"/>
        </w:rPr>
        <w:t>,</w:t>
      </w:r>
      <w:proofErr w:type="gramEnd"/>
      <w:r>
        <w:rPr>
          <w:rFonts w:ascii="Arial" w:hAnsi="Arial" w:cs="Arial"/>
          <w:sz w:val="24"/>
          <w:szCs w:val="24"/>
          <w:lang w:eastAsia="ru-RU"/>
        </w:rPr>
        <w:t xml:space="preserve"> искажения или уничтожения обрабатываемых в них информационных ресурсов.</w:t>
      </w:r>
    </w:p>
    <w:p w:rsidR="003D1656" w:rsidRDefault="003D1656" w:rsidP="003D1656">
      <w:pPr>
        <w:widowControl w:val="0"/>
        <w:tabs>
          <w:tab w:val="left" w:pos="24"/>
          <w:tab w:val="left" w:pos="124"/>
          <w:tab w:val="left" w:pos="1564"/>
        </w:tab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Достижение перечисленных конечных результатов должно явиться итогом согласованных действий органов исполнительной власти, как муниципального уровня, так и регионального. </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Мероприятия Программы предусматривают решение основных вопросов по усовершенствованию программного  и материально-технического  обеспечения учреждений муниципального образования «поселок Теткино» Глушковского района приведены в приложении</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В этой связи предусматривается проведение следующих основных программных мероприятий:</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приобретение программного обеспечения;</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 xml:space="preserve">приобретение компьютерной техники и заправка </w:t>
      </w:r>
      <w:proofErr w:type="spellStart"/>
      <w:r>
        <w:rPr>
          <w:rFonts w:ascii="Arial" w:hAnsi="Arial" w:cs="Arial"/>
          <w:sz w:val="24"/>
          <w:szCs w:val="24"/>
        </w:rPr>
        <w:t>катриджей</w:t>
      </w:r>
      <w:proofErr w:type="spellEnd"/>
      <w:proofErr w:type="gramStart"/>
      <w:r>
        <w:rPr>
          <w:rFonts w:ascii="Arial" w:hAnsi="Arial" w:cs="Arial"/>
          <w:sz w:val="24"/>
          <w:szCs w:val="24"/>
        </w:rPr>
        <w:t>;.</w:t>
      </w:r>
      <w:proofErr w:type="gramEnd"/>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приобретение автомобиля;</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приобретение ГСМ и запасных частей для транспортного средства;</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 xml:space="preserve">текущий ремонт помещения Администрации </w:t>
      </w:r>
      <w:r>
        <w:rPr>
          <w:rFonts w:ascii="Arial" w:hAnsi="Arial" w:cs="Arial"/>
          <w:color w:val="000000"/>
          <w:sz w:val="24"/>
          <w:szCs w:val="24"/>
          <w:lang w:eastAsia="ru-RU"/>
        </w:rPr>
        <w:t xml:space="preserve">МО «поселок Теткино»  </w:t>
      </w:r>
      <w:r>
        <w:rPr>
          <w:rFonts w:ascii="Arial" w:hAnsi="Arial" w:cs="Arial"/>
          <w:sz w:val="24"/>
          <w:szCs w:val="24"/>
        </w:rPr>
        <w:t>Глушковского района.</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Материально-техническое обеспечение администрации учреждений муниципального образования «поселок Теткино» Глушковского района.</w:t>
      </w:r>
    </w:p>
    <w:p w:rsidR="003D1656" w:rsidRDefault="003D1656" w:rsidP="003D1656"/>
    <w:p w:rsidR="003D1656" w:rsidRDefault="003D1656" w:rsidP="003D1656">
      <w:pPr>
        <w:widowControl w:val="0"/>
        <w:autoSpaceDE w:val="0"/>
        <w:autoSpaceDN w:val="0"/>
        <w:adjustRightInd w:val="0"/>
        <w:spacing w:after="0" w:line="240" w:lineRule="auto"/>
        <w:jc w:val="both"/>
        <w:rPr>
          <w:rFonts w:ascii="Arial" w:hAnsi="Arial" w:cs="Arial"/>
          <w:b/>
          <w:sz w:val="24"/>
          <w:szCs w:val="24"/>
          <w:lang w:eastAsia="ru-RU"/>
        </w:rPr>
      </w:pPr>
    </w:p>
    <w:p w:rsidR="003D1656" w:rsidRDefault="003D1656" w:rsidP="003D1656">
      <w:pPr>
        <w:widowControl w:val="0"/>
        <w:autoSpaceDE w:val="0"/>
        <w:autoSpaceDN w:val="0"/>
        <w:adjustRightInd w:val="0"/>
        <w:spacing w:after="0" w:line="240" w:lineRule="auto"/>
        <w:jc w:val="center"/>
        <w:rPr>
          <w:rFonts w:ascii="Arial" w:hAnsi="Arial" w:cs="Arial"/>
          <w:b/>
          <w:sz w:val="28"/>
          <w:szCs w:val="28"/>
          <w:lang w:eastAsia="ru-RU"/>
        </w:rPr>
      </w:pPr>
      <w:r>
        <w:rPr>
          <w:rFonts w:ascii="Arial" w:hAnsi="Arial" w:cs="Arial"/>
          <w:b/>
          <w:sz w:val="28"/>
          <w:szCs w:val="28"/>
          <w:lang w:eastAsia="ru-RU"/>
        </w:rPr>
        <w:t>3. Сроки реализации подпрограммы</w:t>
      </w:r>
    </w:p>
    <w:p w:rsidR="003D1656" w:rsidRDefault="003D1656" w:rsidP="003D1656">
      <w:pPr>
        <w:widowControl w:val="0"/>
        <w:autoSpaceDE w:val="0"/>
        <w:autoSpaceDN w:val="0"/>
        <w:adjustRightInd w:val="0"/>
        <w:spacing w:after="0" w:line="240" w:lineRule="auto"/>
        <w:jc w:val="both"/>
        <w:rPr>
          <w:rFonts w:ascii="Arial" w:hAnsi="Arial" w:cs="Arial"/>
          <w:sz w:val="24"/>
          <w:szCs w:val="24"/>
          <w:lang w:eastAsia="ru-RU"/>
        </w:rPr>
      </w:pP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Срок реализации настоящей подпрограммы рассчитан на период 2016 – 2018 годы (в один этап).</w:t>
      </w:r>
    </w:p>
    <w:p w:rsidR="003D1656" w:rsidRDefault="003D1656" w:rsidP="003D1656">
      <w:pPr>
        <w:autoSpaceDE w:val="0"/>
        <w:autoSpaceDN w:val="0"/>
        <w:adjustRightInd w:val="0"/>
        <w:spacing w:after="0" w:line="240" w:lineRule="auto"/>
        <w:ind w:firstLine="700"/>
        <w:jc w:val="both"/>
        <w:rPr>
          <w:rFonts w:ascii="Arial" w:hAnsi="Arial" w:cs="Arial"/>
          <w:b/>
          <w:sz w:val="24"/>
          <w:szCs w:val="24"/>
          <w:lang w:eastAsia="ru-RU"/>
        </w:rPr>
      </w:pPr>
    </w:p>
    <w:p w:rsidR="003D1656" w:rsidRDefault="003D1656" w:rsidP="003D1656">
      <w:pPr>
        <w:widowControl w:val="0"/>
        <w:tabs>
          <w:tab w:val="left" w:pos="0"/>
        </w:tabs>
        <w:autoSpaceDE w:val="0"/>
        <w:autoSpaceDN w:val="0"/>
        <w:adjustRightInd w:val="0"/>
        <w:spacing w:after="0" w:line="240" w:lineRule="auto"/>
        <w:jc w:val="both"/>
        <w:rPr>
          <w:rFonts w:ascii="Arial" w:hAnsi="Arial" w:cs="Arial"/>
          <w:b/>
          <w:sz w:val="24"/>
          <w:szCs w:val="24"/>
          <w:lang w:eastAsia="ru-RU"/>
        </w:rPr>
      </w:pPr>
    </w:p>
    <w:p w:rsidR="003D1656" w:rsidRDefault="003D1656" w:rsidP="003D1656">
      <w:pPr>
        <w:widowControl w:val="0"/>
        <w:tabs>
          <w:tab w:val="left" w:pos="0"/>
        </w:tabs>
        <w:autoSpaceDE w:val="0"/>
        <w:autoSpaceDN w:val="0"/>
        <w:adjustRightInd w:val="0"/>
        <w:spacing w:after="0" w:line="240" w:lineRule="auto"/>
        <w:jc w:val="center"/>
        <w:rPr>
          <w:rFonts w:ascii="Arial" w:hAnsi="Arial" w:cs="Arial"/>
          <w:b/>
          <w:sz w:val="28"/>
          <w:szCs w:val="28"/>
          <w:lang w:eastAsia="ru-RU"/>
        </w:rPr>
      </w:pPr>
      <w:r>
        <w:rPr>
          <w:rFonts w:ascii="Arial" w:hAnsi="Arial" w:cs="Arial"/>
          <w:b/>
          <w:sz w:val="28"/>
          <w:szCs w:val="28"/>
          <w:lang w:eastAsia="ru-RU"/>
        </w:rPr>
        <w:t>4. Перечень основных мероприятий подпрограммы</w:t>
      </w:r>
    </w:p>
    <w:p w:rsidR="003D1656" w:rsidRDefault="003D1656" w:rsidP="003D1656">
      <w:pPr>
        <w:tabs>
          <w:tab w:val="left" w:pos="11674"/>
        </w:tabs>
        <w:autoSpaceDE w:val="0"/>
        <w:autoSpaceDN w:val="0"/>
        <w:adjustRightInd w:val="0"/>
        <w:spacing w:after="0" w:line="240" w:lineRule="auto"/>
        <w:ind w:firstLine="900"/>
        <w:jc w:val="both"/>
        <w:rPr>
          <w:rFonts w:ascii="Arial" w:hAnsi="Arial" w:cs="Arial"/>
          <w:b/>
          <w:sz w:val="28"/>
          <w:szCs w:val="28"/>
          <w:lang w:eastAsia="ru-RU"/>
        </w:rPr>
      </w:pPr>
    </w:p>
    <w:p w:rsidR="003D1656" w:rsidRDefault="003D1656" w:rsidP="003D1656">
      <w:pPr>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Основные мероприятия подпрограммы предусматривают комплекс взаимосвязанных мер, направленных на достижение целей подпрограммы, а также наиболее важных задач, обеспечивающих развитие муниципальной службы в </w:t>
      </w:r>
      <w:r>
        <w:rPr>
          <w:rFonts w:ascii="Arial" w:hAnsi="Arial" w:cs="Arial"/>
          <w:color w:val="000000"/>
          <w:sz w:val="24"/>
          <w:szCs w:val="24"/>
          <w:lang w:eastAsia="ru-RU"/>
        </w:rPr>
        <w:t xml:space="preserve">МО «поселок Теткино»  </w:t>
      </w:r>
      <w:r>
        <w:rPr>
          <w:rFonts w:ascii="Arial" w:hAnsi="Arial" w:cs="Arial"/>
          <w:sz w:val="24"/>
          <w:szCs w:val="24"/>
          <w:lang w:eastAsia="ru-RU"/>
        </w:rPr>
        <w:t xml:space="preserve"> Глушковского района.</w:t>
      </w:r>
    </w:p>
    <w:p w:rsidR="003D1656" w:rsidRDefault="003D1656" w:rsidP="003D1656">
      <w:pPr>
        <w:keepNext/>
        <w:widowControl w:val="0"/>
        <w:spacing w:after="0" w:line="240" w:lineRule="auto"/>
        <w:outlineLvl w:val="0"/>
        <w:rPr>
          <w:rFonts w:ascii="Arial" w:hAnsi="Arial" w:cs="Arial"/>
          <w:sz w:val="24"/>
          <w:szCs w:val="24"/>
          <w:lang w:eastAsia="ru-RU"/>
        </w:rPr>
      </w:pPr>
      <w:r>
        <w:rPr>
          <w:rFonts w:ascii="Arial" w:hAnsi="Arial" w:cs="Arial"/>
          <w:sz w:val="24"/>
          <w:szCs w:val="24"/>
          <w:lang w:eastAsia="ru-RU"/>
        </w:rPr>
        <w:t xml:space="preserve">Подпрограмма 1 «Реализация мероприятий, направленных на развитие </w:t>
      </w:r>
      <w:r>
        <w:rPr>
          <w:rFonts w:ascii="Arial" w:hAnsi="Arial" w:cs="Arial"/>
          <w:sz w:val="24"/>
          <w:szCs w:val="24"/>
          <w:lang w:eastAsia="ru-RU"/>
        </w:rPr>
        <w:lastRenderedPageBreak/>
        <w:t xml:space="preserve">муниципальной службы» </w:t>
      </w:r>
      <w:r>
        <w:rPr>
          <w:rFonts w:ascii="Arial" w:hAnsi="Arial" w:cs="Arial"/>
          <w:bCs/>
          <w:sz w:val="24"/>
          <w:szCs w:val="24"/>
        </w:rPr>
        <w:t xml:space="preserve">муниципальной программы </w:t>
      </w:r>
      <w:r>
        <w:rPr>
          <w:rFonts w:ascii="Arial" w:hAnsi="Arial" w:cs="Arial"/>
          <w:sz w:val="24"/>
          <w:szCs w:val="24"/>
          <w:lang w:eastAsia="ru-RU"/>
        </w:rPr>
        <w:t>«Развитие муниципальной службы  в МО  «поселок Теткино»  Глушковского района Курской области на 2016 - 2018годы</w:t>
      </w:r>
      <w:proofErr w:type="gramStart"/>
      <w:r>
        <w:rPr>
          <w:rFonts w:ascii="Arial" w:hAnsi="Arial" w:cs="Arial"/>
          <w:sz w:val="24"/>
          <w:szCs w:val="24"/>
          <w:lang w:eastAsia="ru-RU"/>
        </w:rPr>
        <w:t>»в</w:t>
      </w:r>
      <w:proofErr w:type="gramEnd"/>
      <w:r>
        <w:rPr>
          <w:rFonts w:ascii="Arial" w:hAnsi="Arial" w:cs="Arial"/>
          <w:sz w:val="24"/>
          <w:szCs w:val="24"/>
          <w:lang w:eastAsia="ru-RU"/>
        </w:rPr>
        <w:t>ключает основные мероприятия:</w:t>
      </w:r>
    </w:p>
    <w:p w:rsidR="003D1656" w:rsidRDefault="003D1656" w:rsidP="003D1656">
      <w:pPr>
        <w:autoSpaceDE w:val="0"/>
        <w:autoSpaceDN w:val="0"/>
        <w:adjustRightInd w:val="0"/>
        <w:spacing w:after="0" w:line="240" w:lineRule="auto"/>
        <w:ind w:firstLine="567"/>
        <w:jc w:val="both"/>
        <w:rPr>
          <w:rFonts w:ascii="Arial" w:hAnsi="Arial" w:cs="Arial"/>
          <w:sz w:val="24"/>
          <w:szCs w:val="24"/>
          <w:lang w:eastAsia="ru-RU"/>
        </w:rPr>
      </w:pPr>
      <w:proofErr w:type="gramStart"/>
      <w:r>
        <w:rPr>
          <w:rFonts w:ascii="Arial" w:hAnsi="Arial" w:cs="Arial"/>
          <w:sz w:val="24"/>
          <w:szCs w:val="24"/>
          <w:lang w:eastAsia="ru-RU"/>
        </w:rPr>
        <w:t>- направленные на развитие муниципальной службы;</w:t>
      </w:r>
      <w:proofErr w:type="gramEnd"/>
    </w:p>
    <w:p w:rsidR="003D1656" w:rsidRDefault="003D1656" w:rsidP="003D1656">
      <w:pPr>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направленные на обеспечение деятельности муниципальной службы.</w:t>
      </w:r>
    </w:p>
    <w:p w:rsidR="003D1656" w:rsidRDefault="003D1656" w:rsidP="003D1656">
      <w:pPr>
        <w:autoSpaceDE w:val="0"/>
        <w:spacing w:after="0" w:line="240" w:lineRule="auto"/>
        <w:jc w:val="both"/>
        <w:rPr>
          <w:rFonts w:ascii="Arial" w:hAnsi="Arial" w:cs="Arial"/>
          <w:sz w:val="24"/>
          <w:szCs w:val="24"/>
        </w:rPr>
      </w:pPr>
      <w:r>
        <w:rPr>
          <w:rFonts w:ascii="Arial" w:hAnsi="Arial" w:cs="Arial"/>
          <w:sz w:val="24"/>
          <w:szCs w:val="24"/>
          <w:lang w:eastAsia="ru-RU"/>
        </w:rPr>
        <w:t>-</w:t>
      </w:r>
      <w:r>
        <w:rPr>
          <w:rFonts w:ascii="Arial" w:hAnsi="Arial" w:cs="Arial"/>
          <w:sz w:val="24"/>
          <w:szCs w:val="24"/>
        </w:rPr>
        <w:t xml:space="preserve"> текущий ремонт помещения Администрации МО «поселок Теткино» Глушковского района.</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Мероприятия Подпрограммы  предусматривают решение основных вопросов по усовершенствованию программного и материально-технического  обеспечения учреждений муниципального образования «поселок Теткино» Глушковского района приведены в приложении</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В этой связи предусматривается проведение следующих основных программных мероприятий:</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-приобретение программного обеспечения;</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 xml:space="preserve">-приобретение компьютерной техники и заправка </w:t>
      </w:r>
      <w:proofErr w:type="spellStart"/>
      <w:r>
        <w:rPr>
          <w:rFonts w:ascii="Arial" w:hAnsi="Arial" w:cs="Arial"/>
          <w:sz w:val="24"/>
          <w:szCs w:val="24"/>
        </w:rPr>
        <w:t>катриджей</w:t>
      </w:r>
      <w:proofErr w:type="spellEnd"/>
      <w:r>
        <w:rPr>
          <w:rFonts w:ascii="Arial" w:hAnsi="Arial" w:cs="Arial"/>
          <w:sz w:val="24"/>
          <w:szCs w:val="24"/>
        </w:rPr>
        <w:t>;</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-приобретение офисной мебели;</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-приобретение автомобиля</w:t>
      </w:r>
      <w:proofErr w:type="gramStart"/>
      <w:r>
        <w:rPr>
          <w:rFonts w:ascii="Arial" w:hAnsi="Arial" w:cs="Arial"/>
          <w:sz w:val="24"/>
          <w:szCs w:val="24"/>
        </w:rPr>
        <w:t>;.</w:t>
      </w:r>
      <w:proofErr w:type="gramEnd"/>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-приобретение ГСМ  и запасных частей для транспортного средства;</w:t>
      </w:r>
    </w:p>
    <w:p w:rsidR="003D1656" w:rsidRDefault="003D1656" w:rsidP="003D1656">
      <w:pPr>
        <w:autoSpaceDE w:val="0"/>
        <w:spacing w:after="0" w:line="240" w:lineRule="auto"/>
        <w:ind w:firstLine="540"/>
        <w:jc w:val="both"/>
        <w:rPr>
          <w:rFonts w:ascii="Arial" w:hAnsi="Arial" w:cs="Arial"/>
          <w:sz w:val="24"/>
          <w:szCs w:val="24"/>
        </w:rPr>
      </w:pPr>
      <w:r>
        <w:rPr>
          <w:rFonts w:ascii="Arial" w:hAnsi="Arial" w:cs="Arial"/>
          <w:sz w:val="24"/>
          <w:szCs w:val="24"/>
        </w:rPr>
        <w:t>-материально-техническое обеспечение администрации учреждений муниципального образования «поселок Теткино» Глушковского района.</w:t>
      </w:r>
    </w:p>
    <w:p w:rsidR="003D1656" w:rsidRDefault="003D1656" w:rsidP="003D1656">
      <w:pPr>
        <w:widowControl w:val="0"/>
        <w:autoSpaceDE w:val="0"/>
        <w:autoSpaceDN w:val="0"/>
        <w:adjustRightInd w:val="0"/>
        <w:spacing w:after="0" w:line="240" w:lineRule="auto"/>
        <w:jc w:val="both"/>
        <w:rPr>
          <w:rFonts w:ascii="Arial" w:hAnsi="Arial" w:cs="Arial"/>
          <w:b/>
          <w:sz w:val="24"/>
          <w:szCs w:val="24"/>
          <w:lang w:eastAsia="ru-RU"/>
        </w:rPr>
      </w:pPr>
      <w:r>
        <w:rPr>
          <w:rFonts w:ascii="Arial" w:hAnsi="Arial" w:cs="Arial"/>
          <w:sz w:val="24"/>
          <w:szCs w:val="24"/>
          <w:lang w:eastAsia="ru-RU"/>
        </w:rPr>
        <w:t>Перечень основных мероприятий подпрограммы приведен в Приложении к муниципальной программе.</w:t>
      </w:r>
    </w:p>
    <w:p w:rsidR="003D1656" w:rsidRDefault="003D1656" w:rsidP="003D1656">
      <w:pPr>
        <w:widowControl w:val="0"/>
        <w:autoSpaceDE w:val="0"/>
        <w:autoSpaceDN w:val="0"/>
        <w:adjustRightInd w:val="0"/>
        <w:spacing w:after="0" w:line="240" w:lineRule="auto"/>
        <w:jc w:val="both"/>
        <w:rPr>
          <w:rFonts w:ascii="Arial" w:hAnsi="Arial" w:cs="Arial"/>
          <w:sz w:val="24"/>
          <w:szCs w:val="24"/>
          <w:lang w:eastAsia="ru-RU"/>
        </w:rPr>
      </w:pPr>
    </w:p>
    <w:p w:rsidR="003D1656" w:rsidRDefault="003D1656" w:rsidP="003D1656">
      <w:pPr>
        <w:widowControl w:val="0"/>
        <w:autoSpaceDE w:val="0"/>
        <w:autoSpaceDN w:val="0"/>
        <w:adjustRightInd w:val="0"/>
        <w:spacing w:after="0" w:line="240" w:lineRule="auto"/>
        <w:ind w:right="-108"/>
        <w:jc w:val="center"/>
        <w:rPr>
          <w:rFonts w:ascii="Arial" w:hAnsi="Arial" w:cs="Arial"/>
          <w:b/>
          <w:sz w:val="28"/>
          <w:szCs w:val="28"/>
          <w:lang w:eastAsia="ru-RU"/>
        </w:rPr>
      </w:pPr>
      <w:r>
        <w:rPr>
          <w:rFonts w:ascii="Arial" w:hAnsi="Arial" w:cs="Arial"/>
          <w:b/>
          <w:sz w:val="28"/>
          <w:szCs w:val="28"/>
          <w:lang w:eastAsia="ru-RU"/>
        </w:rPr>
        <w:t xml:space="preserve"> 5.  Меры правового регулирования подпрограммы</w:t>
      </w:r>
    </w:p>
    <w:p w:rsidR="003D1656" w:rsidRDefault="003D1656" w:rsidP="003D1656">
      <w:pPr>
        <w:widowControl w:val="0"/>
        <w:autoSpaceDE w:val="0"/>
        <w:autoSpaceDN w:val="0"/>
        <w:adjustRightInd w:val="0"/>
        <w:spacing w:after="0" w:line="240" w:lineRule="auto"/>
        <w:ind w:firstLine="700"/>
        <w:jc w:val="both"/>
        <w:rPr>
          <w:rFonts w:ascii="Arial" w:hAnsi="Arial" w:cs="Arial"/>
          <w:color w:val="000000"/>
          <w:sz w:val="28"/>
          <w:szCs w:val="28"/>
          <w:lang w:eastAsia="ru-RU"/>
        </w:rPr>
      </w:pPr>
    </w:p>
    <w:p w:rsidR="003D1656" w:rsidRDefault="003D1656" w:rsidP="003D1656">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В рамках подпрограммы  «Реализация мероприятий, направленных на развитие муниципальной службы» планируется осуществление и совершенствование нормативной правовой базы, регулирующей вопросы муниципальной службы. Подпрограмма определяет базовые принципы и направления развития муниципальной службы МО «поселок Теткино» Глушковского района Курской области, содержит комплекс программных мероприятий, критерии эффективности, ответственных исполнителей, сроки, необходимые ресурсы и источники финансирования мероприятий.</w:t>
      </w: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При реализации п</w:t>
      </w:r>
      <w:r>
        <w:rPr>
          <w:rFonts w:ascii="Arial" w:hAnsi="Arial" w:cs="Arial"/>
          <w:sz w:val="24"/>
          <w:szCs w:val="24"/>
          <w:lang w:eastAsia="ru-RU"/>
        </w:rPr>
        <w:t>одпрограммы  «Реализация мероприятий, направленных на развитие муниципальной службы»</w:t>
      </w:r>
      <w:r>
        <w:rPr>
          <w:rFonts w:ascii="Arial" w:hAnsi="Arial" w:cs="Arial"/>
          <w:color w:val="000000"/>
          <w:sz w:val="24"/>
          <w:szCs w:val="24"/>
          <w:lang w:eastAsia="ru-RU"/>
        </w:rPr>
        <w:t xml:space="preserve"> меры налогового, таможенного, кредитного и  тарифного регулирования не предусмотрены.</w:t>
      </w:r>
    </w:p>
    <w:p w:rsidR="003D1656" w:rsidRDefault="003D1656" w:rsidP="003D1656">
      <w:pPr>
        <w:widowControl w:val="0"/>
        <w:autoSpaceDE w:val="0"/>
        <w:autoSpaceDN w:val="0"/>
        <w:adjustRightInd w:val="0"/>
        <w:spacing w:after="0" w:line="240" w:lineRule="auto"/>
        <w:ind w:firstLine="567"/>
        <w:jc w:val="both"/>
        <w:outlineLvl w:val="1"/>
        <w:rPr>
          <w:rFonts w:ascii="Arial" w:hAnsi="Arial" w:cs="Arial"/>
          <w:b/>
          <w:sz w:val="24"/>
          <w:szCs w:val="24"/>
          <w:lang w:eastAsia="ru-RU"/>
        </w:rPr>
      </w:pPr>
      <w:r>
        <w:rPr>
          <w:rFonts w:ascii="Arial" w:hAnsi="Arial" w:cs="Arial"/>
          <w:sz w:val="24"/>
          <w:szCs w:val="24"/>
          <w:lang w:eastAsia="ru-RU"/>
        </w:rPr>
        <w:t>Сведения об основных мерах правового регулирования в сфере реализации подпрограммы  приведены в Приложении 3муниципальной программы</w:t>
      </w:r>
      <w:r>
        <w:rPr>
          <w:rFonts w:ascii="Arial" w:hAnsi="Arial" w:cs="Arial"/>
          <w:b/>
          <w:sz w:val="24"/>
          <w:szCs w:val="24"/>
          <w:lang w:eastAsia="ru-RU"/>
        </w:rPr>
        <w:t>.</w:t>
      </w:r>
    </w:p>
    <w:p w:rsidR="003D1656" w:rsidRDefault="003D1656" w:rsidP="003D1656">
      <w:pPr>
        <w:widowControl w:val="0"/>
        <w:autoSpaceDE w:val="0"/>
        <w:autoSpaceDN w:val="0"/>
        <w:adjustRightInd w:val="0"/>
        <w:spacing w:after="0" w:line="240" w:lineRule="auto"/>
        <w:ind w:firstLine="709"/>
        <w:jc w:val="both"/>
        <w:rPr>
          <w:rFonts w:ascii="Arial" w:hAnsi="Arial" w:cs="Arial"/>
          <w:sz w:val="24"/>
          <w:szCs w:val="24"/>
          <w:lang w:eastAsia="ru-RU"/>
        </w:rPr>
      </w:pPr>
    </w:p>
    <w:p w:rsidR="003D1656" w:rsidRDefault="003D1656" w:rsidP="003D1656">
      <w:pPr>
        <w:widowControl w:val="0"/>
        <w:autoSpaceDE w:val="0"/>
        <w:autoSpaceDN w:val="0"/>
        <w:adjustRightInd w:val="0"/>
        <w:spacing w:after="0" w:line="240" w:lineRule="auto"/>
        <w:ind w:right="-108"/>
        <w:jc w:val="center"/>
        <w:rPr>
          <w:rFonts w:ascii="Arial" w:hAnsi="Arial" w:cs="Arial"/>
          <w:b/>
          <w:sz w:val="28"/>
          <w:szCs w:val="28"/>
          <w:lang w:eastAsia="ru-RU"/>
        </w:rPr>
      </w:pPr>
      <w:r>
        <w:rPr>
          <w:rFonts w:ascii="Arial" w:hAnsi="Arial" w:cs="Arial"/>
          <w:b/>
          <w:sz w:val="28"/>
          <w:szCs w:val="28"/>
          <w:lang w:eastAsia="ru-RU"/>
        </w:rPr>
        <w:t>6.  Перечень целевых индикаторов и показателей подпрограммы</w:t>
      </w:r>
    </w:p>
    <w:p w:rsidR="003D1656" w:rsidRDefault="003D1656" w:rsidP="003D1656">
      <w:pPr>
        <w:autoSpaceDE w:val="0"/>
        <w:autoSpaceDN w:val="0"/>
        <w:adjustRightInd w:val="0"/>
        <w:spacing w:after="0" w:line="240" w:lineRule="auto"/>
        <w:ind w:firstLine="700"/>
        <w:jc w:val="both"/>
        <w:rPr>
          <w:rFonts w:ascii="Arial" w:hAnsi="Arial" w:cs="Arial"/>
          <w:b/>
          <w:sz w:val="28"/>
          <w:szCs w:val="28"/>
          <w:lang w:eastAsia="ru-RU"/>
        </w:rPr>
      </w:pPr>
    </w:p>
    <w:p w:rsidR="003D1656" w:rsidRDefault="003D1656" w:rsidP="003D1656">
      <w:pPr>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Целевыми индикаторами и показателями подпрограммы, характеризующими эффективность реализации подпрограммных мероприятий, являются:</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количество муниципальных служащих, прошедших повышение квалификации;</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количество муниципальных служащих, принявших участие в информационно-практических семинарах по вопросам деятельности органов местного самоуправления;</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количество муниципальных служащих, прошедших аттестацию;</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доля муниципальных служащих, прошедших ежегодную </w:t>
      </w:r>
      <w:r>
        <w:rPr>
          <w:rFonts w:ascii="Arial" w:hAnsi="Arial" w:cs="Arial"/>
          <w:sz w:val="24"/>
          <w:szCs w:val="24"/>
          <w:lang w:eastAsia="ru-RU"/>
        </w:rPr>
        <w:lastRenderedPageBreak/>
        <w:t>диспансеризацию;</w:t>
      </w:r>
    </w:p>
    <w:p w:rsidR="003D1656" w:rsidRDefault="003D1656" w:rsidP="003D1656">
      <w:pPr>
        <w:tabs>
          <w:tab w:val="left" w:pos="24"/>
        </w:tabs>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 доля рабочих мест укомплектованных современными средствами вычислительной техники;</w:t>
      </w:r>
    </w:p>
    <w:p w:rsidR="003D1656" w:rsidRDefault="003D1656" w:rsidP="003D165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-доля объектов информатизации администрации МО «поселок Теткино» Глушковского района, обрабатывающих сведений, составляющих государственную тайну, аттестованных в соответствии с требованиями действующего законодательства в сфере защиты информации;</w:t>
      </w:r>
    </w:p>
    <w:p w:rsidR="003D1656" w:rsidRDefault="003D1656" w:rsidP="003D1656">
      <w:pPr>
        <w:widowControl w:val="0"/>
        <w:autoSpaceDE w:val="0"/>
        <w:autoSpaceDN w:val="0"/>
        <w:adjustRightInd w:val="0"/>
        <w:spacing w:after="0" w:line="240" w:lineRule="auto"/>
        <w:ind w:firstLine="600"/>
        <w:jc w:val="both"/>
        <w:rPr>
          <w:rFonts w:ascii="Arial" w:hAnsi="Arial" w:cs="Arial"/>
          <w:sz w:val="24"/>
          <w:szCs w:val="24"/>
          <w:lang w:eastAsia="ru-RU"/>
        </w:rPr>
      </w:pPr>
      <w:r>
        <w:rPr>
          <w:rFonts w:ascii="Arial" w:hAnsi="Arial" w:cs="Arial"/>
          <w:sz w:val="24"/>
          <w:szCs w:val="24"/>
          <w:lang w:eastAsia="ru-RU"/>
        </w:rPr>
        <w:t>- доля объектов информатизации администрации МО «поселок Теткино» Глушковского района, обрабатывающих конфиденциальные сведения, оснащенные сертифицированными средствами защиты информации от несанкционированного доступа.</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Целевые индикаторы отражены в Приложении 1к муниципальной программе.</w:t>
      </w:r>
    </w:p>
    <w:p w:rsidR="003D1656" w:rsidRDefault="003D1656" w:rsidP="003D1656">
      <w:pPr>
        <w:widowControl w:val="0"/>
        <w:autoSpaceDE w:val="0"/>
        <w:autoSpaceDN w:val="0"/>
        <w:adjustRightInd w:val="0"/>
        <w:spacing w:after="0" w:line="240" w:lineRule="auto"/>
        <w:jc w:val="both"/>
        <w:rPr>
          <w:rFonts w:ascii="Arial" w:hAnsi="Arial" w:cs="Arial"/>
          <w:b/>
          <w:sz w:val="24"/>
          <w:szCs w:val="24"/>
          <w:lang w:eastAsia="ru-RU"/>
        </w:rPr>
      </w:pPr>
    </w:p>
    <w:p w:rsidR="003D1656" w:rsidRDefault="003D1656" w:rsidP="003D1656">
      <w:pPr>
        <w:widowControl w:val="0"/>
        <w:autoSpaceDE w:val="0"/>
        <w:autoSpaceDN w:val="0"/>
        <w:adjustRightInd w:val="0"/>
        <w:spacing w:after="0" w:line="240" w:lineRule="auto"/>
        <w:jc w:val="center"/>
        <w:rPr>
          <w:rFonts w:ascii="Arial" w:hAnsi="Arial" w:cs="Arial"/>
          <w:b/>
          <w:sz w:val="28"/>
          <w:szCs w:val="28"/>
          <w:lang w:eastAsia="ru-RU"/>
        </w:rPr>
      </w:pPr>
      <w:r>
        <w:rPr>
          <w:rFonts w:ascii="Arial" w:hAnsi="Arial" w:cs="Arial"/>
          <w:b/>
          <w:sz w:val="28"/>
          <w:szCs w:val="28"/>
          <w:lang w:eastAsia="ru-RU"/>
        </w:rPr>
        <w:t>7. Ресурсное обеспечение подпрограммы</w:t>
      </w:r>
    </w:p>
    <w:p w:rsidR="003D1656" w:rsidRDefault="003D1656" w:rsidP="003D1656">
      <w:pPr>
        <w:widowControl w:val="0"/>
        <w:autoSpaceDE w:val="0"/>
        <w:autoSpaceDN w:val="0"/>
        <w:adjustRightInd w:val="0"/>
        <w:spacing w:after="0" w:line="240" w:lineRule="auto"/>
        <w:jc w:val="both"/>
        <w:outlineLvl w:val="1"/>
        <w:rPr>
          <w:rFonts w:ascii="Arial" w:hAnsi="Arial" w:cs="Arial"/>
          <w:b/>
          <w:sz w:val="24"/>
          <w:szCs w:val="24"/>
          <w:lang w:eastAsia="ru-RU"/>
        </w:rPr>
      </w:pP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Главные распорядители бюджетных сре</w:t>
      </w:r>
      <w:proofErr w:type="gramStart"/>
      <w:r>
        <w:rPr>
          <w:rFonts w:ascii="Arial" w:hAnsi="Arial" w:cs="Arial"/>
          <w:sz w:val="24"/>
          <w:szCs w:val="24"/>
          <w:lang w:eastAsia="ru-RU"/>
        </w:rPr>
        <w:t>дств вкл</w:t>
      </w:r>
      <w:proofErr w:type="gramEnd"/>
      <w:r>
        <w:rPr>
          <w:rFonts w:ascii="Arial" w:hAnsi="Arial" w:cs="Arial"/>
          <w:sz w:val="24"/>
          <w:szCs w:val="24"/>
          <w:lang w:eastAsia="ru-RU"/>
        </w:rPr>
        <w:t>ючают в себя утвержденную подпрограмму в реестр расходных обязательств и учитывают средства на ее реализацию при составлении расчетной потребности в бюджетных ассигнованиях в процессе формирования проекта бюджета МО «поселок Теткино» Глушковского района на очередной финансовый год и плановый период.</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Общий объем финансовых средств на реализацию мероприятий подпрограммы в 2016-2018 годах составляет 3995,0 тыс. руб., в том числе по годам реализации программы:</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в 2016 году – 1670,0   тыс. руб.;</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в 2017году  - 1175,0   тыс. руб.;</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в 2018году  - 1150,0  тыс. руб.;</w:t>
      </w:r>
      <w:r>
        <w:rPr>
          <w:rFonts w:ascii="Arial" w:hAnsi="Arial" w:cs="Arial"/>
          <w:sz w:val="24"/>
          <w:szCs w:val="24"/>
          <w:lang w:eastAsia="ru-RU"/>
        </w:rPr>
        <w:tab/>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Прогнозная оценка объемов финансового обеспечения реализации программных мероприятий за счет всех источников финансирования приведена в Приложении 4.</w:t>
      </w:r>
    </w:p>
    <w:p w:rsidR="003D1656" w:rsidRDefault="003D1656" w:rsidP="003D165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Финансирование утвержденной подпрограммы будет осуществляться через главных распорядителей средств бюджета МО «поселок Теткино» Глушковского района: </w:t>
      </w:r>
    </w:p>
    <w:p w:rsidR="003D1656" w:rsidRDefault="003D1656" w:rsidP="003D1656">
      <w:pPr>
        <w:autoSpaceDE w:val="0"/>
        <w:autoSpaceDN w:val="0"/>
        <w:adjustRightInd w:val="0"/>
        <w:spacing w:after="0" w:line="240" w:lineRule="auto"/>
        <w:ind w:firstLine="600"/>
        <w:jc w:val="both"/>
        <w:rPr>
          <w:rFonts w:ascii="Arial" w:hAnsi="Arial" w:cs="Arial"/>
          <w:sz w:val="24"/>
          <w:szCs w:val="24"/>
          <w:lang w:eastAsia="ru-RU"/>
        </w:rPr>
      </w:pPr>
      <w:r>
        <w:rPr>
          <w:rFonts w:ascii="Arial" w:hAnsi="Arial" w:cs="Arial"/>
          <w:sz w:val="24"/>
          <w:szCs w:val="24"/>
          <w:lang w:eastAsia="ru-RU"/>
        </w:rPr>
        <w:t>- Администрация МО «поселок Теткино»  Глушковского района Курской области.</w:t>
      </w:r>
    </w:p>
    <w:p w:rsidR="003D1656" w:rsidRDefault="003D1656" w:rsidP="003D1656">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Ежегодные объемы бюджетных ассигнований мероприятий подпрограммы уточняются в соответствии с утвержденным бюджетом МО «поселок Теткино» Глушковского района на соответствующий финансовый год и плановый период с учетом выделенных на реализацию подпрограммы финансовых средств. В случае привлечения дополнительных средств из источников, не предусмотренных настоящей программой, исполнитель подпрограммы вносит в нее соответствующие изменения.</w:t>
      </w:r>
    </w:p>
    <w:p w:rsidR="003D1656" w:rsidRDefault="003D1656" w:rsidP="003D1656">
      <w:pPr>
        <w:widowControl w:val="0"/>
        <w:autoSpaceDE w:val="0"/>
        <w:autoSpaceDN w:val="0"/>
        <w:adjustRightInd w:val="0"/>
        <w:spacing w:after="0" w:line="240" w:lineRule="auto"/>
        <w:jc w:val="both"/>
        <w:outlineLvl w:val="1"/>
        <w:rPr>
          <w:rFonts w:ascii="Arial" w:hAnsi="Arial" w:cs="Arial"/>
          <w:b/>
          <w:color w:val="FF0000"/>
          <w:sz w:val="24"/>
          <w:szCs w:val="24"/>
          <w:lang w:eastAsia="ru-RU"/>
        </w:rPr>
      </w:pPr>
    </w:p>
    <w:p w:rsidR="003D1656" w:rsidRDefault="003D1656" w:rsidP="003D1656">
      <w:pPr>
        <w:widowControl w:val="0"/>
        <w:autoSpaceDE w:val="0"/>
        <w:autoSpaceDN w:val="0"/>
        <w:adjustRightInd w:val="0"/>
        <w:spacing w:after="0" w:line="240" w:lineRule="auto"/>
        <w:jc w:val="center"/>
        <w:rPr>
          <w:rFonts w:ascii="Arial" w:hAnsi="Arial" w:cs="Arial"/>
          <w:sz w:val="28"/>
          <w:szCs w:val="28"/>
          <w:lang w:eastAsia="ru-RU"/>
        </w:rPr>
      </w:pPr>
      <w:r>
        <w:rPr>
          <w:rFonts w:ascii="Arial" w:hAnsi="Arial" w:cs="Arial"/>
          <w:b/>
          <w:sz w:val="28"/>
          <w:szCs w:val="28"/>
          <w:lang w:eastAsia="ru-RU"/>
        </w:rPr>
        <w:t>8. Меры муниципального регулирования и управления рисками в ходе реализации подпрограммы</w:t>
      </w:r>
    </w:p>
    <w:p w:rsidR="003D1656" w:rsidRDefault="003D1656" w:rsidP="003D1656">
      <w:pPr>
        <w:widowControl w:val="0"/>
        <w:autoSpaceDE w:val="0"/>
        <w:autoSpaceDN w:val="0"/>
        <w:adjustRightInd w:val="0"/>
        <w:spacing w:after="0" w:line="240" w:lineRule="auto"/>
        <w:ind w:firstLine="709"/>
        <w:jc w:val="both"/>
        <w:rPr>
          <w:rFonts w:ascii="Arial" w:hAnsi="Arial" w:cs="Arial"/>
          <w:sz w:val="24"/>
          <w:szCs w:val="24"/>
          <w:lang w:eastAsia="ru-RU"/>
        </w:rPr>
      </w:pP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К рискам реализации подпрограммы, которыми могут управлять ответственный исполнитель, соисполнители и участники подпрограммы, уменьшая вероятность их возникновения, следует отнести следующие:</w:t>
      </w:r>
    </w:p>
    <w:p w:rsidR="003D1656" w:rsidRDefault="003D1656" w:rsidP="003D1656">
      <w:pPr>
        <w:widowControl w:val="0"/>
        <w:autoSpaceDE w:val="0"/>
        <w:autoSpaceDN w:val="0"/>
        <w:adjustRightInd w:val="0"/>
        <w:spacing w:after="0" w:line="240" w:lineRule="auto"/>
        <w:ind w:firstLine="567"/>
        <w:jc w:val="both"/>
        <w:rPr>
          <w:rFonts w:ascii="Arial" w:hAnsi="Arial" w:cs="Arial"/>
          <w:bCs/>
          <w:sz w:val="24"/>
          <w:szCs w:val="24"/>
          <w:lang w:eastAsia="ru-RU"/>
        </w:rPr>
      </w:pPr>
      <w:r>
        <w:rPr>
          <w:rFonts w:ascii="Arial" w:hAnsi="Arial" w:cs="Arial"/>
          <w:sz w:val="24"/>
          <w:szCs w:val="24"/>
          <w:lang w:eastAsia="ru-RU"/>
        </w:rPr>
        <w:t xml:space="preserve">1. </w:t>
      </w:r>
      <w:proofErr w:type="gramStart"/>
      <w:r>
        <w:rPr>
          <w:rFonts w:ascii="Arial" w:hAnsi="Arial" w:cs="Arial"/>
          <w:sz w:val="24"/>
          <w:szCs w:val="24"/>
          <w:lang w:eastAsia="ru-RU"/>
        </w:rPr>
        <w:t>И</w:t>
      </w:r>
      <w:r>
        <w:rPr>
          <w:rFonts w:ascii="Arial" w:hAnsi="Arial" w:cs="Arial"/>
          <w:bCs/>
          <w:sz w:val="24"/>
          <w:szCs w:val="24"/>
          <w:lang w:eastAsia="ru-RU"/>
        </w:rPr>
        <w:t xml:space="preserve">нституционально-правовые риски, связанные с изменением федерального законодательства в части перераспределения полномочий </w:t>
      </w:r>
      <w:r>
        <w:rPr>
          <w:rFonts w:ascii="Arial" w:hAnsi="Arial" w:cs="Arial"/>
          <w:bCs/>
          <w:sz w:val="24"/>
          <w:szCs w:val="24"/>
          <w:lang w:eastAsia="ru-RU"/>
        </w:rPr>
        <w:lastRenderedPageBreak/>
        <w:t xml:space="preserve">между федеральными органами исполнительной власти, органами исполнительной власти субъектов Российской Федерации и органами местного самоуправления; </w:t>
      </w:r>
      <w:r>
        <w:rPr>
          <w:rFonts w:ascii="Arial" w:hAnsi="Arial" w:cs="Arial"/>
          <w:sz w:val="24"/>
          <w:szCs w:val="24"/>
          <w:lang w:eastAsia="ru-RU"/>
        </w:rPr>
        <w:t>отсутствием законодательного регулирования основных направлений подпрограммы на местном уровне.</w:t>
      </w:r>
      <w:proofErr w:type="gramEnd"/>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sz w:val="24"/>
          <w:szCs w:val="24"/>
          <w:lang w:eastAsia="ru-RU"/>
        </w:rPr>
        <w:t>2. О</w:t>
      </w:r>
      <w:r>
        <w:rPr>
          <w:rFonts w:ascii="Arial" w:hAnsi="Arial" w:cs="Arial"/>
          <w:bCs/>
          <w:sz w:val="24"/>
          <w:szCs w:val="24"/>
          <w:lang w:eastAsia="ru-RU"/>
        </w:rPr>
        <w:t>рганизационные риски, связанные</w:t>
      </w:r>
      <w:r>
        <w:rPr>
          <w:rFonts w:ascii="Arial" w:hAnsi="Arial" w:cs="Arial"/>
          <w:sz w:val="24"/>
          <w:szCs w:val="24"/>
          <w:lang w:eastAsia="ru-RU"/>
        </w:rPr>
        <w:t xml:space="preserve"> с неэффективным управлением реализацией подпрограммы</w:t>
      </w:r>
      <w:r>
        <w:rPr>
          <w:rFonts w:ascii="Arial" w:hAnsi="Arial" w:cs="Arial"/>
          <w:color w:val="000000"/>
          <w:sz w:val="24"/>
          <w:szCs w:val="24"/>
          <w:lang w:eastAsia="ru-RU"/>
        </w:rPr>
        <w:t>, в том числе отдельных ее исполнителей, неготовностью организационной инфраструктуры к решению задач, поставленных п</w:t>
      </w:r>
      <w:r>
        <w:rPr>
          <w:rFonts w:ascii="Arial" w:hAnsi="Arial" w:cs="Arial"/>
          <w:sz w:val="24"/>
          <w:szCs w:val="24"/>
          <w:lang w:eastAsia="ru-RU"/>
        </w:rPr>
        <w:t>одпрограммы</w:t>
      </w:r>
      <w:r>
        <w:rPr>
          <w:rFonts w:ascii="Arial" w:hAnsi="Arial" w:cs="Arial"/>
          <w:color w:val="000000"/>
          <w:sz w:val="24"/>
          <w:szCs w:val="24"/>
          <w:lang w:eastAsia="ru-RU"/>
        </w:rPr>
        <w:t>,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3. Финансовые риски, которые связаны с финансированием п</w:t>
      </w:r>
      <w:r>
        <w:rPr>
          <w:rFonts w:ascii="Arial" w:hAnsi="Arial" w:cs="Arial"/>
          <w:sz w:val="24"/>
          <w:szCs w:val="24"/>
          <w:lang w:eastAsia="ru-RU"/>
        </w:rPr>
        <w:t>одпрограммы</w:t>
      </w:r>
      <w:r>
        <w:rPr>
          <w:rFonts w:ascii="Arial" w:hAnsi="Arial" w:cs="Arial"/>
          <w:color w:val="000000"/>
          <w:sz w:val="24"/>
          <w:szCs w:val="24"/>
          <w:lang w:eastAsia="ru-RU"/>
        </w:rPr>
        <w:t xml:space="preserve"> в неполном объеме как за счет бюджетных, так и внебюджетных источников. Данный риск возникает в связи со значительным сроком реализации </w:t>
      </w:r>
      <w:r>
        <w:rPr>
          <w:rFonts w:ascii="Arial" w:hAnsi="Arial" w:cs="Arial"/>
          <w:sz w:val="24"/>
          <w:szCs w:val="24"/>
          <w:lang w:eastAsia="ru-RU"/>
        </w:rPr>
        <w:t>подпрограммы</w:t>
      </w:r>
      <w:r>
        <w:rPr>
          <w:rFonts w:ascii="Arial" w:hAnsi="Arial" w:cs="Arial"/>
          <w:color w:val="000000"/>
          <w:sz w:val="24"/>
          <w:szCs w:val="24"/>
          <w:lang w:eastAsia="ru-RU"/>
        </w:rPr>
        <w:t>, а также высокой зависимости ее успешной реализации от привлечения внебюджетных источников.</w:t>
      </w:r>
    </w:p>
    <w:p w:rsidR="003D1656" w:rsidRDefault="003D1656" w:rsidP="003D1656">
      <w:pPr>
        <w:widowControl w:val="0"/>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К мерам по снижению рисков можно отнести:</w:t>
      </w:r>
    </w:p>
    <w:p w:rsidR="003D1656" w:rsidRDefault="003D1656" w:rsidP="003D1656">
      <w:pPr>
        <w:widowControl w:val="0"/>
        <w:autoSpaceDE w:val="0"/>
        <w:autoSpaceDN w:val="0"/>
        <w:adjustRightInd w:val="0"/>
        <w:spacing w:after="0" w:line="240" w:lineRule="auto"/>
        <w:ind w:right="-70" w:firstLine="567"/>
        <w:jc w:val="both"/>
        <w:rPr>
          <w:rFonts w:ascii="Arial" w:hAnsi="Arial" w:cs="Arial"/>
          <w:color w:val="000000"/>
          <w:sz w:val="24"/>
          <w:szCs w:val="24"/>
          <w:lang w:eastAsia="ru-RU"/>
        </w:rPr>
      </w:pPr>
      <w:r>
        <w:rPr>
          <w:rFonts w:ascii="Arial" w:hAnsi="Arial" w:cs="Arial"/>
          <w:color w:val="000000"/>
          <w:sz w:val="24"/>
          <w:szCs w:val="24"/>
          <w:lang w:eastAsia="ru-RU"/>
        </w:rPr>
        <w:t xml:space="preserve">1. Принятие правовых актов Администрации </w:t>
      </w:r>
      <w:r>
        <w:rPr>
          <w:rFonts w:ascii="Arial" w:hAnsi="Arial" w:cs="Arial"/>
          <w:sz w:val="24"/>
          <w:szCs w:val="24"/>
          <w:lang w:eastAsia="ru-RU"/>
        </w:rPr>
        <w:t xml:space="preserve">МО «поселок Теткино» </w:t>
      </w:r>
      <w:r>
        <w:rPr>
          <w:rFonts w:ascii="Arial" w:hAnsi="Arial" w:cs="Arial"/>
          <w:color w:val="000000"/>
          <w:sz w:val="24"/>
          <w:szCs w:val="24"/>
          <w:lang w:eastAsia="ru-RU"/>
        </w:rPr>
        <w:t xml:space="preserve"> Глушковского района, регулирующих сферу развития муниципальной службы.</w:t>
      </w:r>
    </w:p>
    <w:p w:rsidR="003D1656" w:rsidRDefault="003D1656" w:rsidP="003D1656">
      <w:pPr>
        <w:widowControl w:val="0"/>
        <w:autoSpaceDE w:val="0"/>
        <w:autoSpaceDN w:val="0"/>
        <w:adjustRightInd w:val="0"/>
        <w:spacing w:after="0" w:line="232" w:lineRule="auto"/>
        <w:ind w:right="-70" w:firstLine="567"/>
        <w:jc w:val="both"/>
        <w:rPr>
          <w:rFonts w:ascii="Arial" w:hAnsi="Arial" w:cs="Arial"/>
          <w:color w:val="000000"/>
          <w:sz w:val="24"/>
          <w:szCs w:val="24"/>
          <w:lang w:eastAsia="ru-RU"/>
        </w:rPr>
      </w:pPr>
      <w:r>
        <w:rPr>
          <w:rFonts w:ascii="Arial" w:hAnsi="Arial" w:cs="Arial"/>
          <w:sz w:val="24"/>
          <w:szCs w:val="24"/>
          <w:lang w:eastAsia="ru-RU"/>
        </w:rPr>
        <w:t>2. Реализация мероприятий по совершенствованию сис</w:t>
      </w:r>
      <w:r>
        <w:rPr>
          <w:rFonts w:ascii="Arial" w:hAnsi="Arial" w:cs="Arial"/>
          <w:bCs/>
          <w:sz w:val="24"/>
          <w:szCs w:val="24"/>
          <w:lang w:eastAsia="ru-RU"/>
        </w:rPr>
        <w:t>темы и повышению качества муниципального управления, в том числе:</w:t>
      </w:r>
    </w:p>
    <w:p w:rsidR="003D1656" w:rsidRDefault="003D1656" w:rsidP="003D1656">
      <w:pPr>
        <w:widowControl w:val="0"/>
        <w:autoSpaceDE w:val="0"/>
        <w:autoSpaceDN w:val="0"/>
        <w:adjustRightInd w:val="0"/>
        <w:spacing w:after="0" w:line="232" w:lineRule="auto"/>
        <w:ind w:right="-70" w:firstLine="567"/>
        <w:jc w:val="both"/>
        <w:rPr>
          <w:rFonts w:ascii="Arial" w:hAnsi="Arial" w:cs="Arial"/>
          <w:color w:val="000000"/>
          <w:sz w:val="24"/>
          <w:szCs w:val="24"/>
          <w:lang w:eastAsia="ru-RU"/>
        </w:rPr>
      </w:pPr>
      <w:r>
        <w:rPr>
          <w:rFonts w:ascii="Arial" w:hAnsi="Arial" w:cs="Arial"/>
          <w:color w:val="000000"/>
          <w:sz w:val="24"/>
          <w:szCs w:val="24"/>
          <w:lang w:eastAsia="ru-RU"/>
        </w:rPr>
        <w:t>-повышение квалификации и ответственности исполнителя, соисполнителей и участников для своевременной и эффективной реализации предусмотренных мероприятий;</w:t>
      </w:r>
    </w:p>
    <w:p w:rsidR="003D1656" w:rsidRDefault="003D1656" w:rsidP="003D1656">
      <w:pPr>
        <w:widowControl w:val="0"/>
        <w:autoSpaceDE w:val="0"/>
        <w:autoSpaceDN w:val="0"/>
        <w:adjustRightInd w:val="0"/>
        <w:spacing w:after="0" w:line="232" w:lineRule="auto"/>
        <w:ind w:right="-70" w:firstLine="567"/>
        <w:jc w:val="both"/>
        <w:rPr>
          <w:rFonts w:ascii="Arial" w:hAnsi="Arial" w:cs="Arial"/>
          <w:color w:val="000000"/>
          <w:sz w:val="24"/>
          <w:szCs w:val="24"/>
          <w:lang w:eastAsia="ru-RU"/>
        </w:rPr>
      </w:pPr>
      <w:r>
        <w:rPr>
          <w:rFonts w:ascii="Arial" w:hAnsi="Arial" w:cs="Arial"/>
          <w:color w:val="000000"/>
          <w:sz w:val="24"/>
          <w:szCs w:val="24"/>
          <w:lang w:eastAsia="ru-RU"/>
        </w:rPr>
        <w:t>- координация деятельности ответственного исполнителя, соисполнителей и участников и налаживание административных процедур, для снижения данного риска;</w:t>
      </w:r>
    </w:p>
    <w:p w:rsidR="003D1656" w:rsidRDefault="003D1656" w:rsidP="003D1656">
      <w:pPr>
        <w:widowControl w:val="0"/>
        <w:autoSpaceDE w:val="0"/>
        <w:autoSpaceDN w:val="0"/>
        <w:adjustRightInd w:val="0"/>
        <w:spacing w:after="0" w:line="240" w:lineRule="auto"/>
        <w:ind w:right="-70" w:firstLine="567"/>
        <w:jc w:val="both"/>
        <w:rPr>
          <w:rFonts w:ascii="Arial" w:hAnsi="Arial" w:cs="Arial"/>
          <w:color w:val="000000"/>
          <w:sz w:val="24"/>
          <w:szCs w:val="24"/>
          <w:lang w:eastAsia="ru-RU"/>
        </w:rPr>
      </w:pPr>
      <w:r>
        <w:rPr>
          <w:rFonts w:ascii="Arial" w:hAnsi="Arial" w:cs="Arial"/>
          <w:color w:val="000000"/>
          <w:sz w:val="24"/>
          <w:szCs w:val="24"/>
          <w:lang w:eastAsia="ru-RU"/>
        </w:rPr>
        <w:t>- непрерывное информационное обеспечение мероприятий подпрограммы.</w:t>
      </w:r>
    </w:p>
    <w:p w:rsidR="003D1656" w:rsidRDefault="003D1656" w:rsidP="003D1656">
      <w:pPr>
        <w:widowControl w:val="0"/>
        <w:autoSpaceDE w:val="0"/>
        <w:autoSpaceDN w:val="0"/>
        <w:adjustRightInd w:val="0"/>
        <w:spacing w:after="0" w:line="240" w:lineRule="auto"/>
        <w:ind w:firstLine="567"/>
        <w:jc w:val="both"/>
        <w:outlineLvl w:val="1"/>
        <w:rPr>
          <w:rFonts w:ascii="Arial" w:hAnsi="Arial" w:cs="Arial"/>
          <w:b/>
          <w:sz w:val="24"/>
          <w:szCs w:val="24"/>
          <w:lang w:eastAsia="ru-RU"/>
        </w:rPr>
      </w:pPr>
      <w:r>
        <w:rPr>
          <w:rFonts w:ascii="Arial" w:hAnsi="Arial" w:cs="Arial"/>
          <w:bCs/>
          <w:color w:val="000000"/>
          <w:sz w:val="24"/>
          <w:szCs w:val="24"/>
          <w:lang w:eastAsia="ru-RU"/>
        </w:rPr>
        <w:t>3. Обеспечение сбалансированного распределения финансовых средств по основным мероприятиям.</w:t>
      </w:r>
    </w:p>
    <w:p w:rsidR="003D1656" w:rsidRDefault="003D1656" w:rsidP="003D1656">
      <w:pPr>
        <w:widowControl w:val="0"/>
        <w:autoSpaceDE w:val="0"/>
        <w:autoSpaceDN w:val="0"/>
        <w:adjustRightInd w:val="0"/>
        <w:spacing w:after="0" w:line="240" w:lineRule="auto"/>
        <w:jc w:val="both"/>
        <w:outlineLvl w:val="1"/>
        <w:rPr>
          <w:rFonts w:ascii="Arial" w:hAnsi="Arial" w:cs="Arial"/>
          <w:b/>
          <w:sz w:val="24"/>
          <w:szCs w:val="24"/>
          <w:lang w:eastAsia="ru-RU"/>
        </w:rPr>
      </w:pPr>
    </w:p>
    <w:p w:rsidR="003D1656" w:rsidRDefault="003D1656" w:rsidP="003D1656">
      <w:pPr>
        <w:widowControl w:val="0"/>
        <w:autoSpaceDE w:val="0"/>
        <w:autoSpaceDN w:val="0"/>
        <w:adjustRightInd w:val="0"/>
        <w:spacing w:after="0" w:line="240" w:lineRule="auto"/>
        <w:ind w:firstLine="708"/>
        <w:jc w:val="center"/>
        <w:rPr>
          <w:rFonts w:ascii="Arial" w:hAnsi="Arial" w:cs="Arial"/>
          <w:sz w:val="28"/>
          <w:szCs w:val="28"/>
          <w:lang w:eastAsia="ru-RU"/>
        </w:rPr>
      </w:pPr>
      <w:r>
        <w:rPr>
          <w:rFonts w:ascii="Arial" w:hAnsi="Arial" w:cs="Arial"/>
          <w:b/>
          <w:snapToGrid w:val="0"/>
          <w:sz w:val="28"/>
          <w:szCs w:val="28"/>
          <w:lang w:eastAsia="ru-RU"/>
        </w:rPr>
        <w:t>9. Оценка эффективности подпрограммы</w:t>
      </w:r>
    </w:p>
    <w:p w:rsidR="003D1656" w:rsidRDefault="003D1656" w:rsidP="003D1656">
      <w:pPr>
        <w:widowControl w:val="0"/>
        <w:autoSpaceDE w:val="0"/>
        <w:autoSpaceDN w:val="0"/>
        <w:adjustRightInd w:val="0"/>
        <w:spacing w:after="0" w:line="240" w:lineRule="auto"/>
        <w:ind w:firstLine="709"/>
        <w:jc w:val="both"/>
        <w:rPr>
          <w:rFonts w:ascii="Arial" w:hAnsi="Arial" w:cs="Arial"/>
          <w:sz w:val="24"/>
          <w:szCs w:val="24"/>
          <w:lang w:eastAsia="ru-RU"/>
        </w:rPr>
      </w:pP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Оценка эффективности реализации подпрограммы будет проводиться с использованием показателей (индикаторов) (далее – показатели) выполнения мероприятий Подпрограммы,  мониторинг и оценка степени, достижения целевых значений которых позволят проанализировать ход выполнения Подпрограммы и выработать правильное управленческое решение.  </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Методика оценки эффективности подпрограммы (далее – Методика) представляет собой алгоритм оценки в процессе (по годам Подпрограммы) и по итогам реализации Подпрограммы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объемов ресурсов, направленных на  реализацию подпрограммы. </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Методика включает проведение количественных оценок эффективности по следующим направлениям:</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1. Степень достижения запланированных результатов (достижения целей и решения задач) программы (оценка результативности).</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2. Степень соответствия фактических затрат бюджета МО «поселок Теткино» Глушковского района запланированного уровня (оценка полноты использования бюджетных средств).</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3. Эффективность использования средств бюджета МО «поселок Теткино» Глушковского района (оценка экономической эффективности достижения </w:t>
      </w:r>
      <w:r>
        <w:rPr>
          <w:rFonts w:ascii="Arial" w:hAnsi="Arial" w:cs="Arial"/>
          <w:sz w:val="24"/>
          <w:szCs w:val="24"/>
          <w:lang w:eastAsia="ru-RU"/>
        </w:rPr>
        <w:lastRenderedPageBreak/>
        <w:t>результатов).</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В дополнение к количественной оценке эффективности будет производиться качественная оценка социальной эффективности подпрограммы на основе анализа достижения ожидаемых результатов муниципальной программы. Оценка эффективности реализации подпрограммы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муниципальной программы.</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Расчет результативности по каждому показателю Подпрограммы проводится по формуле:</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eastAsia="Batang" w:hAnsi="Arial" w:cs="Arial"/>
          <w:position w:val="-24"/>
          <w:sz w:val="24"/>
          <w:szCs w:val="24"/>
          <w:lang w:eastAsia="ko-KR"/>
        </w:rPr>
        <w:object w:dxaOrig="1665" w:dyaOrig="615">
          <v:shape id="_x0000_i1029" type="#_x0000_t75" style="width:83.25pt;height:30.75pt" o:ole="">
            <v:imagedata r:id="rId9" o:title=""/>
          </v:shape>
          <o:OLEObject Type="Embed" ProgID="Equation.3" ShapeID="_x0000_i1029" DrawAspect="Content" ObjectID="_1537871515" r:id="rId17"/>
        </w:objec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где:</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proofErr w:type="spellStart"/>
      <w:r>
        <w:rPr>
          <w:rFonts w:ascii="Arial" w:hAnsi="Arial" w:cs="Arial"/>
          <w:sz w:val="24"/>
          <w:szCs w:val="24"/>
          <w:lang w:eastAsia="ru-RU"/>
        </w:rPr>
        <w:t>Ei</w:t>
      </w:r>
      <w:proofErr w:type="spellEnd"/>
      <w:r>
        <w:rPr>
          <w:rFonts w:ascii="Arial" w:hAnsi="Arial" w:cs="Arial"/>
          <w:sz w:val="24"/>
          <w:szCs w:val="24"/>
          <w:lang w:eastAsia="ru-RU"/>
        </w:rPr>
        <w:t xml:space="preserve"> – степень достижения  i - показателя Подпрограммы (процентов);</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proofErr w:type="spellStart"/>
      <w:r>
        <w:rPr>
          <w:rFonts w:ascii="Arial" w:hAnsi="Arial" w:cs="Arial"/>
          <w:sz w:val="24"/>
          <w:szCs w:val="24"/>
          <w:lang w:eastAsia="ru-RU"/>
        </w:rPr>
        <w:t>Tfi</w:t>
      </w:r>
      <w:proofErr w:type="spellEnd"/>
      <w:r>
        <w:rPr>
          <w:rFonts w:ascii="Arial" w:hAnsi="Arial" w:cs="Arial"/>
          <w:sz w:val="24"/>
          <w:szCs w:val="24"/>
          <w:lang w:eastAsia="ru-RU"/>
        </w:rPr>
        <w:t xml:space="preserve"> – фактическое значение показателя;</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proofErr w:type="spellStart"/>
      <w:r>
        <w:rPr>
          <w:rFonts w:ascii="Arial" w:hAnsi="Arial" w:cs="Arial"/>
          <w:sz w:val="24"/>
          <w:szCs w:val="24"/>
          <w:lang w:eastAsia="ru-RU"/>
        </w:rPr>
        <w:t>TNi</w:t>
      </w:r>
      <w:proofErr w:type="spellEnd"/>
      <w:r>
        <w:rPr>
          <w:rFonts w:ascii="Arial" w:hAnsi="Arial" w:cs="Arial"/>
          <w:sz w:val="24"/>
          <w:szCs w:val="24"/>
          <w:lang w:eastAsia="ru-RU"/>
        </w:rPr>
        <w:t xml:space="preserve"> – установленное программой целевое значение показателя.</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Расчет результативности реализации Подпрограммы в целом проводится по формуле:</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eastAsia="Batang" w:hAnsi="Arial" w:cs="Arial"/>
          <w:position w:val="-24"/>
          <w:sz w:val="24"/>
          <w:szCs w:val="24"/>
          <w:lang w:eastAsia="ko-KR"/>
        </w:rPr>
        <w:object w:dxaOrig="1740" w:dyaOrig="960">
          <v:shape id="_x0000_i1030" type="#_x0000_t75" style="width:87pt;height:48pt" o:ole="">
            <v:imagedata r:id="rId11" o:title=""/>
          </v:shape>
          <o:OLEObject Type="Embed" ProgID="Equation.3" ShapeID="_x0000_i1030" DrawAspect="Content" ObjectID="_1537871516" r:id="rId18"/>
        </w:object>
      </w:r>
      <w:r>
        <w:rPr>
          <w:rFonts w:ascii="Arial" w:hAnsi="Arial" w:cs="Arial"/>
          <w:sz w:val="24"/>
          <w:szCs w:val="24"/>
          <w:lang w:eastAsia="ru-RU"/>
        </w:rPr>
        <w:t>,</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где:</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E - результативность реализации Подпрограммы (процентов);</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n - количество показателей программы, единиц.</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В целях </w:t>
      </w:r>
      <w:proofErr w:type="gramStart"/>
      <w:r>
        <w:rPr>
          <w:rFonts w:ascii="Arial" w:hAnsi="Arial" w:cs="Arial"/>
          <w:sz w:val="24"/>
          <w:szCs w:val="24"/>
          <w:lang w:eastAsia="ru-RU"/>
        </w:rPr>
        <w:t>оценки степени достижения запланированных результатов подпрограммы</w:t>
      </w:r>
      <w:proofErr w:type="gramEnd"/>
      <w:r>
        <w:rPr>
          <w:rFonts w:ascii="Arial" w:hAnsi="Arial" w:cs="Arial"/>
          <w:sz w:val="24"/>
          <w:szCs w:val="24"/>
          <w:lang w:eastAsia="ru-RU"/>
        </w:rPr>
        <w:t xml:space="preserve"> устанавливаются следующие критерии:</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если значение показателя результативности E равно или больше 80 %, степень достижения запланированных результатов муниципальной программы оценивается как высокая;</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если значение показателя результативности E равно или больше 50 %, но меньше 80 %, степень достижения запланированных результатов Подпрограммы оценивается как удовлетворительная;</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если значение показателя результативности E меньше 50 %, степень достижения запланированных результатов подпрограммы оценивается как неудовлетворительная.</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Расчет степени соответствия фактических затрат бюджета МО «поселок Теткино» Глушковского района на реализацию подпрограммы к запланированному уровню производится по следующей формуле:</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eastAsia="Batang" w:hAnsi="Arial" w:cs="Arial"/>
          <w:i/>
          <w:position w:val="-24"/>
          <w:sz w:val="24"/>
          <w:szCs w:val="24"/>
          <w:lang w:eastAsia="ko-KR"/>
        </w:rPr>
        <w:object w:dxaOrig="1605" w:dyaOrig="615">
          <v:shape id="_x0000_i1031" type="#_x0000_t75" style="width:80.25pt;height:30.75pt" o:ole="">
            <v:imagedata r:id="rId13" o:title=""/>
          </v:shape>
          <o:OLEObject Type="Embed" ProgID="Equation.3" ShapeID="_x0000_i1031" DrawAspect="Content" ObjectID="_1537871517" r:id="rId19"/>
        </w:object>
      </w:r>
      <w:r>
        <w:rPr>
          <w:rFonts w:ascii="Arial" w:hAnsi="Arial" w:cs="Arial"/>
          <w:sz w:val="24"/>
          <w:szCs w:val="24"/>
          <w:lang w:eastAsia="ru-RU"/>
        </w:rPr>
        <w:t>,</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где:</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proofErr w:type="gramStart"/>
      <w:r>
        <w:rPr>
          <w:rFonts w:ascii="Arial" w:hAnsi="Arial" w:cs="Arial"/>
          <w:sz w:val="24"/>
          <w:szCs w:val="24"/>
          <w:lang w:eastAsia="ru-RU"/>
        </w:rPr>
        <w:t>П</w:t>
      </w:r>
      <w:proofErr w:type="gramEnd"/>
      <w:r>
        <w:rPr>
          <w:rFonts w:ascii="Arial" w:hAnsi="Arial" w:cs="Arial"/>
          <w:sz w:val="24"/>
          <w:szCs w:val="24"/>
          <w:lang w:eastAsia="ru-RU"/>
        </w:rPr>
        <w:t xml:space="preserve"> – полнота использования бюджетных средств;</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З</w:t>
      </w:r>
      <w:proofErr w:type="gramStart"/>
      <w:r>
        <w:rPr>
          <w:rFonts w:ascii="Arial" w:hAnsi="Arial" w:cs="Arial"/>
          <w:sz w:val="24"/>
          <w:szCs w:val="24"/>
          <w:lang w:eastAsia="ru-RU"/>
        </w:rPr>
        <w:t>Ф–</w:t>
      </w:r>
      <w:proofErr w:type="gramEnd"/>
      <w:r>
        <w:rPr>
          <w:rFonts w:ascii="Arial" w:hAnsi="Arial" w:cs="Arial"/>
          <w:sz w:val="24"/>
          <w:szCs w:val="24"/>
          <w:lang w:eastAsia="ru-RU"/>
        </w:rPr>
        <w:t xml:space="preserve"> фактические расходы бюджета МО «поселок Теткино» Глушковского района на реализацию Подпрограммы в соответствующем периоде;</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З</w:t>
      </w:r>
      <w:proofErr w:type="gramStart"/>
      <w:r>
        <w:rPr>
          <w:rFonts w:ascii="Arial" w:hAnsi="Arial" w:cs="Arial"/>
          <w:sz w:val="24"/>
          <w:szCs w:val="24"/>
          <w:lang w:eastAsia="ru-RU"/>
        </w:rPr>
        <w:t>П–</w:t>
      </w:r>
      <w:proofErr w:type="gramEnd"/>
      <w:r>
        <w:rPr>
          <w:rFonts w:ascii="Arial" w:hAnsi="Arial" w:cs="Arial"/>
          <w:sz w:val="24"/>
          <w:szCs w:val="24"/>
          <w:lang w:eastAsia="ru-RU"/>
        </w:rPr>
        <w:t xml:space="preserve"> запланированные бюджетом МО «поселок Теткино» Глушковского района расходы на реализацию Подпрограммы в соответствующей периоде.</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В целях </w:t>
      </w:r>
      <w:proofErr w:type="gramStart"/>
      <w:r>
        <w:rPr>
          <w:rFonts w:ascii="Arial" w:hAnsi="Arial" w:cs="Arial"/>
          <w:sz w:val="24"/>
          <w:szCs w:val="24"/>
          <w:lang w:eastAsia="ru-RU"/>
        </w:rPr>
        <w:t>оценки степени соответствия фактических затрат бюджета</w:t>
      </w:r>
      <w:proofErr w:type="gramEnd"/>
      <w:r>
        <w:rPr>
          <w:rFonts w:ascii="Arial" w:hAnsi="Arial" w:cs="Arial"/>
          <w:sz w:val="24"/>
          <w:szCs w:val="24"/>
          <w:lang w:eastAsia="ru-RU"/>
        </w:rPr>
        <w:t xml:space="preserve"> МО «поселок Теткино»  Глушковского района на реализацию Подпрограммы к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lastRenderedPageBreak/>
        <w:t xml:space="preserve">- если значение показателя результативности E и значение показателя полноты использования бюджетных средств </w:t>
      </w:r>
      <w:proofErr w:type="gramStart"/>
      <w:r>
        <w:rPr>
          <w:rFonts w:ascii="Arial" w:hAnsi="Arial" w:cs="Arial"/>
          <w:sz w:val="24"/>
          <w:szCs w:val="24"/>
          <w:lang w:eastAsia="ru-RU"/>
        </w:rPr>
        <w:t>П</w:t>
      </w:r>
      <w:proofErr w:type="gramEnd"/>
      <w:r>
        <w:rPr>
          <w:rFonts w:ascii="Arial" w:hAnsi="Arial" w:cs="Arial"/>
          <w:sz w:val="24"/>
          <w:szCs w:val="24"/>
          <w:lang w:eastAsia="ru-RU"/>
        </w:rPr>
        <w:t xml:space="preserve"> равны или больше 80 %, то степень соответствия фактических затрат бюджета МО «поселок Теткино»  Глушковского района на реализацию подпрограммы запланированному уровню оценивается как удовлетворительная;</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 если значения показателя результативности E меньше 80 %, а значение показателя полноты использования бюджетных средств </w:t>
      </w:r>
      <w:proofErr w:type="gramStart"/>
      <w:r>
        <w:rPr>
          <w:rFonts w:ascii="Arial" w:hAnsi="Arial" w:cs="Arial"/>
          <w:sz w:val="24"/>
          <w:szCs w:val="24"/>
          <w:lang w:eastAsia="ru-RU"/>
        </w:rPr>
        <w:t>П</w:t>
      </w:r>
      <w:proofErr w:type="gramEnd"/>
      <w:r>
        <w:rPr>
          <w:rFonts w:ascii="Arial" w:hAnsi="Arial" w:cs="Arial"/>
          <w:sz w:val="24"/>
          <w:szCs w:val="24"/>
          <w:lang w:eastAsia="ru-RU"/>
        </w:rPr>
        <w:t xml:space="preserve"> меньше 100 %, то степень соответствия фактических затрат бюджета МО «поселок Теткино»  Глушковского района на реализацию подпрограммы запланированному уровню оценивается как неудовлетворительная.</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Расчет эффективности использования средств бюджета МО «поселок Теткино»  Глушковского района на реализацию Подпрограммы производится по следующей формуле:  </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eastAsia="Batang" w:hAnsi="Arial" w:cs="Arial"/>
          <w:position w:val="-24"/>
          <w:sz w:val="24"/>
          <w:szCs w:val="24"/>
          <w:lang w:eastAsia="ko-KR"/>
        </w:rPr>
        <w:object w:dxaOrig="720" w:dyaOrig="615">
          <v:shape id="_x0000_i1032" type="#_x0000_t75" style="width:36pt;height:30.75pt" o:ole="">
            <v:imagedata r:id="rId15" o:title=""/>
          </v:shape>
          <o:OLEObject Type="Embed" ProgID="Equation.3" ShapeID="_x0000_i1032" DrawAspect="Content" ObjectID="_1537871518" r:id="rId20"/>
        </w:object>
      </w:r>
      <w:r>
        <w:rPr>
          <w:rFonts w:ascii="Arial" w:hAnsi="Arial" w:cs="Arial"/>
          <w:sz w:val="24"/>
          <w:szCs w:val="24"/>
          <w:lang w:eastAsia="ru-RU"/>
        </w:rPr>
        <w:t>,</w:t>
      </w:r>
    </w:p>
    <w:p w:rsidR="003D1656" w:rsidRDefault="003D1656" w:rsidP="003D1656">
      <w:pPr>
        <w:widowControl w:val="0"/>
        <w:autoSpaceDE w:val="0"/>
        <w:autoSpaceDN w:val="0"/>
        <w:adjustRightInd w:val="0"/>
        <w:spacing w:after="0" w:line="240" w:lineRule="auto"/>
        <w:ind w:firstLine="700"/>
        <w:jc w:val="both"/>
        <w:rPr>
          <w:rFonts w:ascii="Arial" w:hAnsi="Arial" w:cs="Arial"/>
          <w:sz w:val="24"/>
          <w:szCs w:val="24"/>
          <w:lang w:eastAsia="ru-RU"/>
        </w:rPr>
      </w:pP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где:</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Э – эффективность использования средств бюджета МО «поселок Теткино» Глушковского района;</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proofErr w:type="gramStart"/>
      <w:r>
        <w:rPr>
          <w:rFonts w:ascii="Arial" w:hAnsi="Arial" w:cs="Arial"/>
          <w:sz w:val="24"/>
          <w:szCs w:val="24"/>
          <w:lang w:eastAsia="ru-RU"/>
        </w:rPr>
        <w:t>П</w:t>
      </w:r>
      <w:proofErr w:type="gramEnd"/>
      <w:r>
        <w:rPr>
          <w:rFonts w:ascii="Arial" w:hAnsi="Arial" w:cs="Arial"/>
          <w:sz w:val="24"/>
          <w:szCs w:val="24"/>
          <w:lang w:eastAsia="ru-RU"/>
        </w:rPr>
        <w:t xml:space="preserve"> – показатель полноты использования бюджетных средств;</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E – показатель результативности реализации подпрограммы.</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В целях </w:t>
      </w:r>
      <w:proofErr w:type="gramStart"/>
      <w:r>
        <w:rPr>
          <w:rFonts w:ascii="Arial" w:hAnsi="Arial" w:cs="Arial"/>
          <w:sz w:val="24"/>
          <w:szCs w:val="24"/>
          <w:lang w:eastAsia="ru-RU"/>
        </w:rPr>
        <w:t>оценки эффективности использования средств бюджета</w:t>
      </w:r>
      <w:proofErr w:type="gramEnd"/>
      <w:r>
        <w:rPr>
          <w:rFonts w:ascii="Arial" w:hAnsi="Arial" w:cs="Arial"/>
          <w:sz w:val="24"/>
          <w:szCs w:val="24"/>
          <w:lang w:eastAsia="ru-RU"/>
        </w:rPr>
        <w:t xml:space="preserve"> МО «поселок Теткино» Глушковского района при реализации муниципальной программы устанавливаются следующие критерии:</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если значение показателя эффективность использования средств бюджета МО «поселок Теткино»  Глушковского района</w:t>
      </w:r>
      <w:proofErr w:type="gramStart"/>
      <w:r>
        <w:rPr>
          <w:rFonts w:ascii="Arial" w:hAnsi="Arial" w:cs="Arial"/>
          <w:sz w:val="24"/>
          <w:szCs w:val="24"/>
          <w:lang w:eastAsia="ru-RU"/>
        </w:rPr>
        <w:t xml:space="preserve"> Э</w:t>
      </w:r>
      <w:proofErr w:type="gramEnd"/>
      <w:r>
        <w:rPr>
          <w:rFonts w:ascii="Arial" w:hAnsi="Arial" w:cs="Arial"/>
          <w:sz w:val="24"/>
          <w:szCs w:val="24"/>
          <w:lang w:eastAsia="ru-RU"/>
        </w:rPr>
        <w:t xml:space="preserve"> равно 1, то такая эффективность оценивается как соответствующая запланированной;</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если значение показателя эффективность использования средств бюджета МО «поселок Теткино» Глушковского района</w:t>
      </w:r>
      <w:proofErr w:type="gramStart"/>
      <w:r>
        <w:rPr>
          <w:rFonts w:ascii="Arial" w:hAnsi="Arial" w:cs="Arial"/>
          <w:sz w:val="24"/>
          <w:szCs w:val="24"/>
          <w:lang w:eastAsia="ru-RU"/>
        </w:rPr>
        <w:t xml:space="preserve"> Э</w:t>
      </w:r>
      <w:proofErr w:type="gramEnd"/>
      <w:r>
        <w:rPr>
          <w:rFonts w:ascii="Arial" w:hAnsi="Arial" w:cs="Arial"/>
          <w:sz w:val="24"/>
          <w:szCs w:val="24"/>
          <w:lang w:eastAsia="ru-RU"/>
        </w:rPr>
        <w:t xml:space="preserve"> меньше 1, то такая эффективность оценивается как высокая;</w:t>
      </w:r>
    </w:p>
    <w:p w:rsidR="003D1656" w:rsidRDefault="003D1656" w:rsidP="003D1656">
      <w:pPr>
        <w:widowControl w:val="0"/>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если значение показателя эффективность использования средств бюджета МО «поселок Теткино» Глушковского района</w:t>
      </w:r>
      <w:proofErr w:type="gramStart"/>
      <w:r>
        <w:rPr>
          <w:rFonts w:ascii="Arial" w:hAnsi="Arial" w:cs="Arial"/>
          <w:sz w:val="24"/>
          <w:szCs w:val="24"/>
          <w:lang w:eastAsia="ru-RU"/>
        </w:rPr>
        <w:t xml:space="preserve"> Э</w:t>
      </w:r>
      <w:proofErr w:type="gramEnd"/>
      <w:r>
        <w:rPr>
          <w:rFonts w:ascii="Arial" w:hAnsi="Arial" w:cs="Arial"/>
          <w:sz w:val="24"/>
          <w:szCs w:val="24"/>
          <w:lang w:eastAsia="ru-RU"/>
        </w:rPr>
        <w:t xml:space="preserve"> больше 1, то такая эффективность оценивается как низкая.</w:t>
      </w:r>
    </w:p>
    <w:p w:rsidR="003D1656" w:rsidRDefault="003D1656" w:rsidP="003D1656">
      <w:pPr>
        <w:tabs>
          <w:tab w:val="left" w:pos="5200"/>
          <w:tab w:val="left" w:pos="8700"/>
        </w:tabs>
        <w:autoSpaceDE w:val="0"/>
        <w:autoSpaceDN w:val="0"/>
        <w:adjustRightInd w:val="0"/>
        <w:spacing w:after="0" w:line="240" w:lineRule="auto"/>
        <w:ind w:left="5100"/>
        <w:jc w:val="both"/>
        <w:rPr>
          <w:rFonts w:ascii="Times New Roman" w:hAnsi="Times New Roman"/>
          <w:sz w:val="24"/>
          <w:szCs w:val="24"/>
          <w:lang w:eastAsia="ru-RU"/>
        </w:rPr>
      </w:pPr>
    </w:p>
    <w:p w:rsidR="003D1656" w:rsidRDefault="003D1656" w:rsidP="003D1656">
      <w:pPr>
        <w:tabs>
          <w:tab w:val="left" w:pos="5200"/>
          <w:tab w:val="left" w:pos="8700"/>
        </w:tabs>
        <w:autoSpaceDE w:val="0"/>
        <w:autoSpaceDN w:val="0"/>
        <w:adjustRightInd w:val="0"/>
        <w:spacing w:after="0" w:line="240" w:lineRule="auto"/>
        <w:ind w:left="5100"/>
        <w:jc w:val="both"/>
        <w:rPr>
          <w:rFonts w:ascii="Times New Roman" w:hAnsi="Times New Roman"/>
          <w:sz w:val="24"/>
          <w:szCs w:val="24"/>
          <w:lang w:eastAsia="ru-RU"/>
        </w:rPr>
      </w:pPr>
    </w:p>
    <w:p w:rsidR="003D1656" w:rsidRDefault="003D1656" w:rsidP="003D1656">
      <w:pPr>
        <w:tabs>
          <w:tab w:val="left" w:pos="5200"/>
          <w:tab w:val="left" w:pos="8700"/>
        </w:tabs>
        <w:autoSpaceDE w:val="0"/>
        <w:autoSpaceDN w:val="0"/>
        <w:adjustRightInd w:val="0"/>
        <w:spacing w:after="0" w:line="240" w:lineRule="auto"/>
        <w:ind w:left="5100"/>
        <w:jc w:val="both"/>
        <w:rPr>
          <w:rFonts w:ascii="Times New Roman" w:hAnsi="Times New Roman"/>
          <w:sz w:val="24"/>
          <w:szCs w:val="24"/>
          <w:lang w:eastAsia="ru-RU"/>
        </w:rPr>
      </w:pPr>
    </w:p>
    <w:p w:rsidR="003D1656" w:rsidRDefault="003D1656" w:rsidP="003D1656">
      <w:pPr>
        <w:tabs>
          <w:tab w:val="left" w:pos="5200"/>
          <w:tab w:val="left" w:pos="8700"/>
        </w:tabs>
        <w:autoSpaceDE w:val="0"/>
        <w:autoSpaceDN w:val="0"/>
        <w:adjustRightInd w:val="0"/>
        <w:spacing w:after="0" w:line="240" w:lineRule="auto"/>
        <w:ind w:left="5100"/>
        <w:jc w:val="both"/>
        <w:rPr>
          <w:rFonts w:ascii="Times New Roman" w:hAnsi="Times New Roman"/>
          <w:sz w:val="24"/>
          <w:szCs w:val="24"/>
          <w:lang w:eastAsia="ru-RU"/>
        </w:rPr>
      </w:pPr>
    </w:p>
    <w:p w:rsidR="003D1656" w:rsidRDefault="003D1656" w:rsidP="003D1656">
      <w:pPr>
        <w:autoSpaceDE w:val="0"/>
        <w:spacing w:after="0" w:line="240" w:lineRule="auto"/>
        <w:rPr>
          <w:rFonts w:ascii="Arial" w:hAnsi="Arial" w:cs="Arial"/>
          <w:sz w:val="24"/>
          <w:szCs w:val="24"/>
        </w:rPr>
      </w:pPr>
    </w:p>
    <w:p w:rsidR="003D1656" w:rsidRDefault="003D1656" w:rsidP="003D1656">
      <w:pPr>
        <w:autoSpaceDE w:val="0"/>
        <w:spacing w:after="0" w:line="240" w:lineRule="auto"/>
        <w:rPr>
          <w:rFonts w:ascii="Arial" w:hAnsi="Arial" w:cs="Arial"/>
          <w:sz w:val="24"/>
          <w:szCs w:val="24"/>
        </w:rPr>
      </w:pPr>
    </w:p>
    <w:p w:rsidR="003D1656" w:rsidRDefault="003D1656" w:rsidP="003D1656">
      <w:pPr>
        <w:spacing w:after="0" w:line="240" w:lineRule="auto"/>
        <w:rPr>
          <w:rFonts w:ascii="Times New Roman" w:hAnsi="Times New Roman"/>
          <w:sz w:val="24"/>
          <w:szCs w:val="24"/>
          <w:lang w:eastAsia="ru-RU"/>
        </w:rPr>
        <w:sectPr w:rsidR="003D1656">
          <w:pgSz w:w="11907" w:h="16840"/>
          <w:pgMar w:top="1134" w:right="1247" w:bottom="1134" w:left="1531" w:header="720" w:footer="720" w:gutter="0"/>
          <w:pgNumType w:start="0"/>
          <w:cols w:space="720"/>
        </w:sectPr>
      </w:pPr>
    </w:p>
    <w:p w:rsidR="003D1656" w:rsidRDefault="003D1656" w:rsidP="003D1656">
      <w:pPr>
        <w:tabs>
          <w:tab w:val="left" w:pos="8700"/>
        </w:tabs>
        <w:autoSpaceDE w:val="0"/>
        <w:autoSpaceDN w:val="0"/>
        <w:adjustRightInd w:val="0"/>
        <w:spacing w:after="0" w:line="240" w:lineRule="auto"/>
        <w:ind w:right="1085" w:hanging="142"/>
        <w:jc w:val="right"/>
        <w:rPr>
          <w:rFonts w:ascii="Arial" w:hAnsi="Arial" w:cs="Arial"/>
          <w:lang w:eastAsia="ru-RU"/>
        </w:rPr>
      </w:pPr>
      <w:r>
        <w:rPr>
          <w:rFonts w:ascii="Arial" w:hAnsi="Arial" w:cs="Arial"/>
          <w:lang w:eastAsia="ru-RU"/>
        </w:rPr>
        <w:lastRenderedPageBreak/>
        <w:t xml:space="preserve">     Приложение № 1</w:t>
      </w:r>
    </w:p>
    <w:p w:rsidR="003D1656" w:rsidRDefault="003D1656" w:rsidP="003D1656">
      <w:pPr>
        <w:tabs>
          <w:tab w:val="left" w:pos="8700"/>
        </w:tabs>
        <w:autoSpaceDE w:val="0"/>
        <w:autoSpaceDN w:val="0"/>
        <w:adjustRightInd w:val="0"/>
        <w:spacing w:after="0" w:line="240" w:lineRule="auto"/>
        <w:ind w:right="1085"/>
        <w:jc w:val="right"/>
        <w:rPr>
          <w:rFonts w:ascii="Arial" w:hAnsi="Arial" w:cs="Arial"/>
          <w:lang w:eastAsia="ru-RU"/>
        </w:rPr>
      </w:pPr>
      <w:r>
        <w:rPr>
          <w:rFonts w:ascii="Arial" w:hAnsi="Arial" w:cs="Arial"/>
          <w:lang w:eastAsia="ru-RU"/>
        </w:rPr>
        <w:t xml:space="preserve">к муниципальной программе «Развитие муниципальной </w:t>
      </w:r>
    </w:p>
    <w:p w:rsidR="003D1656" w:rsidRDefault="003D1656" w:rsidP="003D1656">
      <w:pPr>
        <w:tabs>
          <w:tab w:val="left" w:pos="8700"/>
        </w:tabs>
        <w:autoSpaceDE w:val="0"/>
        <w:autoSpaceDN w:val="0"/>
        <w:adjustRightInd w:val="0"/>
        <w:spacing w:after="0" w:line="240" w:lineRule="auto"/>
        <w:ind w:right="1085"/>
        <w:jc w:val="right"/>
        <w:rPr>
          <w:rFonts w:ascii="Arial" w:hAnsi="Arial" w:cs="Arial"/>
          <w:lang w:eastAsia="ru-RU"/>
        </w:rPr>
      </w:pPr>
      <w:r>
        <w:rPr>
          <w:rFonts w:ascii="Arial" w:hAnsi="Arial" w:cs="Arial"/>
          <w:lang w:eastAsia="ru-RU"/>
        </w:rPr>
        <w:t xml:space="preserve">службы  в МО «поселок Теткино» Глушковского  района Курской области            </w:t>
      </w:r>
    </w:p>
    <w:p w:rsidR="003D1656" w:rsidRDefault="003D1656" w:rsidP="003D1656">
      <w:pPr>
        <w:tabs>
          <w:tab w:val="left" w:pos="8700"/>
        </w:tabs>
        <w:autoSpaceDE w:val="0"/>
        <w:autoSpaceDN w:val="0"/>
        <w:adjustRightInd w:val="0"/>
        <w:spacing w:after="0" w:line="240" w:lineRule="auto"/>
        <w:ind w:right="1085"/>
        <w:jc w:val="right"/>
        <w:rPr>
          <w:rFonts w:ascii="Arial" w:hAnsi="Arial" w:cs="Arial"/>
          <w:lang w:eastAsia="ru-RU"/>
        </w:rPr>
      </w:pPr>
      <w:r>
        <w:rPr>
          <w:rFonts w:ascii="Arial" w:hAnsi="Arial" w:cs="Arial"/>
          <w:lang w:eastAsia="ru-RU"/>
        </w:rPr>
        <w:t xml:space="preserve">    на 2016-2018 годы»</w:t>
      </w:r>
    </w:p>
    <w:p w:rsidR="003D1656" w:rsidRDefault="003D1656" w:rsidP="003D1656">
      <w:pPr>
        <w:tabs>
          <w:tab w:val="left" w:pos="8700"/>
        </w:tabs>
        <w:autoSpaceDE w:val="0"/>
        <w:autoSpaceDN w:val="0"/>
        <w:adjustRightInd w:val="0"/>
        <w:spacing w:after="0" w:line="240" w:lineRule="auto"/>
        <w:ind w:right="1085"/>
        <w:jc w:val="right"/>
        <w:rPr>
          <w:rFonts w:ascii="Arial" w:hAnsi="Arial" w:cs="Arial"/>
          <w:sz w:val="24"/>
          <w:szCs w:val="24"/>
          <w:lang w:eastAsia="ru-RU"/>
        </w:rPr>
      </w:pPr>
    </w:p>
    <w:p w:rsidR="003D1656" w:rsidRDefault="003D1656" w:rsidP="003D1656">
      <w:pPr>
        <w:widowControl w:val="0"/>
        <w:autoSpaceDE w:val="0"/>
        <w:autoSpaceDN w:val="0"/>
        <w:adjustRightInd w:val="0"/>
        <w:spacing w:after="0" w:line="240" w:lineRule="auto"/>
        <w:ind w:left="300"/>
        <w:jc w:val="center"/>
        <w:rPr>
          <w:rFonts w:ascii="Arial" w:hAnsi="Arial" w:cs="Arial"/>
          <w:b/>
          <w:sz w:val="28"/>
          <w:szCs w:val="28"/>
          <w:lang w:eastAsia="ru-RU"/>
        </w:rPr>
      </w:pPr>
      <w:r>
        <w:rPr>
          <w:rFonts w:ascii="Arial" w:hAnsi="Arial" w:cs="Arial"/>
          <w:b/>
          <w:sz w:val="28"/>
          <w:szCs w:val="28"/>
          <w:lang w:eastAsia="ru-RU"/>
        </w:rPr>
        <w:t>Сведения</w:t>
      </w:r>
    </w:p>
    <w:p w:rsidR="003D1656" w:rsidRDefault="003D1656" w:rsidP="003D1656">
      <w:pPr>
        <w:tabs>
          <w:tab w:val="left" w:pos="0"/>
          <w:tab w:val="left" w:pos="8700"/>
        </w:tabs>
        <w:autoSpaceDE w:val="0"/>
        <w:autoSpaceDN w:val="0"/>
        <w:adjustRightInd w:val="0"/>
        <w:spacing w:after="0" w:line="240" w:lineRule="auto"/>
        <w:ind w:left="300"/>
        <w:jc w:val="center"/>
        <w:rPr>
          <w:rFonts w:ascii="Arial" w:hAnsi="Arial" w:cs="Arial"/>
          <w:b/>
          <w:sz w:val="28"/>
          <w:szCs w:val="28"/>
          <w:lang w:eastAsia="ru-RU"/>
        </w:rPr>
      </w:pPr>
      <w:r>
        <w:rPr>
          <w:rFonts w:ascii="Arial" w:hAnsi="Arial" w:cs="Arial"/>
          <w:b/>
          <w:sz w:val="28"/>
          <w:szCs w:val="28"/>
          <w:lang w:eastAsia="ru-RU"/>
        </w:rPr>
        <w:t xml:space="preserve">о показателях (индикаторах) муниципальной программы </w:t>
      </w:r>
    </w:p>
    <w:p w:rsidR="003D1656" w:rsidRDefault="003D1656" w:rsidP="003D1656">
      <w:pPr>
        <w:tabs>
          <w:tab w:val="left" w:pos="0"/>
          <w:tab w:val="left" w:pos="8700"/>
        </w:tabs>
        <w:autoSpaceDE w:val="0"/>
        <w:autoSpaceDN w:val="0"/>
        <w:adjustRightInd w:val="0"/>
        <w:spacing w:after="0" w:line="240" w:lineRule="auto"/>
        <w:ind w:left="300"/>
        <w:jc w:val="center"/>
        <w:rPr>
          <w:rFonts w:ascii="Arial" w:hAnsi="Arial" w:cs="Arial"/>
          <w:b/>
          <w:sz w:val="28"/>
          <w:szCs w:val="28"/>
          <w:lang w:eastAsia="ru-RU"/>
        </w:rPr>
      </w:pPr>
      <w:r>
        <w:rPr>
          <w:rFonts w:ascii="Arial" w:hAnsi="Arial" w:cs="Arial"/>
          <w:b/>
          <w:sz w:val="28"/>
          <w:szCs w:val="28"/>
          <w:lang w:eastAsia="ru-RU"/>
        </w:rPr>
        <w:t>«Развитие муниципальной службы в МО «поселок Теткино»  Глушковского района Курской области на 2016-2018 годы», подпрограммы  муниципальной программы и их значениях</w:t>
      </w:r>
    </w:p>
    <w:p w:rsidR="003D1656" w:rsidRDefault="003D1656" w:rsidP="003D1656">
      <w:pPr>
        <w:tabs>
          <w:tab w:val="left" w:pos="0"/>
          <w:tab w:val="left" w:pos="8700"/>
        </w:tabs>
        <w:autoSpaceDE w:val="0"/>
        <w:autoSpaceDN w:val="0"/>
        <w:adjustRightInd w:val="0"/>
        <w:spacing w:after="0" w:line="240" w:lineRule="auto"/>
        <w:ind w:left="300"/>
        <w:jc w:val="center"/>
        <w:rPr>
          <w:rFonts w:ascii="Arial" w:hAnsi="Arial" w:cs="Arial"/>
          <w:sz w:val="8"/>
          <w:szCs w:val="8"/>
          <w:lang w:eastAsia="ru-RU"/>
        </w:rPr>
      </w:pPr>
    </w:p>
    <w:tbl>
      <w:tblPr>
        <w:tblW w:w="9525" w:type="dxa"/>
        <w:jc w:val="center"/>
        <w:tblLayout w:type="fixed"/>
        <w:tblCellMar>
          <w:left w:w="70" w:type="dxa"/>
          <w:right w:w="70" w:type="dxa"/>
        </w:tblCellMar>
        <w:tblLook w:val="04A0" w:firstRow="1" w:lastRow="0" w:firstColumn="1" w:lastColumn="0" w:noHBand="0" w:noVBand="1"/>
      </w:tblPr>
      <w:tblGrid>
        <w:gridCol w:w="401"/>
        <w:gridCol w:w="2486"/>
        <w:gridCol w:w="1539"/>
        <w:gridCol w:w="1573"/>
        <w:gridCol w:w="1688"/>
        <w:gridCol w:w="1838"/>
      </w:tblGrid>
      <w:tr w:rsidR="003D1656" w:rsidTr="003D1656">
        <w:trPr>
          <w:cantSplit/>
          <w:trHeight w:val="230"/>
          <w:jc w:val="center"/>
        </w:trPr>
        <w:tc>
          <w:tcPr>
            <w:tcW w:w="400" w:type="dxa"/>
            <w:vMerge w:val="restart"/>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 xml:space="preserve">№ </w:t>
            </w:r>
            <w:r>
              <w:rPr>
                <w:rFonts w:ascii="Arial" w:hAnsi="Arial" w:cs="Arial"/>
                <w:lang w:eastAsia="ru-RU"/>
              </w:rPr>
              <w:br/>
            </w:r>
            <w:proofErr w:type="gramStart"/>
            <w:r>
              <w:rPr>
                <w:rFonts w:ascii="Arial" w:hAnsi="Arial" w:cs="Arial"/>
                <w:lang w:eastAsia="ru-RU"/>
              </w:rPr>
              <w:t>п</w:t>
            </w:r>
            <w:proofErr w:type="gramEnd"/>
            <w:r>
              <w:rPr>
                <w:rFonts w:ascii="Arial" w:hAnsi="Arial" w:cs="Arial"/>
                <w:lang w:eastAsia="ru-RU"/>
              </w:rPr>
              <w:t>/п</w:t>
            </w:r>
          </w:p>
        </w:tc>
        <w:tc>
          <w:tcPr>
            <w:tcW w:w="2485" w:type="dxa"/>
            <w:vMerge w:val="restart"/>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ind w:right="-70"/>
              <w:jc w:val="center"/>
              <w:rPr>
                <w:rFonts w:ascii="Arial" w:hAnsi="Arial" w:cs="Arial"/>
                <w:lang w:eastAsia="ru-RU"/>
              </w:rPr>
            </w:pPr>
            <w:r>
              <w:rPr>
                <w:rFonts w:ascii="Arial" w:hAnsi="Arial" w:cs="Arial"/>
                <w:lang w:eastAsia="ru-RU"/>
              </w:rPr>
              <w:t xml:space="preserve">Наименование показателя  </w:t>
            </w:r>
            <w:r>
              <w:rPr>
                <w:rFonts w:ascii="Arial" w:hAnsi="Arial" w:cs="Arial"/>
                <w:lang w:eastAsia="ru-RU"/>
              </w:rPr>
              <w:br/>
              <w:t xml:space="preserve">(индикатора)  </w:t>
            </w:r>
            <w:r>
              <w:rPr>
                <w:rFonts w:ascii="Arial" w:hAnsi="Arial" w:cs="Arial"/>
                <w:lang w:eastAsia="ru-RU"/>
              </w:rPr>
              <w:br/>
            </w:r>
          </w:p>
        </w:tc>
        <w:tc>
          <w:tcPr>
            <w:tcW w:w="1539" w:type="dxa"/>
            <w:vMerge w:val="restart"/>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ind w:right="-70"/>
              <w:jc w:val="center"/>
              <w:rPr>
                <w:rFonts w:ascii="Arial" w:hAnsi="Arial" w:cs="Arial"/>
                <w:lang w:eastAsia="ru-RU"/>
              </w:rPr>
            </w:pPr>
            <w:r>
              <w:rPr>
                <w:rFonts w:ascii="Arial" w:hAnsi="Arial" w:cs="Arial"/>
                <w:lang w:eastAsia="ru-RU"/>
              </w:rPr>
              <w:t xml:space="preserve">Ед.     </w:t>
            </w:r>
            <w:r>
              <w:rPr>
                <w:rFonts w:ascii="Arial" w:hAnsi="Arial" w:cs="Arial"/>
                <w:lang w:eastAsia="ru-RU"/>
              </w:rPr>
              <w:br/>
              <w:t>измерения</w:t>
            </w:r>
          </w:p>
        </w:tc>
        <w:tc>
          <w:tcPr>
            <w:tcW w:w="5099" w:type="dxa"/>
            <w:gridSpan w:val="3"/>
            <w:tcBorders>
              <w:top w:val="single" w:sz="6" w:space="0" w:color="auto"/>
              <w:left w:val="single" w:sz="6" w:space="0" w:color="auto"/>
              <w:bottom w:val="single" w:sz="6" w:space="0" w:color="auto"/>
              <w:right w:val="single" w:sz="4"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Значения показателей</w:t>
            </w:r>
          </w:p>
        </w:tc>
      </w:tr>
      <w:tr w:rsidR="003D1656" w:rsidTr="003D1656">
        <w:trPr>
          <w:cantSplit/>
          <w:trHeight w:val="460"/>
          <w:jc w:val="center"/>
        </w:trPr>
        <w:tc>
          <w:tcPr>
            <w:tcW w:w="9523" w:type="dxa"/>
            <w:vMerge/>
            <w:tcBorders>
              <w:top w:val="single" w:sz="6" w:space="0" w:color="auto"/>
              <w:left w:val="single" w:sz="6" w:space="0" w:color="auto"/>
              <w:bottom w:val="single" w:sz="6" w:space="0" w:color="auto"/>
              <w:right w:val="single" w:sz="6" w:space="0" w:color="auto"/>
            </w:tcBorders>
            <w:vAlign w:val="center"/>
            <w:hideMark/>
          </w:tcPr>
          <w:p w:rsidR="003D1656" w:rsidRDefault="003D1656">
            <w:pPr>
              <w:spacing w:after="0" w:line="240" w:lineRule="auto"/>
              <w:rPr>
                <w:rFonts w:ascii="Arial" w:hAnsi="Arial" w:cs="Arial"/>
                <w:lang w:eastAsia="ru-RU"/>
              </w:rPr>
            </w:pPr>
          </w:p>
        </w:tc>
        <w:tc>
          <w:tcPr>
            <w:tcW w:w="2485" w:type="dxa"/>
            <w:vMerge/>
            <w:tcBorders>
              <w:top w:val="single" w:sz="6" w:space="0" w:color="auto"/>
              <w:left w:val="single" w:sz="6" w:space="0" w:color="auto"/>
              <w:bottom w:val="single" w:sz="6" w:space="0" w:color="auto"/>
              <w:right w:val="single" w:sz="6" w:space="0" w:color="auto"/>
            </w:tcBorders>
            <w:vAlign w:val="center"/>
            <w:hideMark/>
          </w:tcPr>
          <w:p w:rsidR="003D1656" w:rsidRDefault="003D1656">
            <w:pPr>
              <w:spacing w:after="0" w:line="240" w:lineRule="auto"/>
              <w:rPr>
                <w:rFonts w:ascii="Arial" w:hAnsi="Arial" w:cs="Arial"/>
                <w:lang w:eastAsia="ru-RU"/>
              </w:rPr>
            </w:pPr>
          </w:p>
        </w:tc>
        <w:tc>
          <w:tcPr>
            <w:tcW w:w="1539" w:type="dxa"/>
            <w:vMerge/>
            <w:tcBorders>
              <w:top w:val="single" w:sz="6" w:space="0" w:color="auto"/>
              <w:left w:val="single" w:sz="6" w:space="0" w:color="auto"/>
              <w:bottom w:val="single" w:sz="6" w:space="0" w:color="auto"/>
              <w:right w:val="single" w:sz="6" w:space="0" w:color="auto"/>
            </w:tcBorders>
            <w:vAlign w:val="center"/>
            <w:hideMark/>
          </w:tcPr>
          <w:p w:rsidR="003D1656" w:rsidRDefault="003D1656">
            <w:pPr>
              <w:spacing w:after="0" w:line="240" w:lineRule="auto"/>
              <w:rPr>
                <w:rFonts w:ascii="Arial" w:hAnsi="Arial" w:cs="Arial"/>
                <w:lang w:eastAsia="ru-RU"/>
              </w:rPr>
            </w:pPr>
          </w:p>
        </w:tc>
        <w:tc>
          <w:tcPr>
            <w:tcW w:w="1573"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2016 год</w:t>
            </w:r>
          </w:p>
        </w:tc>
        <w:tc>
          <w:tcPr>
            <w:tcW w:w="1688"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ind w:right="-70"/>
              <w:jc w:val="center"/>
              <w:rPr>
                <w:rFonts w:ascii="Arial" w:hAnsi="Arial" w:cs="Arial"/>
                <w:lang w:eastAsia="ru-RU"/>
              </w:rPr>
            </w:pPr>
            <w:r>
              <w:rPr>
                <w:rFonts w:ascii="Arial" w:hAnsi="Arial" w:cs="Arial"/>
                <w:lang w:eastAsia="ru-RU"/>
              </w:rPr>
              <w:t>2017 год</w:t>
            </w:r>
          </w:p>
        </w:tc>
        <w:tc>
          <w:tcPr>
            <w:tcW w:w="1838" w:type="dxa"/>
            <w:tcBorders>
              <w:top w:val="single" w:sz="6" w:space="0" w:color="auto"/>
              <w:left w:val="single" w:sz="6" w:space="0" w:color="auto"/>
              <w:bottom w:val="single" w:sz="6" w:space="0" w:color="auto"/>
              <w:right w:val="single" w:sz="4"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2018 год</w:t>
            </w:r>
          </w:p>
        </w:tc>
      </w:tr>
      <w:tr w:rsidR="003D1656" w:rsidTr="003D1656">
        <w:trPr>
          <w:cantSplit/>
          <w:trHeight w:val="230"/>
          <w:jc w:val="center"/>
        </w:trPr>
        <w:tc>
          <w:tcPr>
            <w:tcW w:w="400"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1</w:t>
            </w:r>
          </w:p>
        </w:tc>
        <w:tc>
          <w:tcPr>
            <w:tcW w:w="2485"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2</w:t>
            </w:r>
          </w:p>
        </w:tc>
        <w:tc>
          <w:tcPr>
            <w:tcW w:w="1539"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3</w:t>
            </w:r>
          </w:p>
        </w:tc>
        <w:tc>
          <w:tcPr>
            <w:tcW w:w="1573"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4</w:t>
            </w:r>
          </w:p>
        </w:tc>
        <w:tc>
          <w:tcPr>
            <w:tcW w:w="1688"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5</w:t>
            </w:r>
          </w:p>
        </w:tc>
        <w:tc>
          <w:tcPr>
            <w:tcW w:w="1838" w:type="dxa"/>
            <w:tcBorders>
              <w:top w:val="single" w:sz="6" w:space="0" w:color="auto"/>
              <w:left w:val="single" w:sz="6" w:space="0" w:color="auto"/>
              <w:bottom w:val="single" w:sz="6" w:space="0" w:color="auto"/>
              <w:right w:val="single" w:sz="4"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6</w:t>
            </w:r>
          </w:p>
        </w:tc>
      </w:tr>
      <w:tr w:rsidR="003D1656" w:rsidTr="003D1656">
        <w:trPr>
          <w:cantSplit/>
          <w:trHeight w:val="138"/>
          <w:jc w:val="center"/>
        </w:trPr>
        <w:tc>
          <w:tcPr>
            <w:tcW w:w="9523" w:type="dxa"/>
            <w:gridSpan w:val="6"/>
            <w:tcBorders>
              <w:top w:val="single" w:sz="6" w:space="0" w:color="auto"/>
              <w:left w:val="single" w:sz="6" w:space="0" w:color="auto"/>
              <w:bottom w:val="single" w:sz="6" w:space="0" w:color="auto"/>
              <w:right w:val="single" w:sz="4"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 xml:space="preserve">                             Муниципальная программа «Развитие муниципальной службы в МО «поселок Теткино»  Глушковского района Курской области на 2016-2018 годы»</w:t>
            </w:r>
          </w:p>
        </w:tc>
      </w:tr>
      <w:tr w:rsidR="003D1656" w:rsidTr="003D1656">
        <w:trPr>
          <w:cantSplit/>
          <w:trHeight w:val="316"/>
          <w:jc w:val="center"/>
        </w:trPr>
        <w:tc>
          <w:tcPr>
            <w:tcW w:w="9523" w:type="dxa"/>
            <w:gridSpan w:val="6"/>
            <w:tcBorders>
              <w:top w:val="single" w:sz="6" w:space="0" w:color="auto"/>
              <w:left w:val="single" w:sz="6" w:space="0" w:color="auto"/>
              <w:bottom w:val="single" w:sz="6" w:space="0" w:color="auto"/>
              <w:right w:val="single" w:sz="4" w:space="0" w:color="auto"/>
            </w:tcBorders>
          </w:tcPr>
          <w:p w:rsidR="003D1656" w:rsidRDefault="003D1656">
            <w:pPr>
              <w:autoSpaceDE w:val="0"/>
              <w:autoSpaceDN w:val="0"/>
              <w:adjustRightInd w:val="0"/>
              <w:spacing w:after="0" w:line="240" w:lineRule="auto"/>
              <w:jc w:val="center"/>
              <w:rPr>
                <w:rFonts w:ascii="Arial" w:hAnsi="Arial" w:cs="Arial"/>
                <w:lang w:eastAsia="ru-RU"/>
              </w:rPr>
            </w:pPr>
          </w:p>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Подпрограмма  «</w:t>
            </w:r>
            <w:r>
              <w:rPr>
                <w:rFonts w:ascii="Arial" w:hAnsi="Arial" w:cs="Arial"/>
                <w:color w:val="000000"/>
                <w:lang w:eastAsia="ru-RU"/>
              </w:rPr>
              <w:t xml:space="preserve">Реализация мероприятий, направленных </w:t>
            </w:r>
            <w:r>
              <w:rPr>
                <w:rFonts w:ascii="Arial" w:hAnsi="Arial" w:cs="Arial"/>
                <w:lang w:eastAsia="ru-RU"/>
              </w:rPr>
              <w:t>на развитие муниципальной службы»</w:t>
            </w:r>
          </w:p>
        </w:tc>
      </w:tr>
      <w:tr w:rsidR="003D1656" w:rsidTr="003D1656">
        <w:trPr>
          <w:cantSplit/>
          <w:trHeight w:val="423"/>
          <w:jc w:val="center"/>
        </w:trPr>
        <w:tc>
          <w:tcPr>
            <w:tcW w:w="400"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1</w:t>
            </w:r>
          </w:p>
        </w:tc>
        <w:tc>
          <w:tcPr>
            <w:tcW w:w="2485" w:type="dxa"/>
            <w:tcBorders>
              <w:top w:val="single" w:sz="6" w:space="0" w:color="auto"/>
              <w:left w:val="single" w:sz="6" w:space="0" w:color="auto"/>
              <w:bottom w:val="single" w:sz="6" w:space="0" w:color="auto"/>
              <w:right w:val="single" w:sz="6" w:space="0" w:color="auto"/>
            </w:tcBorders>
            <w:hideMark/>
          </w:tcPr>
          <w:p w:rsidR="003D1656" w:rsidRDefault="003D1656">
            <w:pPr>
              <w:widowControl w:val="0"/>
              <w:autoSpaceDE w:val="0"/>
              <w:autoSpaceDN w:val="0"/>
              <w:adjustRightInd w:val="0"/>
              <w:spacing w:after="0" w:line="240" w:lineRule="auto"/>
              <w:jc w:val="both"/>
              <w:rPr>
                <w:rFonts w:ascii="Arial" w:hAnsi="Arial" w:cs="Arial"/>
                <w:lang w:eastAsia="ru-RU"/>
              </w:rPr>
            </w:pPr>
            <w:r>
              <w:rPr>
                <w:rFonts w:ascii="Arial" w:hAnsi="Arial" w:cs="Arial"/>
                <w:lang w:eastAsia="ru-RU"/>
              </w:rPr>
              <w:t>Количество муниципальных служащих, прошедших повышение квалификации</w:t>
            </w:r>
          </w:p>
        </w:tc>
        <w:tc>
          <w:tcPr>
            <w:tcW w:w="1539"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чел.</w:t>
            </w:r>
          </w:p>
        </w:tc>
        <w:tc>
          <w:tcPr>
            <w:tcW w:w="1573"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w:t>
            </w:r>
          </w:p>
        </w:tc>
        <w:tc>
          <w:tcPr>
            <w:tcW w:w="1688" w:type="dxa"/>
            <w:tcBorders>
              <w:top w:val="single" w:sz="6" w:space="0" w:color="auto"/>
              <w:left w:val="single" w:sz="6" w:space="0" w:color="auto"/>
              <w:bottom w:val="single" w:sz="6" w:space="0" w:color="auto"/>
              <w:right w:val="single" w:sz="4"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2</w:t>
            </w:r>
          </w:p>
        </w:tc>
        <w:tc>
          <w:tcPr>
            <w:tcW w:w="1838" w:type="dxa"/>
            <w:tcBorders>
              <w:top w:val="single" w:sz="6" w:space="0" w:color="auto"/>
              <w:left w:val="single" w:sz="4" w:space="0" w:color="auto"/>
              <w:bottom w:val="single" w:sz="6" w:space="0" w:color="auto"/>
              <w:right w:val="single" w:sz="4"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2</w:t>
            </w:r>
          </w:p>
        </w:tc>
      </w:tr>
      <w:tr w:rsidR="003D1656" w:rsidTr="003D1656">
        <w:trPr>
          <w:cantSplit/>
          <w:trHeight w:val="345"/>
          <w:jc w:val="center"/>
        </w:trPr>
        <w:tc>
          <w:tcPr>
            <w:tcW w:w="400"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2</w:t>
            </w:r>
          </w:p>
        </w:tc>
        <w:tc>
          <w:tcPr>
            <w:tcW w:w="2485" w:type="dxa"/>
            <w:tcBorders>
              <w:top w:val="single" w:sz="6" w:space="0" w:color="auto"/>
              <w:left w:val="single" w:sz="6" w:space="0" w:color="auto"/>
              <w:bottom w:val="single" w:sz="6" w:space="0" w:color="auto"/>
              <w:right w:val="single" w:sz="6" w:space="0" w:color="auto"/>
            </w:tcBorders>
            <w:hideMark/>
          </w:tcPr>
          <w:p w:rsidR="003D1656" w:rsidRDefault="003D1656">
            <w:pPr>
              <w:widowControl w:val="0"/>
              <w:autoSpaceDE w:val="0"/>
              <w:autoSpaceDN w:val="0"/>
              <w:adjustRightInd w:val="0"/>
              <w:spacing w:after="0" w:line="240" w:lineRule="auto"/>
              <w:jc w:val="both"/>
              <w:rPr>
                <w:rFonts w:ascii="Arial" w:hAnsi="Arial" w:cs="Arial"/>
                <w:lang w:eastAsia="ru-RU"/>
              </w:rPr>
            </w:pPr>
            <w:r>
              <w:rPr>
                <w:rFonts w:ascii="Arial" w:hAnsi="Arial" w:cs="Arial"/>
                <w:lang w:eastAsia="ru-RU"/>
              </w:rPr>
              <w:t>Количество муниципальных служащих, принявших участие в информационно-практических семинарах по вопросам деятельности органов местного самоуправления</w:t>
            </w:r>
          </w:p>
        </w:tc>
        <w:tc>
          <w:tcPr>
            <w:tcW w:w="1539"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чел.</w:t>
            </w:r>
          </w:p>
        </w:tc>
        <w:tc>
          <w:tcPr>
            <w:tcW w:w="1573"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w:t>
            </w:r>
          </w:p>
        </w:tc>
        <w:tc>
          <w:tcPr>
            <w:tcW w:w="1688" w:type="dxa"/>
            <w:tcBorders>
              <w:top w:val="single" w:sz="6" w:space="0" w:color="auto"/>
              <w:left w:val="single" w:sz="6" w:space="0" w:color="auto"/>
              <w:bottom w:val="single" w:sz="6" w:space="0" w:color="auto"/>
              <w:right w:val="single" w:sz="4"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2</w:t>
            </w:r>
          </w:p>
        </w:tc>
        <w:tc>
          <w:tcPr>
            <w:tcW w:w="1838" w:type="dxa"/>
            <w:tcBorders>
              <w:top w:val="single" w:sz="6" w:space="0" w:color="auto"/>
              <w:left w:val="single" w:sz="4"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2</w:t>
            </w:r>
          </w:p>
        </w:tc>
      </w:tr>
      <w:tr w:rsidR="003D1656" w:rsidTr="003D1656">
        <w:trPr>
          <w:cantSplit/>
          <w:trHeight w:val="476"/>
          <w:jc w:val="center"/>
        </w:trPr>
        <w:tc>
          <w:tcPr>
            <w:tcW w:w="400"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3</w:t>
            </w:r>
          </w:p>
        </w:tc>
        <w:tc>
          <w:tcPr>
            <w:tcW w:w="2485" w:type="dxa"/>
            <w:tcBorders>
              <w:top w:val="single" w:sz="6" w:space="0" w:color="auto"/>
              <w:left w:val="single" w:sz="6" w:space="0" w:color="auto"/>
              <w:bottom w:val="single" w:sz="6" w:space="0" w:color="auto"/>
              <w:right w:val="single" w:sz="6" w:space="0" w:color="auto"/>
            </w:tcBorders>
            <w:hideMark/>
          </w:tcPr>
          <w:p w:rsidR="003D1656" w:rsidRDefault="003D1656">
            <w:pPr>
              <w:widowControl w:val="0"/>
              <w:autoSpaceDE w:val="0"/>
              <w:autoSpaceDN w:val="0"/>
              <w:adjustRightInd w:val="0"/>
              <w:spacing w:after="0" w:line="240" w:lineRule="auto"/>
              <w:jc w:val="both"/>
              <w:rPr>
                <w:rFonts w:ascii="Arial" w:hAnsi="Arial" w:cs="Arial"/>
                <w:lang w:eastAsia="ru-RU"/>
              </w:rPr>
            </w:pPr>
            <w:r>
              <w:rPr>
                <w:rFonts w:ascii="Arial" w:hAnsi="Arial" w:cs="Arial"/>
                <w:lang w:eastAsia="ru-RU"/>
              </w:rPr>
              <w:t>Количество муниципальных служащих, прошедших аттестацию</w:t>
            </w:r>
          </w:p>
        </w:tc>
        <w:tc>
          <w:tcPr>
            <w:tcW w:w="1539"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чел.</w:t>
            </w:r>
          </w:p>
        </w:tc>
        <w:tc>
          <w:tcPr>
            <w:tcW w:w="1573"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w:t>
            </w:r>
          </w:p>
        </w:tc>
        <w:tc>
          <w:tcPr>
            <w:tcW w:w="1688"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2</w:t>
            </w:r>
          </w:p>
        </w:tc>
        <w:tc>
          <w:tcPr>
            <w:tcW w:w="1838"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2</w:t>
            </w:r>
          </w:p>
        </w:tc>
      </w:tr>
      <w:tr w:rsidR="003D1656" w:rsidTr="003D1656">
        <w:trPr>
          <w:cantSplit/>
          <w:trHeight w:val="345"/>
          <w:jc w:val="center"/>
        </w:trPr>
        <w:tc>
          <w:tcPr>
            <w:tcW w:w="400"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4</w:t>
            </w:r>
          </w:p>
        </w:tc>
        <w:tc>
          <w:tcPr>
            <w:tcW w:w="2485" w:type="dxa"/>
            <w:tcBorders>
              <w:top w:val="single" w:sz="6" w:space="0" w:color="auto"/>
              <w:left w:val="single" w:sz="6" w:space="0" w:color="auto"/>
              <w:bottom w:val="single" w:sz="6" w:space="0" w:color="auto"/>
              <w:right w:val="single" w:sz="6" w:space="0" w:color="auto"/>
            </w:tcBorders>
            <w:hideMark/>
          </w:tcPr>
          <w:p w:rsidR="003D1656" w:rsidRDefault="003D1656">
            <w:pPr>
              <w:widowControl w:val="0"/>
              <w:autoSpaceDE w:val="0"/>
              <w:autoSpaceDN w:val="0"/>
              <w:adjustRightInd w:val="0"/>
              <w:spacing w:after="0" w:line="240" w:lineRule="auto"/>
              <w:jc w:val="both"/>
              <w:rPr>
                <w:rFonts w:ascii="Arial" w:hAnsi="Arial" w:cs="Arial"/>
                <w:lang w:eastAsia="ru-RU"/>
              </w:rPr>
            </w:pPr>
            <w:r>
              <w:rPr>
                <w:rFonts w:ascii="Arial" w:hAnsi="Arial" w:cs="Arial"/>
                <w:lang w:eastAsia="ru-RU"/>
              </w:rPr>
              <w:t>Доля муниципальных служащих, прошедших ежегодную диспансеризацию</w:t>
            </w:r>
          </w:p>
        </w:tc>
        <w:tc>
          <w:tcPr>
            <w:tcW w:w="1539"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w:t>
            </w:r>
          </w:p>
        </w:tc>
        <w:tc>
          <w:tcPr>
            <w:tcW w:w="1573"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100</w:t>
            </w:r>
          </w:p>
        </w:tc>
        <w:tc>
          <w:tcPr>
            <w:tcW w:w="1688"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100</w:t>
            </w:r>
          </w:p>
        </w:tc>
        <w:tc>
          <w:tcPr>
            <w:tcW w:w="1838"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100</w:t>
            </w:r>
          </w:p>
        </w:tc>
      </w:tr>
      <w:tr w:rsidR="003D1656" w:rsidTr="003D1656">
        <w:trPr>
          <w:cantSplit/>
          <w:trHeight w:val="345"/>
          <w:jc w:val="center"/>
        </w:trPr>
        <w:tc>
          <w:tcPr>
            <w:tcW w:w="400"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5</w:t>
            </w:r>
          </w:p>
        </w:tc>
        <w:tc>
          <w:tcPr>
            <w:tcW w:w="2485" w:type="dxa"/>
            <w:tcBorders>
              <w:top w:val="single" w:sz="6" w:space="0" w:color="auto"/>
              <w:left w:val="single" w:sz="6" w:space="0" w:color="auto"/>
              <w:bottom w:val="single" w:sz="6" w:space="0" w:color="auto"/>
              <w:right w:val="single" w:sz="6" w:space="0" w:color="auto"/>
            </w:tcBorders>
            <w:hideMark/>
          </w:tcPr>
          <w:p w:rsidR="003D1656" w:rsidRDefault="003D1656">
            <w:pPr>
              <w:widowControl w:val="0"/>
              <w:autoSpaceDE w:val="0"/>
              <w:autoSpaceDN w:val="0"/>
              <w:adjustRightInd w:val="0"/>
              <w:spacing w:after="0" w:line="240" w:lineRule="auto"/>
              <w:jc w:val="both"/>
              <w:rPr>
                <w:rFonts w:ascii="Arial" w:hAnsi="Arial" w:cs="Arial"/>
                <w:lang w:eastAsia="ru-RU"/>
              </w:rPr>
            </w:pPr>
            <w:r>
              <w:rPr>
                <w:rFonts w:ascii="Arial" w:hAnsi="Arial" w:cs="Arial"/>
                <w:lang w:eastAsia="ru-RU"/>
              </w:rPr>
              <w:t>Доля рабочих мест укомплектованных современными средствами вычислительной техники</w:t>
            </w:r>
          </w:p>
        </w:tc>
        <w:tc>
          <w:tcPr>
            <w:tcW w:w="1539"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w:t>
            </w:r>
          </w:p>
        </w:tc>
        <w:tc>
          <w:tcPr>
            <w:tcW w:w="1573"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40</w:t>
            </w:r>
          </w:p>
        </w:tc>
        <w:tc>
          <w:tcPr>
            <w:tcW w:w="1688"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45</w:t>
            </w:r>
          </w:p>
        </w:tc>
        <w:tc>
          <w:tcPr>
            <w:tcW w:w="1838"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50</w:t>
            </w:r>
          </w:p>
        </w:tc>
      </w:tr>
      <w:tr w:rsidR="003D1656" w:rsidTr="003D1656">
        <w:trPr>
          <w:cantSplit/>
          <w:trHeight w:val="345"/>
          <w:jc w:val="center"/>
        </w:trPr>
        <w:tc>
          <w:tcPr>
            <w:tcW w:w="400"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lastRenderedPageBreak/>
              <w:t>6</w:t>
            </w:r>
          </w:p>
        </w:tc>
        <w:tc>
          <w:tcPr>
            <w:tcW w:w="2485" w:type="dxa"/>
            <w:tcBorders>
              <w:top w:val="single" w:sz="6" w:space="0" w:color="auto"/>
              <w:left w:val="single" w:sz="6" w:space="0" w:color="auto"/>
              <w:bottom w:val="single" w:sz="6" w:space="0" w:color="auto"/>
              <w:right w:val="single" w:sz="6" w:space="0" w:color="auto"/>
            </w:tcBorders>
            <w:hideMark/>
          </w:tcPr>
          <w:p w:rsidR="003D1656" w:rsidRDefault="003D1656">
            <w:pPr>
              <w:widowControl w:val="0"/>
              <w:autoSpaceDE w:val="0"/>
              <w:autoSpaceDN w:val="0"/>
              <w:adjustRightInd w:val="0"/>
              <w:spacing w:after="0" w:line="240" w:lineRule="auto"/>
              <w:jc w:val="both"/>
              <w:rPr>
                <w:rFonts w:ascii="Arial" w:hAnsi="Arial" w:cs="Arial"/>
                <w:lang w:eastAsia="ru-RU"/>
              </w:rPr>
            </w:pPr>
            <w:r>
              <w:rPr>
                <w:rFonts w:ascii="Arial" w:hAnsi="Arial" w:cs="Arial"/>
                <w:lang w:eastAsia="ru-RU"/>
              </w:rPr>
              <w:t xml:space="preserve">Доля объектов информатизации администрации поселка </w:t>
            </w:r>
            <w:proofErr w:type="gramStart"/>
            <w:r>
              <w:rPr>
                <w:rFonts w:ascii="Arial" w:hAnsi="Arial" w:cs="Arial"/>
                <w:lang w:eastAsia="ru-RU"/>
              </w:rPr>
              <w:t>Теткино</w:t>
            </w:r>
            <w:proofErr w:type="gramEnd"/>
            <w:r>
              <w:rPr>
                <w:rFonts w:ascii="Arial" w:hAnsi="Arial" w:cs="Arial"/>
                <w:lang w:eastAsia="ru-RU"/>
              </w:rPr>
              <w:t xml:space="preserve"> Глушковского района, обрабатывающих сведений, составляющих государственную тайну, аттестованных в соответствии с требованиями действующего законодательства в сфере защиты информации</w:t>
            </w:r>
          </w:p>
        </w:tc>
        <w:tc>
          <w:tcPr>
            <w:tcW w:w="1539"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w:t>
            </w:r>
          </w:p>
        </w:tc>
        <w:tc>
          <w:tcPr>
            <w:tcW w:w="1573"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50</w:t>
            </w:r>
          </w:p>
        </w:tc>
        <w:tc>
          <w:tcPr>
            <w:tcW w:w="1688"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50</w:t>
            </w:r>
          </w:p>
        </w:tc>
        <w:tc>
          <w:tcPr>
            <w:tcW w:w="1838"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100</w:t>
            </w:r>
          </w:p>
        </w:tc>
      </w:tr>
      <w:tr w:rsidR="003D1656" w:rsidTr="003D1656">
        <w:trPr>
          <w:cantSplit/>
          <w:trHeight w:val="345"/>
          <w:jc w:val="center"/>
        </w:trPr>
        <w:tc>
          <w:tcPr>
            <w:tcW w:w="400"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7</w:t>
            </w:r>
          </w:p>
        </w:tc>
        <w:tc>
          <w:tcPr>
            <w:tcW w:w="2485" w:type="dxa"/>
            <w:tcBorders>
              <w:top w:val="single" w:sz="6" w:space="0" w:color="auto"/>
              <w:left w:val="single" w:sz="6" w:space="0" w:color="auto"/>
              <w:bottom w:val="single" w:sz="6" w:space="0" w:color="auto"/>
              <w:right w:val="single" w:sz="6" w:space="0" w:color="auto"/>
            </w:tcBorders>
            <w:hideMark/>
          </w:tcPr>
          <w:p w:rsidR="003D1656" w:rsidRDefault="003D1656">
            <w:pPr>
              <w:widowControl w:val="0"/>
              <w:autoSpaceDE w:val="0"/>
              <w:autoSpaceDN w:val="0"/>
              <w:adjustRightInd w:val="0"/>
              <w:spacing w:after="0" w:line="240" w:lineRule="auto"/>
              <w:ind w:firstLine="20"/>
              <w:jc w:val="both"/>
              <w:rPr>
                <w:rFonts w:ascii="Arial" w:hAnsi="Arial" w:cs="Arial"/>
                <w:lang w:eastAsia="ru-RU"/>
              </w:rPr>
            </w:pPr>
            <w:r>
              <w:rPr>
                <w:rFonts w:ascii="Arial" w:hAnsi="Arial" w:cs="Arial"/>
                <w:lang w:eastAsia="ru-RU"/>
              </w:rPr>
              <w:t xml:space="preserve">Доля объектов информатизации администрации поселка </w:t>
            </w:r>
            <w:proofErr w:type="gramStart"/>
            <w:r>
              <w:rPr>
                <w:rFonts w:ascii="Arial" w:hAnsi="Arial" w:cs="Arial"/>
                <w:lang w:eastAsia="ru-RU"/>
              </w:rPr>
              <w:t>Теткино</w:t>
            </w:r>
            <w:proofErr w:type="gramEnd"/>
            <w:r>
              <w:rPr>
                <w:rFonts w:ascii="Arial" w:hAnsi="Arial" w:cs="Arial"/>
                <w:lang w:eastAsia="ru-RU"/>
              </w:rPr>
              <w:t xml:space="preserve"> Глушковского района, обрабатывающих конфиденциальные сведения, оснащенные сертифицированными средствами защиты информации от несанкционированного доступа.</w:t>
            </w:r>
          </w:p>
        </w:tc>
        <w:tc>
          <w:tcPr>
            <w:tcW w:w="1539"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w:t>
            </w:r>
          </w:p>
        </w:tc>
        <w:tc>
          <w:tcPr>
            <w:tcW w:w="1573"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0</w:t>
            </w:r>
          </w:p>
        </w:tc>
        <w:tc>
          <w:tcPr>
            <w:tcW w:w="1688"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0</w:t>
            </w:r>
          </w:p>
        </w:tc>
        <w:tc>
          <w:tcPr>
            <w:tcW w:w="1838"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10</w:t>
            </w:r>
          </w:p>
        </w:tc>
      </w:tr>
    </w:tbl>
    <w:p w:rsidR="003D1656" w:rsidRDefault="003D1656" w:rsidP="003D1656">
      <w:pPr>
        <w:spacing w:after="0" w:line="240" w:lineRule="auto"/>
        <w:rPr>
          <w:rFonts w:ascii="Arial" w:hAnsi="Arial" w:cs="Arial"/>
          <w:lang w:eastAsia="ru-RU"/>
        </w:rPr>
        <w:sectPr w:rsidR="003D1656">
          <w:pgSz w:w="11907" w:h="16840"/>
          <w:pgMar w:top="1134" w:right="1247" w:bottom="1134" w:left="1531" w:header="720" w:footer="720" w:gutter="0"/>
          <w:pgNumType w:start="0"/>
          <w:cols w:space="720"/>
        </w:sectPr>
      </w:pPr>
    </w:p>
    <w:p w:rsidR="003D1656" w:rsidRDefault="003D1656" w:rsidP="003D1656">
      <w:pPr>
        <w:tabs>
          <w:tab w:val="left" w:pos="5200"/>
          <w:tab w:val="left" w:pos="8700"/>
        </w:tabs>
        <w:autoSpaceDE w:val="0"/>
        <w:autoSpaceDN w:val="0"/>
        <w:adjustRightInd w:val="0"/>
        <w:spacing w:after="0" w:line="240" w:lineRule="auto"/>
        <w:jc w:val="both"/>
        <w:rPr>
          <w:rFonts w:ascii="Arial" w:hAnsi="Arial" w:cs="Arial"/>
          <w:lang w:eastAsia="ru-RU"/>
        </w:rPr>
      </w:pPr>
    </w:p>
    <w:p w:rsidR="003D1656" w:rsidRDefault="003D1656" w:rsidP="003D1656">
      <w:pPr>
        <w:tabs>
          <w:tab w:val="left" w:pos="3200"/>
          <w:tab w:val="left" w:pos="4800"/>
          <w:tab w:val="left" w:pos="8700"/>
        </w:tabs>
        <w:autoSpaceDE w:val="0"/>
        <w:autoSpaceDN w:val="0"/>
        <w:adjustRightInd w:val="0"/>
        <w:spacing w:after="0" w:line="240" w:lineRule="auto"/>
        <w:ind w:left="9700"/>
        <w:jc w:val="center"/>
        <w:rPr>
          <w:rFonts w:ascii="Arial" w:hAnsi="Arial" w:cs="Arial"/>
          <w:b/>
          <w:lang w:eastAsia="ru-RU"/>
        </w:rPr>
      </w:pPr>
    </w:p>
    <w:p w:rsidR="003D1656" w:rsidRDefault="003D1656" w:rsidP="003D1656">
      <w:pPr>
        <w:tabs>
          <w:tab w:val="left" w:pos="3200"/>
          <w:tab w:val="left" w:pos="4800"/>
          <w:tab w:val="left" w:pos="8700"/>
        </w:tabs>
        <w:autoSpaceDE w:val="0"/>
        <w:autoSpaceDN w:val="0"/>
        <w:adjustRightInd w:val="0"/>
        <w:spacing w:after="0" w:line="240" w:lineRule="auto"/>
        <w:ind w:left="9700"/>
        <w:jc w:val="center"/>
        <w:rPr>
          <w:rFonts w:ascii="Arial" w:hAnsi="Arial" w:cs="Arial"/>
          <w:b/>
          <w:lang w:eastAsia="ru-RU"/>
        </w:rPr>
      </w:pPr>
    </w:p>
    <w:p w:rsidR="003D1656" w:rsidRDefault="003D1656" w:rsidP="003D1656">
      <w:pPr>
        <w:tabs>
          <w:tab w:val="left" w:pos="3200"/>
          <w:tab w:val="left" w:pos="4800"/>
          <w:tab w:val="left" w:pos="8700"/>
        </w:tabs>
        <w:autoSpaceDE w:val="0"/>
        <w:autoSpaceDN w:val="0"/>
        <w:adjustRightInd w:val="0"/>
        <w:spacing w:after="0" w:line="240" w:lineRule="auto"/>
        <w:ind w:left="9700"/>
        <w:jc w:val="center"/>
        <w:rPr>
          <w:rFonts w:ascii="Arial" w:hAnsi="Arial" w:cs="Arial"/>
          <w:b/>
          <w:lang w:eastAsia="ru-RU"/>
        </w:rPr>
      </w:pPr>
    </w:p>
    <w:p w:rsidR="003D1656" w:rsidRDefault="003D1656" w:rsidP="003D1656">
      <w:pPr>
        <w:tabs>
          <w:tab w:val="left" w:pos="3200"/>
          <w:tab w:val="left" w:pos="4800"/>
          <w:tab w:val="left" w:pos="8700"/>
        </w:tabs>
        <w:autoSpaceDE w:val="0"/>
        <w:autoSpaceDN w:val="0"/>
        <w:adjustRightInd w:val="0"/>
        <w:spacing w:after="0" w:line="240" w:lineRule="auto"/>
        <w:ind w:left="9700"/>
        <w:jc w:val="center"/>
        <w:rPr>
          <w:rFonts w:ascii="Arial" w:hAnsi="Arial" w:cs="Arial"/>
          <w:b/>
          <w:lang w:eastAsia="ru-RU"/>
        </w:rPr>
      </w:pPr>
    </w:p>
    <w:p w:rsidR="003D1656" w:rsidRDefault="003D1656" w:rsidP="003D1656">
      <w:pPr>
        <w:tabs>
          <w:tab w:val="left" w:pos="3200"/>
          <w:tab w:val="left" w:pos="4800"/>
          <w:tab w:val="left" w:pos="8700"/>
        </w:tabs>
        <w:autoSpaceDE w:val="0"/>
        <w:autoSpaceDN w:val="0"/>
        <w:adjustRightInd w:val="0"/>
        <w:spacing w:after="0" w:line="240" w:lineRule="auto"/>
        <w:ind w:left="9700"/>
        <w:jc w:val="center"/>
        <w:rPr>
          <w:rFonts w:ascii="Arial" w:hAnsi="Arial" w:cs="Arial"/>
          <w:b/>
          <w:lang w:eastAsia="ru-RU"/>
        </w:rPr>
      </w:pPr>
    </w:p>
    <w:p w:rsidR="003D1656" w:rsidRDefault="003D1656" w:rsidP="003D1656">
      <w:pPr>
        <w:tabs>
          <w:tab w:val="left" w:pos="3200"/>
          <w:tab w:val="left" w:pos="4800"/>
          <w:tab w:val="left" w:pos="8700"/>
        </w:tabs>
        <w:autoSpaceDE w:val="0"/>
        <w:autoSpaceDN w:val="0"/>
        <w:adjustRightInd w:val="0"/>
        <w:spacing w:after="0" w:line="240" w:lineRule="auto"/>
        <w:ind w:left="9700"/>
        <w:jc w:val="center"/>
        <w:rPr>
          <w:rFonts w:ascii="Arial" w:hAnsi="Arial" w:cs="Arial"/>
          <w:b/>
          <w:lang w:eastAsia="ru-RU"/>
        </w:rPr>
      </w:pPr>
    </w:p>
    <w:p w:rsidR="003D1656" w:rsidRDefault="003D1656" w:rsidP="003D1656">
      <w:pPr>
        <w:tabs>
          <w:tab w:val="left" w:pos="3200"/>
          <w:tab w:val="left" w:pos="4800"/>
          <w:tab w:val="left" w:pos="8700"/>
        </w:tabs>
        <w:autoSpaceDE w:val="0"/>
        <w:autoSpaceDN w:val="0"/>
        <w:adjustRightInd w:val="0"/>
        <w:spacing w:after="0" w:line="240" w:lineRule="auto"/>
        <w:ind w:left="9700"/>
        <w:jc w:val="center"/>
        <w:rPr>
          <w:rFonts w:ascii="Arial" w:hAnsi="Arial" w:cs="Arial"/>
          <w:b/>
          <w:sz w:val="8"/>
          <w:szCs w:val="8"/>
          <w:lang w:eastAsia="ru-RU"/>
        </w:rPr>
      </w:pPr>
    </w:p>
    <w:p w:rsidR="003D1656" w:rsidRDefault="003D1656" w:rsidP="003D1656">
      <w:pPr>
        <w:tabs>
          <w:tab w:val="left" w:pos="3200"/>
          <w:tab w:val="left" w:pos="4800"/>
          <w:tab w:val="left" w:pos="8700"/>
        </w:tabs>
        <w:autoSpaceDE w:val="0"/>
        <w:autoSpaceDN w:val="0"/>
        <w:adjustRightInd w:val="0"/>
        <w:spacing w:after="0" w:line="240" w:lineRule="auto"/>
        <w:ind w:left="9700"/>
        <w:jc w:val="center"/>
        <w:rPr>
          <w:rFonts w:ascii="Arial" w:hAnsi="Arial" w:cs="Arial"/>
          <w:b/>
          <w:sz w:val="8"/>
          <w:szCs w:val="8"/>
          <w:lang w:eastAsia="ru-RU"/>
        </w:rPr>
      </w:pPr>
    </w:p>
    <w:p w:rsidR="003D1656" w:rsidRDefault="003D1656" w:rsidP="003D1656">
      <w:pPr>
        <w:tabs>
          <w:tab w:val="left" w:pos="3200"/>
          <w:tab w:val="left" w:pos="4800"/>
          <w:tab w:val="left" w:pos="8700"/>
        </w:tabs>
        <w:autoSpaceDE w:val="0"/>
        <w:autoSpaceDN w:val="0"/>
        <w:adjustRightInd w:val="0"/>
        <w:spacing w:after="0" w:line="240" w:lineRule="auto"/>
        <w:ind w:left="9700"/>
        <w:jc w:val="center"/>
        <w:rPr>
          <w:rFonts w:ascii="Arial" w:hAnsi="Arial" w:cs="Arial"/>
          <w:b/>
          <w:sz w:val="8"/>
          <w:szCs w:val="8"/>
          <w:lang w:eastAsia="ru-RU"/>
        </w:rPr>
      </w:pPr>
    </w:p>
    <w:p w:rsidR="003D1656" w:rsidRDefault="003D1656" w:rsidP="003D1656">
      <w:pPr>
        <w:tabs>
          <w:tab w:val="left" w:pos="3200"/>
          <w:tab w:val="left" w:pos="4800"/>
          <w:tab w:val="left" w:pos="8700"/>
        </w:tabs>
        <w:autoSpaceDE w:val="0"/>
        <w:autoSpaceDN w:val="0"/>
        <w:adjustRightInd w:val="0"/>
        <w:spacing w:after="0" w:line="240" w:lineRule="auto"/>
        <w:ind w:left="9700"/>
        <w:jc w:val="center"/>
        <w:rPr>
          <w:rFonts w:ascii="Arial" w:hAnsi="Arial" w:cs="Arial"/>
          <w:b/>
          <w:sz w:val="8"/>
          <w:szCs w:val="8"/>
          <w:lang w:eastAsia="ru-RU"/>
        </w:rPr>
      </w:pPr>
    </w:p>
    <w:p w:rsidR="003D1656" w:rsidRDefault="003D1656" w:rsidP="003D1656">
      <w:pPr>
        <w:tabs>
          <w:tab w:val="left" w:pos="3200"/>
          <w:tab w:val="left" w:pos="4800"/>
          <w:tab w:val="left" w:pos="8700"/>
        </w:tabs>
        <w:autoSpaceDE w:val="0"/>
        <w:autoSpaceDN w:val="0"/>
        <w:adjustRightInd w:val="0"/>
        <w:spacing w:after="0" w:line="240" w:lineRule="auto"/>
        <w:ind w:left="9700"/>
        <w:jc w:val="center"/>
        <w:rPr>
          <w:rFonts w:ascii="Arial" w:hAnsi="Arial" w:cs="Arial"/>
          <w:b/>
          <w:sz w:val="8"/>
          <w:szCs w:val="8"/>
          <w:lang w:eastAsia="ru-RU"/>
        </w:rPr>
      </w:pPr>
    </w:p>
    <w:p w:rsidR="003D1656" w:rsidRDefault="003D1656" w:rsidP="003D1656">
      <w:pPr>
        <w:tabs>
          <w:tab w:val="left" w:pos="3200"/>
          <w:tab w:val="left" w:pos="4800"/>
          <w:tab w:val="left" w:pos="8700"/>
        </w:tabs>
        <w:autoSpaceDE w:val="0"/>
        <w:autoSpaceDN w:val="0"/>
        <w:adjustRightInd w:val="0"/>
        <w:spacing w:after="0" w:line="240" w:lineRule="auto"/>
        <w:rPr>
          <w:rFonts w:ascii="Arial" w:hAnsi="Arial" w:cs="Arial"/>
          <w:b/>
          <w:sz w:val="8"/>
          <w:szCs w:val="8"/>
          <w:lang w:eastAsia="ru-RU"/>
        </w:rPr>
      </w:pPr>
    </w:p>
    <w:p w:rsidR="003D1656" w:rsidRDefault="003D1656" w:rsidP="003D1656">
      <w:pPr>
        <w:tabs>
          <w:tab w:val="left" w:pos="3200"/>
          <w:tab w:val="left" w:pos="4800"/>
          <w:tab w:val="left" w:pos="8700"/>
        </w:tabs>
        <w:autoSpaceDE w:val="0"/>
        <w:autoSpaceDN w:val="0"/>
        <w:adjustRightInd w:val="0"/>
        <w:spacing w:after="0" w:line="240" w:lineRule="auto"/>
        <w:ind w:left="9700"/>
        <w:jc w:val="center"/>
        <w:rPr>
          <w:rFonts w:ascii="Arial" w:hAnsi="Arial" w:cs="Arial"/>
          <w:b/>
          <w:sz w:val="8"/>
          <w:szCs w:val="8"/>
          <w:lang w:eastAsia="ru-RU"/>
        </w:rPr>
      </w:pPr>
    </w:p>
    <w:p w:rsidR="003D1656" w:rsidRDefault="003D1656" w:rsidP="003D1656">
      <w:pPr>
        <w:tabs>
          <w:tab w:val="left" w:pos="3200"/>
          <w:tab w:val="left" w:pos="4800"/>
          <w:tab w:val="left" w:pos="8700"/>
        </w:tabs>
        <w:autoSpaceDE w:val="0"/>
        <w:autoSpaceDN w:val="0"/>
        <w:adjustRightInd w:val="0"/>
        <w:spacing w:after="0" w:line="240" w:lineRule="auto"/>
        <w:rPr>
          <w:rFonts w:ascii="Arial" w:hAnsi="Arial" w:cs="Arial"/>
          <w:b/>
          <w:sz w:val="8"/>
          <w:szCs w:val="8"/>
          <w:lang w:eastAsia="ru-RU"/>
        </w:rPr>
      </w:pPr>
    </w:p>
    <w:p w:rsidR="003D1656" w:rsidRDefault="003D1656" w:rsidP="003D1656">
      <w:pPr>
        <w:tabs>
          <w:tab w:val="left" w:pos="3200"/>
          <w:tab w:val="left" w:pos="4800"/>
          <w:tab w:val="left" w:pos="8700"/>
        </w:tabs>
        <w:autoSpaceDE w:val="0"/>
        <w:autoSpaceDN w:val="0"/>
        <w:adjustRightInd w:val="0"/>
        <w:spacing w:after="0" w:line="240" w:lineRule="auto"/>
        <w:rPr>
          <w:rFonts w:ascii="Arial" w:hAnsi="Arial" w:cs="Arial"/>
          <w:b/>
          <w:sz w:val="8"/>
          <w:szCs w:val="8"/>
          <w:lang w:eastAsia="ru-RU"/>
        </w:rPr>
      </w:pPr>
    </w:p>
    <w:p w:rsidR="003D1656" w:rsidRDefault="003D1656" w:rsidP="003D1656">
      <w:pPr>
        <w:tabs>
          <w:tab w:val="left" w:pos="3200"/>
          <w:tab w:val="left" w:pos="4800"/>
          <w:tab w:val="left" w:pos="8700"/>
        </w:tabs>
        <w:autoSpaceDE w:val="0"/>
        <w:autoSpaceDN w:val="0"/>
        <w:adjustRightInd w:val="0"/>
        <w:spacing w:after="0" w:line="240" w:lineRule="auto"/>
        <w:ind w:left="9700"/>
        <w:jc w:val="center"/>
        <w:rPr>
          <w:rFonts w:ascii="Arial" w:hAnsi="Arial" w:cs="Arial"/>
          <w:b/>
          <w:sz w:val="8"/>
          <w:szCs w:val="8"/>
          <w:lang w:eastAsia="ru-RU"/>
        </w:rPr>
      </w:pPr>
    </w:p>
    <w:p w:rsidR="003D1656" w:rsidRDefault="003D1656" w:rsidP="003D1656">
      <w:pPr>
        <w:tabs>
          <w:tab w:val="left" w:pos="3200"/>
          <w:tab w:val="left" w:pos="4800"/>
          <w:tab w:val="left" w:pos="8700"/>
        </w:tabs>
        <w:autoSpaceDE w:val="0"/>
        <w:autoSpaceDN w:val="0"/>
        <w:adjustRightInd w:val="0"/>
        <w:spacing w:after="0" w:line="240" w:lineRule="auto"/>
        <w:ind w:left="9700"/>
        <w:jc w:val="center"/>
        <w:rPr>
          <w:rFonts w:ascii="Arial" w:hAnsi="Arial" w:cs="Arial"/>
          <w:sz w:val="8"/>
          <w:szCs w:val="8"/>
          <w:lang w:eastAsia="ru-RU"/>
        </w:rPr>
      </w:pPr>
    </w:p>
    <w:p w:rsidR="003D1656" w:rsidRDefault="003D1656" w:rsidP="003D1656">
      <w:pPr>
        <w:tabs>
          <w:tab w:val="left" w:pos="3200"/>
          <w:tab w:val="left" w:pos="4800"/>
          <w:tab w:val="left" w:pos="8700"/>
        </w:tabs>
        <w:autoSpaceDE w:val="0"/>
        <w:autoSpaceDN w:val="0"/>
        <w:adjustRightInd w:val="0"/>
        <w:spacing w:after="0" w:line="240" w:lineRule="auto"/>
        <w:ind w:left="7088" w:right="-91" w:hanging="426"/>
        <w:jc w:val="center"/>
        <w:rPr>
          <w:rFonts w:ascii="Arial" w:hAnsi="Arial" w:cs="Arial"/>
          <w:lang w:eastAsia="ru-RU"/>
        </w:rPr>
      </w:pPr>
      <w:r>
        <w:rPr>
          <w:rFonts w:ascii="Arial" w:hAnsi="Arial" w:cs="Arial"/>
          <w:lang w:eastAsia="ru-RU"/>
        </w:rPr>
        <w:t>Приложение № 2</w:t>
      </w:r>
    </w:p>
    <w:p w:rsidR="003D1656" w:rsidRDefault="003D1656" w:rsidP="003D1656">
      <w:pPr>
        <w:tabs>
          <w:tab w:val="left" w:pos="3200"/>
          <w:tab w:val="left" w:pos="4800"/>
          <w:tab w:val="left" w:pos="8700"/>
        </w:tabs>
        <w:autoSpaceDE w:val="0"/>
        <w:autoSpaceDN w:val="0"/>
        <w:adjustRightInd w:val="0"/>
        <w:spacing w:after="0" w:line="240" w:lineRule="auto"/>
        <w:ind w:left="6379" w:right="-91" w:hanging="426"/>
        <w:jc w:val="center"/>
        <w:rPr>
          <w:rFonts w:ascii="Arial" w:hAnsi="Arial" w:cs="Arial"/>
          <w:lang w:eastAsia="ru-RU"/>
        </w:rPr>
      </w:pPr>
      <w:r>
        <w:rPr>
          <w:rFonts w:ascii="Arial" w:hAnsi="Arial" w:cs="Arial"/>
          <w:lang w:eastAsia="ru-RU"/>
        </w:rPr>
        <w:t xml:space="preserve">к муниципальной программе </w:t>
      </w:r>
    </w:p>
    <w:p w:rsidR="003D1656" w:rsidRDefault="003D1656" w:rsidP="003D1656">
      <w:pPr>
        <w:tabs>
          <w:tab w:val="left" w:pos="3200"/>
          <w:tab w:val="left" w:pos="4800"/>
          <w:tab w:val="left" w:pos="8700"/>
        </w:tabs>
        <w:autoSpaceDE w:val="0"/>
        <w:autoSpaceDN w:val="0"/>
        <w:adjustRightInd w:val="0"/>
        <w:spacing w:after="0" w:line="240" w:lineRule="auto"/>
        <w:ind w:left="6379" w:right="-91" w:hanging="426"/>
        <w:jc w:val="center"/>
        <w:rPr>
          <w:rFonts w:ascii="Arial" w:hAnsi="Arial" w:cs="Arial"/>
          <w:lang w:eastAsia="ru-RU"/>
        </w:rPr>
      </w:pPr>
      <w:r>
        <w:rPr>
          <w:rFonts w:ascii="Arial" w:hAnsi="Arial" w:cs="Arial"/>
          <w:lang w:eastAsia="ru-RU"/>
        </w:rPr>
        <w:t>«Развитие муниципальной службы в МО «поселок Теткино»  Глушковского района  Курской области на 2016-2018 годы»</w:t>
      </w:r>
    </w:p>
    <w:p w:rsidR="003D1656" w:rsidRDefault="003D1656" w:rsidP="003D1656">
      <w:pPr>
        <w:widowControl w:val="0"/>
        <w:autoSpaceDE w:val="0"/>
        <w:autoSpaceDN w:val="0"/>
        <w:adjustRightInd w:val="0"/>
        <w:spacing w:after="0" w:line="240" w:lineRule="auto"/>
        <w:jc w:val="center"/>
        <w:rPr>
          <w:rFonts w:ascii="Arial" w:hAnsi="Arial" w:cs="Arial"/>
          <w:sz w:val="24"/>
          <w:szCs w:val="24"/>
          <w:lang w:eastAsia="ru-RU"/>
        </w:rPr>
      </w:pPr>
    </w:p>
    <w:p w:rsidR="003D1656" w:rsidRDefault="003D1656" w:rsidP="003D1656">
      <w:pPr>
        <w:widowControl w:val="0"/>
        <w:autoSpaceDE w:val="0"/>
        <w:autoSpaceDN w:val="0"/>
        <w:adjustRightInd w:val="0"/>
        <w:spacing w:after="0" w:line="240" w:lineRule="auto"/>
        <w:jc w:val="center"/>
        <w:rPr>
          <w:rFonts w:ascii="Arial" w:hAnsi="Arial" w:cs="Arial"/>
          <w:sz w:val="8"/>
          <w:szCs w:val="8"/>
          <w:lang w:eastAsia="ru-RU"/>
        </w:rPr>
      </w:pPr>
    </w:p>
    <w:p w:rsidR="003D1656" w:rsidRDefault="003D1656" w:rsidP="003D1656">
      <w:pPr>
        <w:widowControl w:val="0"/>
        <w:autoSpaceDE w:val="0"/>
        <w:autoSpaceDN w:val="0"/>
        <w:adjustRightInd w:val="0"/>
        <w:spacing w:after="0" w:line="240" w:lineRule="auto"/>
        <w:jc w:val="center"/>
        <w:rPr>
          <w:rFonts w:ascii="Arial" w:hAnsi="Arial" w:cs="Arial"/>
          <w:b/>
          <w:sz w:val="28"/>
          <w:szCs w:val="28"/>
          <w:lang w:eastAsia="ru-RU"/>
        </w:rPr>
      </w:pPr>
      <w:r>
        <w:rPr>
          <w:rFonts w:ascii="Arial" w:hAnsi="Arial" w:cs="Arial"/>
          <w:b/>
          <w:sz w:val="28"/>
          <w:szCs w:val="28"/>
          <w:lang w:eastAsia="ru-RU"/>
        </w:rPr>
        <w:t xml:space="preserve">Перечень основных мероприятий подпрограммы муниципальной программы </w:t>
      </w:r>
    </w:p>
    <w:p w:rsidR="003D1656" w:rsidRDefault="003D1656" w:rsidP="003D1656">
      <w:pPr>
        <w:autoSpaceDE w:val="0"/>
        <w:autoSpaceDN w:val="0"/>
        <w:adjustRightInd w:val="0"/>
        <w:spacing w:after="0" w:line="240" w:lineRule="auto"/>
        <w:jc w:val="center"/>
        <w:rPr>
          <w:rFonts w:ascii="Arial" w:hAnsi="Arial" w:cs="Arial"/>
          <w:b/>
          <w:sz w:val="28"/>
          <w:szCs w:val="28"/>
          <w:lang w:eastAsia="ru-RU"/>
        </w:rPr>
      </w:pPr>
      <w:r>
        <w:rPr>
          <w:rFonts w:ascii="Arial" w:hAnsi="Arial" w:cs="Arial"/>
          <w:b/>
          <w:sz w:val="28"/>
          <w:szCs w:val="28"/>
          <w:lang w:eastAsia="ru-RU"/>
        </w:rPr>
        <w:t>«Развитие муниципальной службы в  МО «поселок Теткино» Глушковского района  Курской области на 2016-2018 годы»</w:t>
      </w:r>
    </w:p>
    <w:p w:rsidR="003D1656" w:rsidRDefault="003D1656" w:rsidP="003D1656">
      <w:pPr>
        <w:widowControl w:val="0"/>
        <w:autoSpaceDE w:val="0"/>
        <w:autoSpaceDN w:val="0"/>
        <w:adjustRightInd w:val="0"/>
        <w:spacing w:after="0" w:line="240" w:lineRule="auto"/>
        <w:ind w:firstLine="540"/>
        <w:jc w:val="both"/>
        <w:rPr>
          <w:rFonts w:ascii="Arial" w:hAnsi="Arial" w:cs="Arial"/>
          <w:sz w:val="8"/>
          <w:szCs w:val="8"/>
          <w:lang w:eastAsia="ru-RU"/>
        </w:rPr>
      </w:pPr>
    </w:p>
    <w:p w:rsidR="003D1656" w:rsidRDefault="003D1656" w:rsidP="003D1656">
      <w:pPr>
        <w:widowControl w:val="0"/>
        <w:autoSpaceDE w:val="0"/>
        <w:autoSpaceDN w:val="0"/>
        <w:adjustRightInd w:val="0"/>
        <w:spacing w:after="0" w:line="240" w:lineRule="auto"/>
        <w:jc w:val="center"/>
        <w:rPr>
          <w:rFonts w:ascii="Arial" w:hAnsi="Arial" w:cs="Arial"/>
          <w:b/>
          <w:sz w:val="24"/>
          <w:szCs w:val="24"/>
          <w:lang w:eastAsia="ru-RU"/>
        </w:rPr>
      </w:pPr>
    </w:p>
    <w:tbl>
      <w:tblPr>
        <w:tblpPr w:leftFromText="180" w:rightFromText="180" w:bottomFromText="200" w:vertAnchor="text" w:horzAnchor="margin" w:tblpXSpec="center" w:tblpY="7"/>
        <w:tblW w:w="9150" w:type="dxa"/>
        <w:tblLayout w:type="fixed"/>
        <w:tblCellMar>
          <w:left w:w="75" w:type="dxa"/>
          <w:right w:w="75" w:type="dxa"/>
        </w:tblCellMar>
        <w:tblLook w:val="04A0" w:firstRow="1" w:lastRow="0" w:firstColumn="1" w:lastColumn="0" w:noHBand="0" w:noVBand="1"/>
      </w:tblPr>
      <w:tblGrid>
        <w:gridCol w:w="456"/>
        <w:gridCol w:w="950"/>
        <w:gridCol w:w="231"/>
        <w:gridCol w:w="1177"/>
        <w:gridCol w:w="240"/>
        <w:gridCol w:w="567"/>
        <w:gridCol w:w="169"/>
        <w:gridCol w:w="434"/>
        <w:gridCol w:w="1083"/>
        <w:gridCol w:w="1433"/>
        <w:gridCol w:w="2410"/>
      </w:tblGrid>
      <w:tr w:rsidR="003D1656" w:rsidTr="003D1656">
        <w:trPr>
          <w:trHeight w:val="88"/>
        </w:trPr>
        <w:tc>
          <w:tcPr>
            <w:tcW w:w="455" w:type="dxa"/>
            <w:vMerge w:val="restart"/>
            <w:tcBorders>
              <w:top w:val="single" w:sz="4" w:space="0" w:color="auto"/>
              <w:left w:val="single" w:sz="4" w:space="0" w:color="auto"/>
              <w:bottom w:val="single" w:sz="4" w:space="0" w:color="auto"/>
              <w:right w:val="nil"/>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 xml:space="preserve">№ </w:t>
            </w:r>
            <w:r>
              <w:rPr>
                <w:rFonts w:ascii="Arial" w:hAnsi="Arial" w:cs="Arial"/>
                <w:lang w:eastAsia="ru-RU"/>
              </w:rPr>
              <w:br/>
            </w:r>
            <w:proofErr w:type="gramStart"/>
            <w:r>
              <w:rPr>
                <w:rFonts w:ascii="Arial" w:hAnsi="Arial" w:cs="Arial"/>
                <w:lang w:eastAsia="ru-RU"/>
              </w:rPr>
              <w:t>п</w:t>
            </w:r>
            <w:proofErr w:type="gramEnd"/>
            <w:r>
              <w:rPr>
                <w:rFonts w:ascii="Arial" w:hAnsi="Arial" w:cs="Arial"/>
                <w:lang w:eastAsia="ru-RU"/>
              </w:rPr>
              <w:t>/п</w:t>
            </w:r>
          </w:p>
        </w:tc>
        <w:tc>
          <w:tcPr>
            <w:tcW w:w="949" w:type="dxa"/>
            <w:tcBorders>
              <w:top w:val="single" w:sz="4" w:space="0" w:color="auto"/>
              <w:left w:val="nil"/>
              <w:bottom w:val="single" w:sz="4" w:space="0" w:color="auto"/>
              <w:right w:val="nil"/>
            </w:tcBorders>
          </w:tcPr>
          <w:p w:rsidR="003D1656" w:rsidRDefault="003D1656">
            <w:pPr>
              <w:autoSpaceDE w:val="0"/>
              <w:autoSpaceDN w:val="0"/>
              <w:adjustRightInd w:val="0"/>
              <w:spacing w:after="0" w:line="240" w:lineRule="auto"/>
              <w:jc w:val="center"/>
              <w:rPr>
                <w:rFonts w:ascii="Arial" w:hAnsi="Arial" w:cs="Arial"/>
                <w:lang w:eastAsia="ru-RU"/>
              </w:rPr>
            </w:pPr>
          </w:p>
        </w:tc>
        <w:tc>
          <w:tcPr>
            <w:tcW w:w="1408" w:type="dxa"/>
            <w:gridSpan w:val="2"/>
            <w:tcBorders>
              <w:top w:val="single" w:sz="4" w:space="0" w:color="auto"/>
              <w:left w:val="nil"/>
              <w:bottom w:val="single" w:sz="4" w:space="0" w:color="auto"/>
              <w:right w:val="single" w:sz="4" w:space="0" w:color="auto"/>
            </w:tcBorders>
            <w:hideMark/>
          </w:tcPr>
          <w:p w:rsidR="003D1656" w:rsidRDefault="003D1656">
            <w:pPr>
              <w:widowControl w:val="0"/>
              <w:autoSpaceDE w:val="0"/>
              <w:autoSpaceDN w:val="0"/>
              <w:adjustRightInd w:val="0"/>
              <w:spacing w:after="0" w:line="240" w:lineRule="auto"/>
              <w:ind w:right="-70"/>
              <w:jc w:val="center"/>
              <w:rPr>
                <w:rFonts w:ascii="Arial" w:hAnsi="Arial" w:cs="Arial"/>
                <w:lang w:eastAsia="ru-RU"/>
              </w:rPr>
            </w:pPr>
            <w:r>
              <w:rPr>
                <w:rFonts w:ascii="Arial" w:hAnsi="Arial" w:cs="Arial"/>
                <w:lang w:eastAsia="ru-RU"/>
              </w:rPr>
              <w:t>Ответствен</w:t>
            </w:r>
          </w:p>
        </w:tc>
        <w:tc>
          <w:tcPr>
            <w:tcW w:w="1410" w:type="dxa"/>
            <w:gridSpan w:val="4"/>
            <w:tcBorders>
              <w:top w:val="single" w:sz="4" w:space="0" w:color="auto"/>
              <w:left w:val="single" w:sz="4" w:space="0" w:color="auto"/>
              <w:bottom w:val="single" w:sz="4" w:space="0" w:color="auto"/>
              <w:right w:val="single" w:sz="4"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Срок</w:t>
            </w:r>
          </w:p>
        </w:tc>
        <w:tc>
          <w:tcPr>
            <w:tcW w:w="1083" w:type="dxa"/>
            <w:vMerge w:val="restart"/>
            <w:tcBorders>
              <w:top w:val="single" w:sz="4" w:space="0" w:color="auto"/>
              <w:left w:val="single" w:sz="4" w:space="0" w:color="auto"/>
              <w:bottom w:val="single" w:sz="4" w:space="0" w:color="auto"/>
              <w:right w:val="single" w:sz="4"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 xml:space="preserve">Ожидаемый </w:t>
            </w:r>
            <w:r>
              <w:rPr>
                <w:rFonts w:ascii="Arial" w:hAnsi="Arial" w:cs="Arial"/>
                <w:lang w:eastAsia="ru-RU"/>
              </w:rPr>
              <w:lastRenderedPageBreak/>
              <w:t>непосредственный  результат (краткое описание)</w:t>
            </w:r>
          </w:p>
        </w:tc>
        <w:tc>
          <w:tcPr>
            <w:tcW w:w="1433" w:type="dxa"/>
            <w:vMerge w:val="restart"/>
            <w:tcBorders>
              <w:top w:val="single" w:sz="4" w:space="0" w:color="auto"/>
              <w:left w:val="single" w:sz="4" w:space="0" w:color="auto"/>
              <w:bottom w:val="single" w:sz="4" w:space="0" w:color="auto"/>
              <w:right w:val="single" w:sz="4"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lastRenderedPageBreak/>
              <w:t xml:space="preserve">Последствия не </w:t>
            </w:r>
            <w:r>
              <w:rPr>
                <w:rFonts w:ascii="Arial" w:hAnsi="Arial" w:cs="Arial"/>
                <w:lang w:eastAsia="ru-RU"/>
              </w:rPr>
              <w:lastRenderedPageBreak/>
              <w:t>реализации целевой программы, основного мероприятия</w:t>
            </w:r>
          </w:p>
        </w:tc>
        <w:tc>
          <w:tcPr>
            <w:tcW w:w="2409" w:type="dxa"/>
            <w:vMerge w:val="restart"/>
            <w:tcBorders>
              <w:top w:val="single" w:sz="4" w:space="0" w:color="auto"/>
              <w:left w:val="single" w:sz="4" w:space="0" w:color="auto"/>
              <w:bottom w:val="single" w:sz="4" w:space="0" w:color="auto"/>
              <w:right w:val="single" w:sz="4" w:space="0" w:color="auto"/>
            </w:tcBorders>
            <w:hideMark/>
          </w:tcPr>
          <w:p w:rsidR="003D1656" w:rsidRDefault="003D1656">
            <w:pPr>
              <w:autoSpaceDE w:val="0"/>
              <w:autoSpaceDN w:val="0"/>
              <w:adjustRightInd w:val="0"/>
              <w:spacing w:after="0" w:line="240" w:lineRule="auto"/>
              <w:ind w:left="-1634" w:hanging="1634"/>
              <w:jc w:val="right"/>
              <w:rPr>
                <w:rFonts w:ascii="Arial" w:hAnsi="Arial" w:cs="Arial"/>
                <w:lang w:eastAsia="ru-RU"/>
              </w:rPr>
            </w:pPr>
            <w:r>
              <w:rPr>
                <w:rFonts w:ascii="Arial" w:hAnsi="Arial" w:cs="Arial"/>
                <w:lang w:eastAsia="ru-RU"/>
              </w:rPr>
              <w:lastRenderedPageBreak/>
              <w:t xml:space="preserve">Связь </w:t>
            </w:r>
          </w:p>
          <w:p w:rsidR="003D1656" w:rsidRDefault="003D1656">
            <w:pPr>
              <w:autoSpaceDE w:val="0"/>
              <w:autoSpaceDN w:val="0"/>
              <w:adjustRightInd w:val="0"/>
              <w:spacing w:after="0" w:line="240" w:lineRule="auto"/>
              <w:ind w:left="-1634" w:hanging="1634"/>
              <w:jc w:val="right"/>
              <w:rPr>
                <w:rFonts w:ascii="Arial" w:hAnsi="Arial" w:cs="Arial"/>
                <w:lang w:eastAsia="ru-RU"/>
              </w:rPr>
            </w:pPr>
            <w:r>
              <w:rPr>
                <w:rFonts w:ascii="Arial" w:hAnsi="Arial" w:cs="Arial"/>
                <w:lang w:eastAsia="ru-RU"/>
              </w:rPr>
              <w:t>с показателями</w:t>
            </w:r>
          </w:p>
          <w:p w:rsidR="003D1656" w:rsidRDefault="003D1656">
            <w:pPr>
              <w:autoSpaceDE w:val="0"/>
              <w:autoSpaceDN w:val="0"/>
              <w:adjustRightInd w:val="0"/>
              <w:spacing w:after="0" w:line="240" w:lineRule="auto"/>
              <w:ind w:left="-1634" w:hanging="1634"/>
              <w:jc w:val="right"/>
              <w:rPr>
                <w:rFonts w:ascii="Arial" w:hAnsi="Arial" w:cs="Arial"/>
                <w:lang w:eastAsia="ru-RU"/>
              </w:rPr>
            </w:pPr>
            <w:r>
              <w:rPr>
                <w:rFonts w:ascii="Arial" w:hAnsi="Arial" w:cs="Arial"/>
                <w:lang w:eastAsia="ru-RU"/>
              </w:rPr>
              <w:lastRenderedPageBreak/>
              <w:t>муниципальной</w:t>
            </w:r>
          </w:p>
          <w:p w:rsidR="003D1656" w:rsidRDefault="003D1656">
            <w:pPr>
              <w:autoSpaceDE w:val="0"/>
              <w:autoSpaceDN w:val="0"/>
              <w:adjustRightInd w:val="0"/>
              <w:spacing w:after="0" w:line="240" w:lineRule="auto"/>
              <w:ind w:left="-75" w:hanging="3193"/>
              <w:jc w:val="right"/>
              <w:rPr>
                <w:rFonts w:ascii="Arial" w:hAnsi="Arial" w:cs="Arial"/>
                <w:lang w:eastAsia="ru-RU"/>
              </w:rPr>
            </w:pPr>
            <w:r>
              <w:rPr>
                <w:rFonts w:ascii="Arial" w:hAnsi="Arial" w:cs="Arial"/>
                <w:lang w:eastAsia="ru-RU"/>
              </w:rPr>
              <w:t>программы</w:t>
            </w:r>
          </w:p>
          <w:p w:rsidR="003D1656" w:rsidRDefault="003D1656">
            <w:pPr>
              <w:autoSpaceDE w:val="0"/>
              <w:autoSpaceDN w:val="0"/>
              <w:adjustRightInd w:val="0"/>
              <w:spacing w:after="0" w:line="240" w:lineRule="auto"/>
              <w:ind w:left="-75" w:hanging="3193"/>
              <w:jc w:val="right"/>
              <w:rPr>
                <w:rFonts w:ascii="Arial" w:hAnsi="Arial" w:cs="Arial"/>
                <w:lang w:eastAsia="ru-RU"/>
              </w:rPr>
            </w:pPr>
            <w:r>
              <w:rPr>
                <w:rFonts w:ascii="Arial" w:hAnsi="Arial" w:cs="Arial"/>
                <w:lang w:eastAsia="ru-RU"/>
              </w:rPr>
              <w:t xml:space="preserve"> (подпрограммы)</w:t>
            </w:r>
          </w:p>
        </w:tc>
      </w:tr>
      <w:tr w:rsidR="003D1656" w:rsidTr="003D1656">
        <w:trPr>
          <w:trHeight w:val="147"/>
        </w:trPr>
        <w:tc>
          <w:tcPr>
            <w:tcW w:w="9147" w:type="dxa"/>
            <w:vMerge/>
            <w:tcBorders>
              <w:top w:val="single" w:sz="4" w:space="0" w:color="auto"/>
              <w:left w:val="single" w:sz="4" w:space="0" w:color="auto"/>
              <w:bottom w:val="single" w:sz="4" w:space="0" w:color="auto"/>
              <w:right w:val="nil"/>
            </w:tcBorders>
            <w:vAlign w:val="center"/>
            <w:hideMark/>
          </w:tcPr>
          <w:p w:rsidR="003D1656" w:rsidRDefault="003D1656">
            <w:pPr>
              <w:spacing w:after="0" w:line="240" w:lineRule="auto"/>
              <w:rPr>
                <w:rFonts w:ascii="Arial" w:hAnsi="Arial" w:cs="Arial"/>
                <w:lang w:eastAsia="ru-RU"/>
              </w:rPr>
            </w:pPr>
          </w:p>
        </w:tc>
        <w:tc>
          <w:tcPr>
            <w:tcW w:w="949" w:type="dxa"/>
            <w:tcBorders>
              <w:top w:val="single" w:sz="4" w:space="0" w:color="auto"/>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 xml:space="preserve">Номер </w:t>
            </w:r>
            <w:r>
              <w:rPr>
                <w:rFonts w:ascii="Arial" w:hAnsi="Arial" w:cs="Arial"/>
                <w:lang w:eastAsia="ru-RU"/>
              </w:rPr>
              <w:lastRenderedPageBreak/>
              <w:t>и наименование основного мероприятия</w:t>
            </w:r>
          </w:p>
        </w:tc>
        <w:tc>
          <w:tcPr>
            <w:tcW w:w="1408" w:type="dxa"/>
            <w:gridSpan w:val="2"/>
            <w:tcBorders>
              <w:top w:val="single" w:sz="4" w:space="0" w:color="auto"/>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ind w:right="-70"/>
              <w:jc w:val="center"/>
              <w:rPr>
                <w:rFonts w:ascii="Arial" w:hAnsi="Arial" w:cs="Arial"/>
                <w:lang w:eastAsia="ru-RU"/>
              </w:rPr>
            </w:pPr>
            <w:proofErr w:type="spellStart"/>
            <w:r>
              <w:rPr>
                <w:rFonts w:ascii="Arial" w:hAnsi="Arial" w:cs="Arial"/>
                <w:lang w:eastAsia="ru-RU"/>
              </w:rPr>
              <w:lastRenderedPageBreak/>
              <w:t>ный</w:t>
            </w:r>
            <w:proofErr w:type="spellEnd"/>
            <w:r>
              <w:rPr>
                <w:rFonts w:ascii="Arial" w:hAnsi="Arial" w:cs="Arial"/>
                <w:lang w:eastAsia="ru-RU"/>
              </w:rPr>
              <w:t xml:space="preserve"> </w:t>
            </w:r>
            <w:r>
              <w:rPr>
                <w:rFonts w:ascii="Arial" w:hAnsi="Arial" w:cs="Arial"/>
                <w:lang w:eastAsia="ru-RU"/>
              </w:rPr>
              <w:lastRenderedPageBreak/>
              <w:t>исполнитель</w:t>
            </w:r>
          </w:p>
        </w:tc>
        <w:tc>
          <w:tcPr>
            <w:tcW w:w="807" w:type="dxa"/>
            <w:gridSpan w:val="2"/>
            <w:tcBorders>
              <w:top w:val="single" w:sz="4" w:space="0" w:color="auto"/>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lastRenderedPageBreak/>
              <w:t>начал</w:t>
            </w:r>
            <w:r>
              <w:rPr>
                <w:rFonts w:ascii="Arial" w:hAnsi="Arial" w:cs="Arial"/>
                <w:lang w:eastAsia="ru-RU"/>
              </w:rPr>
              <w:lastRenderedPageBreak/>
              <w:t>а реализации</w:t>
            </w:r>
          </w:p>
        </w:tc>
        <w:tc>
          <w:tcPr>
            <w:tcW w:w="603" w:type="dxa"/>
            <w:gridSpan w:val="2"/>
            <w:tcBorders>
              <w:top w:val="single" w:sz="4" w:space="0" w:color="auto"/>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lastRenderedPageBreak/>
              <w:t>око</w:t>
            </w:r>
            <w:r>
              <w:rPr>
                <w:rFonts w:ascii="Arial" w:hAnsi="Arial" w:cs="Arial"/>
                <w:lang w:eastAsia="ru-RU"/>
              </w:rPr>
              <w:lastRenderedPageBreak/>
              <w:t>нчания реализации</w:t>
            </w: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lang w:eastAsia="ru-RU"/>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lang w:eastAsia="ru-RU"/>
              </w:rPr>
            </w:pPr>
          </w:p>
        </w:tc>
      </w:tr>
      <w:tr w:rsidR="003D1656" w:rsidTr="003D1656">
        <w:trPr>
          <w:trHeight w:val="88"/>
        </w:trPr>
        <w:tc>
          <w:tcPr>
            <w:tcW w:w="455" w:type="dxa"/>
            <w:tcBorders>
              <w:top w:val="nil"/>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lastRenderedPageBreak/>
              <w:t>1</w:t>
            </w:r>
          </w:p>
        </w:tc>
        <w:tc>
          <w:tcPr>
            <w:tcW w:w="949" w:type="dxa"/>
            <w:tcBorders>
              <w:top w:val="nil"/>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2</w:t>
            </w:r>
          </w:p>
        </w:tc>
        <w:tc>
          <w:tcPr>
            <w:tcW w:w="1408" w:type="dxa"/>
            <w:gridSpan w:val="2"/>
            <w:tcBorders>
              <w:top w:val="nil"/>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3</w:t>
            </w:r>
          </w:p>
        </w:tc>
        <w:tc>
          <w:tcPr>
            <w:tcW w:w="807" w:type="dxa"/>
            <w:gridSpan w:val="2"/>
            <w:tcBorders>
              <w:top w:val="nil"/>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4</w:t>
            </w:r>
          </w:p>
        </w:tc>
        <w:tc>
          <w:tcPr>
            <w:tcW w:w="603" w:type="dxa"/>
            <w:gridSpan w:val="2"/>
            <w:tcBorders>
              <w:top w:val="nil"/>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5</w:t>
            </w:r>
          </w:p>
        </w:tc>
        <w:tc>
          <w:tcPr>
            <w:tcW w:w="1083" w:type="dxa"/>
            <w:tcBorders>
              <w:top w:val="nil"/>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6</w:t>
            </w:r>
          </w:p>
        </w:tc>
        <w:tc>
          <w:tcPr>
            <w:tcW w:w="1433" w:type="dxa"/>
            <w:tcBorders>
              <w:top w:val="nil"/>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7</w:t>
            </w:r>
          </w:p>
        </w:tc>
        <w:tc>
          <w:tcPr>
            <w:tcW w:w="2409" w:type="dxa"/>
            <w:tcBorders>
              <w:top w:val="nil"/>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8</w:t>
            </w:r>
          </w:p>
        </w:tc>
      </w:tr>
      <w:tr w:rsidR="003D1656" w:rsidTr="003D1656">
        <w:trPr>
          <w:trHeight w:val="262"/>
        </w:trPr>
        <w:tc>
          <w:tcPr>
            <w:tcW w:w="9147" w:type="dxa"/>
            <w:gridSpan w:val="11"/>
            <w:tcBorders>
              <w:top w:val="nil"/>
              <w:left w:val="single" w:sz="4" w:space="0" w:color="auto"/>
              <w:bottom w:val="single" w:sz="4" w:space="0" w:color="auto"/>
              <w:right w:val="single" w:sz="4" w:space="0" w:color="auto"/>
            </w:tcBorders>
          </w:tcPr>
          <w:p w:rsidR="003D1656" w:rsidRDefault="003D1656">
            <w:pPr>
              <w:widowControl w:val="0"/>
              <w:autoSpaceDE w:val="0"/>
              <w:autoSpaceDN w:val="0"/>
              <w:adjustRightInd w:val="0"/>
              <w:spacing w:after="0" w:line="240" w:lineRule="auto"/>
              <w:jc w:val="center"/>
              <w:rPr>
                <w:rFonts w:ascii="Arial" w:hAnsi="Arial" w:cs="Arial"/>
                <w:lang w:eastAsia="ru-RU"/>
              </w:rPr>
            </w:pPr>
          </w:p>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Подпрограмма  «Реализация мероприятий, направленных на развитие муниципальной службы»</w:t>
            </w:r>
          </w:p>
          <w:p w:rsidR="003D1656" w:rsidRDefault="003D1656">
            <w:pPr>
              <w:widowControl w:val="0"/>
              <w:autoSpaceDE w:val="0"/>
              <w:autoSpaceDN w:val="0"/>
              <w:adjustRightInd w:val="0"/>
              <w:spacing w:after="0" w:line="240" w:lineRule="auto"/>
              <w:jc w:val="center"/>
              <w:rPr>
                <w:rFonts w:ascii="Arial" w:hAnsi="Arial" w:cs="Arial"/>
                <w:lang w:eastAsia="ru-RU"/>
              </w:rPr>
            </w:pPr>
          </w:p>
        </w:tc>
      </w:tr>
      <w:tr w:rsidR="003D1656" w:rsidTr="003D1656">
        <w:trPr>
          <w:trHeight w:val="367"/>
        </w:trPr>
        <w:tc>
          <w:tcPr>
            <w:tcW w:w="455" w:type="dxa"/>
            <w:tcBorders>
              <w:top w:val="nil"/>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rPr>
                <w:rFonts w:ascii="Arial" w:hAnsi="Arial" w:cs="Arial"/>
                <w:lang w:eastAsia="ru-RU"/>
              </w:rPr>
            </w:pPr>
            <w:r>
              <w:rPr>
                <w:rFonts w:ascii="Arial" w:hAnsi="Arial" w:cs="Arial"/>
                <w:lang w:eastAsia="ru-RU"/>
              </w:rPr>
              <w:t xml:space="preserve">1 </w:t>
            </w:r>
          </w:p>
        </w:tc>
        <w:tc>
          <w:tcPr>
            <w:tcW w:w="1180" w:type="dxa"/>
            <w:gridSpan w:val="2"/>
            <w:tcBorders>
              <w:top w:val="nil"/>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rPr>
                <w:rFonts w:ascii="Arial" w:hAnsi="Arial" w:cs="Arial"/>
                <w:color w:val="000000"/>
                <w:lang w:eastAsia="ru-RU"/>
              </w:rPr>
            </w:pPr>
            <w:r>
              <w:rPr>
                <w:rFonts w:ascii="Arial" w:hAnsi="Arial" w:cs="Arial"/>
                <w:color w:val="000000"/>
                <w:lang w:eastAsia="ru-RU"/>
              </w:rPr>
              <w:t>1. 1  Мероприятия, направленные на развитие муниципальной службы</w:t>
            </w:r>
          </w:p>
        </w:tc>
        <w:tc>
          <w:tcPr>
            <w:tcW w:w="1417" w:type="dxa"/>
            <w:gridSpan w:val="2"/>
            <w:tcBorders>
              <w:top w:val="nil"/>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 xml:space="preserve">Администрация поселка </w:t>
            </w:r>
            <w:proofErr w:type="gramStart"/>
            <w:r>
              <w:rPr>
                <w:rFonts w:ascii="Arial" w:hAnsi="Arial" w:cs="Arial"/>
                <w:lang w:eastAsia="ru-RU"/>
              </w:rPr>
              <w:t>Теткино</w:t>
            </w:r>
            <w:proofErr w:type="gramEnd"/>
            <w:r>
              <w:rPr>
                <w:rFonts w:ascii="Arial" w:hAnsi="Arial" w:cs="Arial"/>
                <w:lang w:eastAsia="ru-RU"/>
              </w:rPr>
              <w:t xml:space="preserve"> Глушковского района Курской области</w:t>
            </w:r>
          </w:p>
        </w:tc>
        <w:tc>
          <w:tcPr>
            <w:tcW w:w="736" w:type="dxa"/>
            <w:gridSpan w:val="2"/>
            <w:tcBorders>
              <w:top w:val="nil"/>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2016г.</w:t>
            </w:r>
          </w:p>
        </w:tc>
        <w:tc>
          <w:tcPr>
            <w:tcW w:w="434" w:type="dxa"/>
            <w:tcBorders>
              <w:top w:val="nil"/>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2018г.</w:t>
            </w:r>
          </w:p>
        </w:tc>
        <w:tc>
          <w:tcPr>
            <w:tcW w:w="1083" w:type="dxa"/>
            <w:tcBorders>
              <w:top w:val="nil"/>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Совершенствование механизмов развития муниципальной службы в  поселке Теткино Глушковского района</w:t>
            </w:r>
          </w:p>
        </w:tc>
        <w:tc>
          <w:tcPr>
            <w:tcW w:w="1433" w:type="dxa"/>
            <w:tcBorders>
              <w:top w:val="nil"/>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 xml:space="preserve">Сохранение недостаточного уровня квалификации муниципальных служащих и кадрового потенциала </w:t>
            </w:r>
          </w:p>
        </w:tc>
        <w:tc>
          <w:tcPr>
            <w:tcW w:w="2409" w:type="dxa"/>
            <w:tcBorders>
              <w:top w:val="nil"/>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ind w:left="68"/>
              <w:jc w:val="center"/>
              <w:rPr>
                <w:rFonts w:ascii="Arial" w:hAnsi="Arial" w:cs="Arial"/>
                <w:lang w:eastAsia="ru-RU"/>
              </w:rPr>
            </w:pPr>
            <w:proofErr w:type="gramStart"/>
            <w:r>
              <w:rPr>
                <w:rFonts w:ascii="Arial" w:hAnsi="Arial" w:cs="Arial"/>
                <w:lang w:eastAsia="ru-RU"/>
              </w:rPr>
              <w:t>Мероприятия, приведенные в Приложения № 1 (Сведения</w:t>
            </w:r>
            <w:proofErr w:type="gramEnd"/>
          </w:p>
          <w:p w:rsidR="003D1656" w:rsidRDefault="003D1656">
            <w:pPr>
              <w:tabs>
                <w:tab w:val="left" w:pos="0"/>
                <w:tab w:val="left" w:pos="8700"/>
              </w:tabs>
              <w:autoSpaceDE w:val="0"/>
              <w:autoSpaceDN w:val="0"/>
              <w:adjustRightInd w:val="0"/>
              <w:spacing w:after="0" w:line="240" w:lineRule="auto"/>
              <w:ind w:left="68"/>
              <w:jc w:val="center"/>
              <w:rPr>
                <w:rFonts w:ascii="Arial" w:hAnsi="Arial" w:cs="Arial"/>
                <w:lang w:eastAsia="ru-RU"/>
              </w:rPr>
            </w:pPr>
            <w:r>
              <w:rPr>
                <w:rFonts w:ascii="Arial" w:hAnsi="Arial" w:cs="Arial"/>
                <w:lang w:eastAsia="ru-RU"/>
              </w:rPr>
              <w:t>о показателях (индикаторах) муниципальной программы)</w:t>
            </w:r>
          </w:p>
        </w:tc>
      </w:tr>
      <w:tr w:rsidR="003D1656" w:rsidTr="003D1656">
        <w:trPr>
          <w:trHeight w:val="472"/>
        </w:trPr>
        <w:tc>
          <w:tcPr>
            <w:tcW w:w="455" w:type="dxa"/>
            <w:tcBorders>
              <w:top w:val="single" w:sz="4" w:space="0" w:color="auto"/>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rPr>
                <w:rFonts w:ascii="Arial" w:hAnsi="Arial" w:cs="Arial"/>
                <w:lang w:eastAsia="ru-RU"/>
              </w:rPr>
            </w:pPr>
            <w:r>
              <w:rPr>
                <w:rFonts w:ascii="Arial" w:hAnsi="Arial" w:cs="Arial"/>
                <w:lang w:eastAsia="ru-RU"/>
              </w:rPr>
              <w:t xml:space="preserve">2 </w:t>
            </w:r>
          </w:p>
        </w:tc>
        <w:tc>
          <w:tcPr>
            <w:tcW w:w="1180" w:type="dxa"/>
            <w:gridSpan w:val="2"/>
            <w:tcBorders>
              <w:top w:val="single" w:sz="4" w:space="0" w:color="auto"/>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rPr>
                <w:rFonts w:ascii="Arial" w:hAnsi="Arial" w:cs="Arial"/>
                <w:lang w:eastAsia="ru-RU"/>
              </w:rPr>
            </w:pPr>
            <w:r>
              <w:rPr>
                <w:rFonts w:ascii="Arial" w:hAnsi="Arial" w:cs="Arial"/>
                <w:color w:val="000000"/>
                <w:lang w:eastAsia="ru-RU"/>
              </w:rPr>
              <w:t>1. 2. Мероприятия, направленные на обеспечение деятельности муниципальной службы</w:t>
            </w:r>
          </w:p>
        </w:tc>
        <w:tc>
          <w:tcPr>
            <w:tcW w:w="1417" w:type="dxa"/>
            <w:gridSpan w:val="2"/>
            <w:tcBorders>
              <w:top w:val="single" w:sz="4" w:space="0" w:color="auto"/>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 xml:space="preserve">Администрация поселка </w:t>
            </w:r>
            <w:proofErr w:type="gramStart"/>
            <w:r>
              <w:rPr>
                <w:rFonts w:ascii="Arial" w:hAnsi="Arial" w:cs="Arial"/>
                <w:lang w:eastAsia="ru-RU"/>
              </w:rPr>
              <w:t>Теткино</w:t>
            </w:r>
            <w:proofErr w:type="gramEnd"/>
            <w:r>
              <w:rPr>
                <w:rFonts w:ascii="Arial" w:hAnsi="Arial" w:cs="Arial"/>
                <w:lang w:eastAsia="ru-RU"/>
              </w:rPr>
              <w:t xml:space="preserve"> Глушковского района Курской области</w:t>
            </w:r>
          </w:p>
        </w:tc>
        <w:tc>
          <w:tcPr>
            <w:tcW w:w="736" w:type="dxa"/>
            <w:gridSpan w:val="2"/>
            <w:tcBorders>
              <w:top w:val="single" w:sz="4" w:space="0" w:color="auto"/>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2016г.</w:t>
            </w:r>
          </w:p>
        </w:tc>
        <w:tc>
          <w:tcPr>
            <w:tcW w:w="434" w:type="dxa"/>
            <w:tcBorders>
              <w:top w:val="single" w:sz="4" w:space="0" w:color="auto"/>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2018г.</w:t>
            </w:r>
          </w:p>
        </w:tc>
        <w:tc>
          <w:tcPr>
            <w:tcW w:w="1083" w:type="dxa"/>
            <w:tcBorders>
              <w:top w:val="single" w:sz="4" w:space="0" w:color="auto"/>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Создание условий для повышения результативности профессиональной деятельности муниципальных служащих.</w:t>
            </w:r>
          </w:p>
        </w:tc>
        <w:tc>
          <w:tcPr>
            <w:tcW w:w="1433" w:type="dxa"/>
            <w:tcBorders>
              <w:top w:val="single" w:sz="4" w:space="0" w:color="auto"/>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jc w:val="center"/>
              <w:rPr>
                <w:rFonts w:ascii="Arial" w:hAnsi="Arial" w:cs="Arial"/>
                <w:color w:val="000000"/>
                <w:lang w:eastAsia="ru-RU"/>
              </w:rPr>
            </w:pPr>
            <w:r>
              <w:rPr>
                <w:rFonts w:ascii="Arial" w:hAnsi="Arial" w:cs="Arial"/>
                <w:color w:val="000000"/>
                <w:lang w:eastAsia="ru-RU"/>
              </w:rPr>
              <w:t>В случае недофинансирования мероприятия,</w:t>
            </w:r>
          </w:p>
          <w:p w:rsidR="003D1656" w:rsidRDefault="003D1656">
            <w:pPr>
              <w:widowControl w:val="0"/>
              <w:autoSpaceDE w:val="0"/>
              <w:autoSpaceDN w:val="0"/>
              <w:adjustRightInd w:val="0"/>
              <w:spacing w:after="0" w:line="240" w:lineRule="auto"/>
              <w:jc w:val="center"/>
              <w:rPr>
                <w:rFonts w:ascii="Arial" w:hAnsi="Arial" w:cs="Arial"/>
                <w:color w:val="000000"/>
                <w:lang w:eastAsia="ru-RU"/>
              </w:rPr>
            </w:pPr>
            <w:r>
              <w:rPr>
                <w:rFonts w:ascii="Arial" w:hAnsi="Arial" w:cs="Arial"/>
                <w:color w:val="000000"/>
                <w:lang w:eastAsia="ru-RU"/>
              </w:rPr>
              <w:t xml:space="preserve"> задачи по обеспечению деятельности муниципальной службы </w:t>
            </w:r>
          </w:p>
          <w:p w:rsidR="003D1656" w:rsidRDefault="003D1656">
            <w:pPr>
              <w:widowControl w:val="0"/>
              <w:autoSpaceDE w:val="0"/>
              <w:autoSpaceDN w:val="0"/>
              <w:adjustRightInd w:val="0"/>
              <w:spacing w:after="0" w:line="240" w:lineRule="auto"/>
              <w:jc w:val="center"/>
              <w:rPr>
                <w:rFonts w:ascii="Arial" w:hAnsi="Arial" w:cs="Arial"/>
                <w:color w:val="000000"/>
                <w:lang w:eastAsia="ru-RU"/>
              </w:rPr>
            </w:pPr>
            <w:r>
              <w:rPr>
                <w:rFonts w:ascii="Arial" w:hAnsi="Arial" w:cs="Arial"/>
                <w:color w:val="000000"/>
                <w:lang w:eastAsia="ru-RU"/>
              </w:rPr>
              <w:t>будут выполнены</w:t>
            </w:r>
          </w:p>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color w:val="000000"/>
                <w:lang w:eastAsia="ru-RU"/>
              </w:rPr>
              <w:t xml:space="preserve">  не в полном объеме</w:t>
            </w:r>
          </w:p>
        </w:tc>
        <w:tc>
          <w:tcPr>
            <w:tcW w:w="2409" w:type="dxa"/>
            <w:tcBorders>
              <w:top w:val="single" w:sz="4" w:space="0" w:color="auto"/>
              <w:left w:val="single" w:sz="4" w:space="0" w:color="auto"/>
              <w:bottom w:val="single" w:sz="4" w:space="0" w:color="auto"/>
              <w:right w:val="single" w:sz="4" w:space="0" w:color="auto"/>
            </w:tcBorders>
            <w:hideMark/>
          </w:tcPr>
          <w:p w:rsidR="003D1656" w:rsidRDefault="003D1656">
            <w:pPr>
              <w:widowControl w:val="0"/>
              <w:autoSpaceDE w:val="0"/>
              <w:autoSpaceDN w:val="0"/>
              <w:adjustRightInd w:val="0"/>
              <w:spacing w:after="0" w:line="240" w:lineRule="auto"/>
              <w:ind w:left="68"/>
              <w:jc w:val="center"/>
              <w:rPr>
                <w:rFonts w:ascii="Arial" w:hAnsi="Arial" w:cs="Arial"/>
                <w:lang w:eastAsia="ru-RU"/>
              </w:rPr>
            </w:pPr>
            <w:r>
              <w:rPr>
                <w:rFonts w:ascii="Arial" w:hAnsi="Arial" w:cs="Arial"/>
                <w:lang w:eastAsia="ru-RU"/>
              </w:rPr>
              <w:t>Мероприятия, приведенные в Приложения № 1</w:t>
            </w:r>
          </w:p>
          <w:p w:rsidR="003D1656" w:rsidRDefault="003D1656">
            <w:pPr>
              <w:widowControl w:val="0"/>
              <w:autoSpaceDE w:val="0"/>
              <w:autoSpaceDN w:val="0"/>
              <w:adjustRightInd w:val="0"/>
              <w:spacing w:after="0" w:line="240" w:lineRule="auto"/>
              <w:ind w:left="68"/>
              <w:jc w:val="center"/>
              <w:rPr>
                <w:rFonts w:ascii="Arial" w:hAnsi="Arial" w:cs="Arial"/>
                <w:lang w:eastAsia="ru-RU"/>
              </w:rPr>
            </w:pPr>
            <w:proofErr w:type="gramStart"/>
            <w:r>
              <w:rPr>
                <w:rFonts w:ascii="Arial" w:hAnsi="Arial" w:cs="Arial"/>
                <w:lang w:eastAsia="ru-RU"/>
              </w:rPr>
              <w:t>(Сведения</w:t>
            </w:r>
            <w:proofErr w:type="gramEnd"/>
          </w:p>
          <w:p w:rsidR="003D1656" w:rsidRDefault="003D1656">
            <w:pPr>
              <w:widowControl w:val="0"/>
              <w:autoSpaceDE w:val="0"/>
              <w:autoSpaceDN w:val="0"/>
              <w:adjustRightInd w:val="0"/>
              <w:spacing w:after="0" w:line="240" w:lineRule="auto"/>
              <w:ind w:left="68"/>
              <w:jc w:val="center"/>
              <w:rPr>
                <w:rFonts w:ascii="Arial" w:hAnsi="Arial" w:cs="Arial"/>
                <w:lang w:eastAsia="ru-RU"/>
              </w:rPr>
            </w:pPr>
            <w:r>
              <w:rPr>
                <w:rFonts w:ascii="Arial" w:hAnsi="Arial" w:cs="Arial"/>
                <w:lang w:eastAsia="ru-RU"/>
              </w:rPr>
              <w:t>о показателях (индикаторах) муниципальной программы</w:t>
            </w:r>
            <w:proofErr w:type="gramStart"/>
            <w:r>
              <w:rPr>
                <w:rFonts w:ascii="Arial" w:hAnsi="Arial" w:cs="Arial"/>
                <w:lang w:eastAsia="ru-RU"/>
              </w:rPr>
              <w:t xml:space="preserve"> )</w:t>
            </w:r>
            <w:proofErr w:type="gramEnd"/>
          </w:p>
        </w:tc>
      </w:tr>
    </w:tbl>
    <w:p w:rsidR="003D1656" w:rsidRDefault="003D1656" w:rsidP="003D1656">
      <w:pPr>
        <w:spacing w:after="0" w:line="240" w:lineRule="auto"/>
        <w:rPr>
          <w:rFonts w:ascii="Arial" w:hAnsi="Arial" w:cs="Arial"/>
          <w:sz w:val="8"/>
          <w:szCs w:val="8"/>
          <w:lang w:eastAsia="ru-RU"/>
        </w:rPr>
        <w:sectPr w:rsidR="003D1656">
          <w:type w:val="continuous"/>
          <w:pgSz w:w="11907" w:h="16840"/>
          <w:pgMar w:top="1134" w:right="567" w:bottom="1134" w:left="799" w:header="720" w:footer="720" w:gutter="0"/>
          <w:pgNumType w:start="0"/>
          <w:cols w:space="720"/>
        </w:sectPr>
      </w:pPr>
    </w:p>
    <w:p w:rsidR="003D1656" w:rsidRDefault="003D1656" w:rsidP="003D1656">
      <w:pPr>
        <w:tabs>
          <w:tab w:val="left" w:pos="8700"/>
          <w:tab w:val="left" w:pos="9400"/>
        </w:tabs>
        <w:autoSpaceDE w:val="0"/>
        <w:autoSpaceDN w:val="0"/>
        <w:adjustRightInd w:val="0"/>
        <w:spacing w:after="0" w:line="240" w:lineRule="auto"/>
        <w:jc w:val="right"/>
        <w:rPr>
          <w:rFonts w:ascii="Arial" w:hAnsi="Arial" w:cs="Arial"/>
          <w:lang w:eastAsia="ru-RU"/>
        </w:rPr>
      </w:pPr>
    </w:p>
    <w:p w:rsidR="003D1656" w:rsidRDefault="003D1656" w:rsidP="003D1656">
      <w:pPr>
        <w:autoSpaceDE w:val="0"/>
        <w:spacing w:after="0" w:line="240" w:lineRule="auto"/>
        <w:ind w:firstLine="540"/>
        <w:jc w:val="center"/>
        <w:rPr>
          <w:rFonts w:ascii="Arial" w:hAnsi="Arial" w:cs="Arial"/>
          <w:b/>
          <w:sz w:val="28"/>
          <w:szCs w:val="28"/>
        </w:rPr>
      </w:pPr>
      <w:r>
        <w:rPr>
          <w:rFonts w:ascii="Arial" w:hAnsi="Arial" w:cs="Arial"/>
          <w:b/>
          <w:sz w:val="28"/>
          <w:szCs w:val="28"/>
        </w:rPr>
        <w:t>Перечень</w:t>
      </w:r>
    </w:p>
    <w:p w:rsidR="003D1656" w:rsidRDefault="003D1656" w:rsidP="003D1656">
      <w:pPr>
        <w:widowControl w:val="0"/>
        <w:autoSpaceDE w:val="0"/>
        <w:autoSpaceDN w:val="0"/>
        <w:adjustRightInd w:val="0"/>
        <w:spacing w:after="0" w:line="240" w:lineRule="auto"/>
        <w:jc w:val="center"/>
        <w:rPr>
          <w:rFonts w:ascii="Arial" w:hAnsi="Arial" w:cs="Arial"/>
          <w:b/>
          <w:sz w:val="28"/>
          <w:szCs w:val="28"/>
          <w:lang w:eastAsia="ru-RU"/>
        </w:rPr>
      </w:pPr>
      <w:r>
        <w:rPr>
          <w:rFonts w:ascii="Arial" w:hAnsi="Arial" w:cs="Arial"/>
          <w:b/>
          <w:sz w:val="28"/>
          <w:szCs w:val="28"/>
        </w:rPr>
        <w:t xml:space="preserve">мероприятий  </w:t>
      </w:r>
      <w:r>
        <w:rPr>
          <w:rFonts w:ascii="Arial" w:hAnsi="Arial" w:cs="Arial"/>
          <w:b/>
          <w:sz w:val="28"/>
          <w:szCs w:val="28"/>
          <w:lang w:eastAsia="ru-RU"/>
        </w:rPr>
        <w:t xml:space="preserve">муниципальной программы </w:t>
      </w:r>
    </w:p>
    <w:p w:rsidR="003D1656" w:rsidRDefault="003D1656" w:rsidP="003D1656">
      <w:pPr>
        <w:autoSpaceDE w:val="0"/>
        <w:autoSpaceDN w:val="0"/>
        <w:adjustRightInd w:val="0"/>
        <w:spacing w:after="0" w:line="240" w:lineRule="auto"/>
        <w:jc w:val="center"/>
        <w:rPr>
          <w:rFonts w:ascii="Arial" w:hAnsi="Arial" w:cs="Arial"/>
          <w:b/>
          <w:sz w:val="28"/>
          <w:szCs w:val="28"/>
          <w:lang w:eastAsia="ru-RU"/>
        </w:rPr>
      </w:pPr>
      <w:r>
        <w:rPr>
          <w:rFonts w:ascii="Arial" w:hAnsi="Arial" w:cs="Arial"/>
          <w:b/>
          <w:sz w:val="28"/>
          <w:szCs w:val="28"/>
          <w:lang w:eastAsia="ru-RU"/>
        </w:rPr>
        <w:t>«Развитие муниципальной службы в  МО «поселок Теткино» Глушковского района  Курской области на 2016-2018 годы»</w:t>
      </w:r>
    </w:p>
    <w:p w:rsidR="003D1656" w:rsidRDefault="003D1656" w:rsidP="003D1656">
      <w:pPr>
        <w:pStyle w:val="ConsPlusTitle"/>
        <w:widowControl/>
        <w:jc w:val="center"/>
        <w:rPr>
          <w:rFonts w:ascii="Arial" w:hAnsi="Arial" w:cs="Arial"/>
          <w:sz w:val="22"/>
          <w:szCs w:val="22"/>
        </w:rPr>
      </w:pPr>
    </w:p>
    <w:p w:rsidR="003D1656" w:rsidRDefault="003D1656" w:rsidP="003D1656">
      <w:pPr>
        <w:autoSpaceDE w:val="0"/>
        <w:spacing w:after="0" w:line="240" w:lineRule="auto"/>
        <w:ind w:firstLine="540"/>
        <w:jc w:val="center"/>
        <w:rPr>
          <w:rFonts w:ascii="Arial" w:hAnsi="Arial" w:cs="Arial"/>
        </w:rPr>
      </w:pPr>
    </w:p>
    <w:tbl>
      <w:tblPr>
        <w:tblW w:w="9615" w:type="dxa"/>
        <w:tblInd w:w="-318" w:type="dxa"/>
        <w:tblLayout w:type="fixed"/>
        <w:tblLook w:val="04A0" w:firstRow="1" w:lastRow="0" w:firstColumn="1" w:lastColumn="0" w:noHBand="0" w:noVBand="1"/>
      </w:tblPr>
      <w:tblGrid>
        <w:gridCol w:w="599"/>
        <w:gridCol w:w="2264"/>
        <w:gridCol w:w="788"/>
        <w:gridCol w:w="2821"/>
        <w:gridCol w:w="809"/>
        <w:gridCol w:w="804"/>
        <w:gridCol w:w="735"/>
        <w:gridCol w:w="795"/>
      </w:tblGrid>
      <w:tr w:rsidR="003D1656" w:rsidTr="003D1656">
        <w:trPr>
          <w:trHeight w:val="465"/>
        </w:trPr>
        <w:tc>
          <w:tcPr>
            <w:tcW w:w="598" w:type="dxa"/>
            <w:vMerge w:val="restart"/>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center"/>
              <w:rPr>
                <w:rFonts w:ascii="Arial" w:hAnsi="Arial" w:cs="Arial"/>
              </w:rPr>
            </w:pPr>
            <w:r>
              <w:rPr>
                <w:rFonts w:ascii="Arial" w:hAnsi="Arial" w:cs="Arial"/>
              </w:rPr>
              <w:t>№</w:t>
            </w:r>
          </w:p>
        </w:tc>
        <w:tc>
          <w:tcPr>
            <w:tcW w:w="2262" w:type="dxa"/>
            <w:vMerge w:val="restart"/>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center"/>
              <w:rPr>
                <w:rFonts w:ascii="Arial" w:hAnsi="Arial" w:cs="Arial"/>
              </w:rPr>
            </w:pPr>
            <w:r>
              <w:rPr>
                <w:rFonts w:ascii="Arial" w:hAnsi="Arial" w:cs="Arial"/>
              </w:rPr>
              <w:t>Наименование</w:t>
            </w:r>
          </w:p>
          <w:p w:rsidR="003D1656" w:rsidRDefault="003D1656">
            <w:pPr>
              <w:autoSpaceDE w:val="0"/>
              <w:spacing w:after="0" w:line="240" w:lineRule="auto"/>
              <w:jc w:val="center"/>
              <w:rPr>
                <w:rFonts w:ascii="Arial" w:hAnsi="Arial" w:cs="Arial"/>
              </w:rPr>
            </w:pPr>
            <w:r>
              <w:rPr>
                <w:rFonts w:ascii="Arial" w:hAnsi="Arial" w:cs="Arial"/>
              </w:rPr>
              <w:t>Программных мероприятий</w:t>
            </w:r>
          </w:p>
        </w:tc>
        <w:tc>
          <w:tcPr>
            <w:tcW w:w="788" w:type="dxa"/>
            <w:vMerge w:val="restart"/>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center"/>
              <w:rPr>
                <w:rFonts w:ascii="Arial" w:hAnsi="Arial" w:cs="Arial"/>
              </w:rPr>
            </w:pPr>
            <w:r>
              <w:rPr>
                <w:rFonts w:ascii="Arial" w:hAnsi="Arial" w:cs="Arial"/>
              </w:rPr>
              <w:t xml:space="preserve">Сроки </w:t>
            </w:r>
            <w:proofErr w:type="spellStart"/>
            <w:r>
              <w:rPr>
                <w:rFonts w:ascii="Arial" w:hAnsi="Arial" w:cs="Arial"/>
              </w:rPr>
              <w:t>выпол</w:t>
            </w:r>
            <w:proofErr w:type="spellEnd"/>
          </w:p>
          <w:p w:rsidR="003D1656" w:rsidRDefault="003D1656">
            <w:pPr>
              <w:autoSpaceDE w:val="0"/>
              <w:spacing w:after="0" w:line="240" w:lineRule="auto"/>
              <w:jc w:val="center"/>
              <w:rPr>
                <w:rFonts w:ascii="Arial" w:hAnsi="Arial" w:cs="Arial"/>
              </w:rPr>
            </w:pPr>
            <w:r>
              <w:rPr>
                <w:rFonts w:ascii="Arial" w:hAnsi="Arial" w:cs="Arial"/>
              </w:rPr>
              <w:t>нения</w:t>
            </w:r>
          </w:p>
        </w:tc>
        <w:tc>
          <w:tcPr>
            <w:tcW w:w="2820" w:type="dxa"/>
            <w:vMerge w:val="restart"/>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center"/>
              <w:rPr>
                <w:rFonts w:ascii="Arial" w:hAnsi="Arial" w:cs="Arial"/>
              </w:rPr>
            </w:pPr>
            <w:r>
              <w:rPr>
                <w:rFonts w:ascii="Arial" w:hAnsi="Arial" w:cs="Arial"/>
              </w:rPr>
              <w:t>Направление расходов и источники финансирования</w:t>
            </w:r>
          </w:p>
        </w:tc>
        <w:tc>
          <w:tcPr>
            <w:tcW w:w="3143" w:type="dxa"/>
            <w:gridSpan w:val="4"/>
            <w:tcBorders>
              <w:top w:val="single" w:sz="4" w:space="0" w:color="000000"/>
              <w:left w:val="single" w:sz="4" w:space="0" w:color="000000"/>
              <w:bottom w:val="single" w:sz="4" w:space="0" w:color="000000"/>
              <w:right w:val="single" w:sz="4" w:space="0" w:color="000000"/>
            </w:tcBorders>
            <w:hideMark/>
          </w:tcPr>
          <w:p w:rsidR="003D1656" w:rsidRDefault="003D1656">
            <w:pPr>
              <w:autoSpaceDE w:val="0"/>
              <w:snapToGrid w:val="0"/>
              <w:spacing w:after="0" w:line="240" w:lineRule="auto"/>
              <w:jc w:val="center"/>
              <w:rPr>
                <w:rFonts w:ascii="Arial" w:hAnsi="Arial" w:cs="Arial"/>
              </w:rPr>
            </w:pPr>
            <w:r>
              <w:rPr>
                <w:rFonts w:ascii="Arial" w:hAnsi="Arial" w:cs="Arial"/>
              </w:rPr>
              <w:t xml:space="preserve">Объем финансирования </w:t>
            </w:r>
            <w:proofErr w:type="spellStart"/>
            <w:r>
              <w:rPr>
                <w:rFonts w:ascii="Arial" w:hAnsi="Arial" w:cs="Arial"/>
              </w:rPr>
              <w:t>тыс</w:t>
            </w:r>
            <w:proofErr w:type="gramStart"/>
            <w:r>
              <w:rPr>
                <w:rFonts w:ascii="Arial" w:hAnsi="Arial" w:cs="Arial"/>
              </w:rPr>
              <w:t>.р</w:t>
            </w:r>
            <w:proofErr w:type="gramEnd"/>
            <w:r>
              <w:rPr>
                <w:rFonts w:ascii="Arial" w:hAnsi="Arial" w:cs="Arial"/>
              </w:rPr>
              <w:t>уб</w:t>
            </w:r>
            <w:proofErr w:type="spellEnd"/>
            <w:r>
              <w:rPr>
                <w:rFonts w:ascii="Arial" w:hAnsi="Arial" w:cs="Arial"/>
              </w:rPr>
              <w:t>.</w:t>
            </w:r>
          </w:p>
        </w:tc>
      </w:tr>
      <w:tr w:rsidR="003D1656" w:rsidTr="003D1656">
        <w:trPr>
          <w:trHeight w:val="615"/>
        </w:trPr>
        <w:tc>
          <w:tcPr>
            <w:tcW w:w="598" w:type="dxa"/>
            <w:vMerge/>
            <w:tcBorders>
              <w:top w:val="single" w:sz="4" w:space="0" w:color="000000"/>
              <w:left w:val="single" w:sz="4" w:space="0" w:color="000000"/>
              <w:bottom w:val="single" w:sz="4" w:space="0" w:color="000000"/>
              <w:right w:val="nil"/>
            </w:tcBorders>
            <w:vAlign w:val="center"/>
            <w:hideMark/>
          </w:tcPr>
          <w:p w:rsidR="003D1656" w:rsidRDefault="003D1656">
            <w:pPr>
              <w:spacing w:after="0" w:line="240" w:lineRule="auto"/>
              <w:rPr>
                <w:rFonts w:ascii="Arial" w:hAnsi="Arial" w:cs="Arial"/>
              </w:rPr>
            </w:pPr>
          </w:p>
        </w:tc>
        <w:tc>
          <w:tcPr>
            <w:tcW w:w="2262" w:type="dxa"/>
            <w:vMerge/>
            <w:tcBorders>
              <w:top w:val="single" w:sz="4" w:space="0" w:color="000000"/>
              <w:left w:val="single" w:sz="4" w:space="0" w:color="000000"/>
              <w:bottom w:val="single" w:sz="4" w:space="0" w:color="000000"/>
              <w:right w:val="nil"/>
            </w:tcBorders>
            <w:vAlign w:val="center"/>
            <w:hideMark/>
          </w:tcPr>
          <w:p w:rsidR="003D1656" w:rsidRDefault="003D1656">
            <w:pPr>
              <w:spacing w:after="0" w:line="240" w:lineRule="auto"/>
              <w:rPr>
                <w:rFonts w:ascii="Arial" w:hAnsi="Arial" w:cs="Arial"/>
              </w:rPr>
            </w:pPr>
          </w:p>
        </w:tc>
        <w:tc>
          <w:tcPr>
            <w:tcW w:w="788" w:type="dxa"/>
            <w:vMerge/>
            <w:tcBorders>
              <w:top w:val="single" w:sz="4" w:space="0" w:color="000000"/>
              <w:left w:val="single" w:sz="4" w:space="0" w:color="000000"/>
              <w:bottom w:val="single" w:sz="4" w:space="0" w:color="000000"/>
              <w:right w:val="nil"/>
            </w:tcBorders>
            <w:vAlign w:val="center"/>
            <w:hideMark/>
          </w:tcPr>
          <w:p w:rsidR="003D1656" w:rsidRDefault="003D1656">
            <w:pPr>
              <w:spacing w:after="0" w:line="240" w:lineRule="auto"/>
              <w:rPr>
                <w:rFonts w:ascii="Arial" w:hAnsi="Arial" w:cs="Arial"/>
              </w:rPr>
            </w:pPr>
          </w:p>
        </w:tc>
        <w:tc>
          <w:tcPr>
            <w:tcW w:w="2820" w:type="dxa"/>
            <w:vMerge/>
            <w:tcBorders>
              <w:top w:val="single" w:sz="4" w:space="0" w:color="000000"/>
              <w:left w:val="single" w:sz="4" w:space="0" w:color="000000"/>
              <w:bottom w:val="single" w:sz="4" w:space="0" w:color="000000"/>
              <w:right w:val="nil"/>
            </w:tcBorders>
            <w:vAlign w:val="center"/>
            <w:hideMark/>
          </w:tcPr>
          <w:p w:rsidR="003D1656" w:rsidRDefault="003D1656">
            <w:pPr>
              <w:spacing w:after="0" w:line="240" w:lineRule="auto"/>
              <w:rPr>
                <w:rFonts w:ascii="Arial" w:hAnsi="Arial" w:cs="Arial"/>
              </w:rPr>
            </w:pPr>
          </w:p>
        </w:tc>
        <w:tc>
          <w:tcPr>
            <w:tcW w:w="809"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center"/>
              <w:rPr>
                <w:rFonts w:ascii="Arial" w:hAnsi="Arial" w:cs="Arial"/>
              </w:rPr>
            </w:pPr>
            <w:r>
              <w:rPr>
                <w:rFonts w:ascii="Arial" w:hAnsi="Arial" w:cs="Arial"/>
              </w:rPr>
              <w:t>Всего</w:t>
            </w:r>
          </w:p>
        </w:tc>
        <w:tc>
          <w:tcPr>
            <w:tcW w:w="804"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center"/>
              <w:rPr>
                <w:rFonts w:ascii="Arial" w:hAnsi="Arial" w:cs="Arial"/>
              </w:rPr>
            </w:pPr>
            <w:r>
              <w:rPr>
                <w:rFonts w:ascii="Arial" w:hAnsi="Arial" w:cs="Arial"/>
              </w:rPr>
              <w:t>2016 год</w:t>
            </w:r>
          </w:p>
        </w:tc>
        <w:tc>
          <w:tcPr>
            <w:tcW w:w="735"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center"/>
              <w:rPr>
                <w:rFonts w:ascii="Arial" w:hAnsi="Arial" w:cs="Arial"/>
              </w:rPr>
            </w:pPr>
            <w:r>
              <w:rPr>
                <w:rFonts w:ascii="Arial" w:hAnsi="Arial" w:cs="Arial"/>
              </w:rPr>
              <w:t>2017 год</w:t>
            </w:r>
          </w:p>
        </w:tc>
        <w:tc>
          <w:tcPr>
            <w:tcW w:w="795" w:type="dxa"/>
            <w:tcBorders>
              <w:top w:val="single" w:sz="4" w:space="0" w:color="000000"/>
              <w:left w:val="single" w:sz="4" w:space="0" w:color="000000"/>
              <w:bottom w:val="single" w:sz="4" w:space="0" w:color="000000"/>
              <w:right w:val="single" w:sz="4" w:space="0" w:color="000000"/>
            </w:tcBorders>
            <w:hideMark/>
          </w:tcPr>
          <w:p w:rsidR="003D1656" w:rsidRDefault="003D1656">
            <w:pPr>
              <w:autoSpaceDE w:val="0"/>
              <w:snapToGrid w:val="0"/>
              <w:spacing w:after="0" w:line="240" w:lineRule="auto"/>
              <w:jc w:val="center"/>
              <w:rPr>
                <w:rFonts w:ascii="Arial" w:hAnsi="Arial" w:cs="Arial"/>
              </w:rPr>
            </w:pPr>
            <w:r>
              <w:rPr>
                <w:rFonts w:ascii="Arial" w:hAnsi="Arial" w:cs="Arial"/>
              </w:rPr>
              <w:t>2018 год</w:t>
            </w:r>
          </w:p>
        </w:tc>
      </w:tr>
      <w:tr w:rsidR="003D1656" w:rsidTr="003D1656">
        <w:trPr>
          <w:trHeight w:val="276"/>
        </w:trPr>
        <w:tc>
          <w:tcPr>
            <w:tcW w:w="598"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1</w:t>
            </w:r>
          </w:p>
        </w:tc>
        <w:tc>
          <w:tcPr>
            <w:tcW w:w="2262"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color w:val="000000" w:themeColor="text1"/>
              </w:rPr>
            </w:pPr>
            <w:r>
              <w:rPr>
                <w:rFonts w:ascii="Arial" w:hAnsi="Arial" w:cs="Arial"/>
                <w:color w:val="000000" w:themeColor="text1"/>
              </w:rPr>
              <w:t xml:space="preserve">Приобретение оргтехники  и </w:t>
            </w:r>
            <w:proofErr w:type="gramStart"/>
            <w:r>
              <w:rPr>
                <w:rFonts w:ascii="Arial" w:hAnsi="Arial" w:cs="Arial"/>
                <w:color w:val="000000" w:themeColor="text1"/>
              </w:rPr>
              <w:t>комплектующих</w:t>
            </w:r>
            <w:proofErr w:type="gramEnd"/>
            <w:r>
              <w:rPr>
                <w:rFonts w:ascii="Arial" w:hAnsi="Arial" w:cs="Arial"/>
                <w:color w:val="000000" w:themeColor="text1"/>
              </w:rPr>
              <w:t xml:space="preserve"> к ним</w:t>
            </w:r>
          </w:p>
        </w:tc>
        <w:tc>
          <w:tcPr>
            <w:tcW w:w="788"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 xml:space="preserve">2016-2018 </w:t>
            </w:r>
            <w:proofErr w:type="spellStart"/>
            <w:proofErr w:type="gramStart"/>
            <w:r>
              <w:rPr>
                <w:rFonts w:ascii="Arial" w:hAnsi="Arial" w:cs="Arial"/>
              </w:rPr>
              <w:t>гг</w:t>
            </w:r>
            <w:proofErr w:type="spellEnd"/>
            <w:proofErr w:type="gramEnd"/>
          </w:p>
        </w:tc>
        <w:tc>
          <w:tcPr>
            <w:tcW w:w="2820"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 xml:space="preserve">Бюджет муниципального образования «поселок </w:t>
            </w:r>
            <w:proofErr w:type="gramStart"/>
            <w:r>
              <w:rPr>
                <w:rFonts w:ascii="Arial" w:hAnsi="Arial" w:cs="Arial"/>
              </w:rPr>
              <w:t>Теткино</w:t>
            </w:r>
            <w:proofErr w:type="gramEnd"/>
            <w:r>
              <w:rPr>
                <w:rFonts w:ascii="Arial" w:hAnsi="Arial" w:cs="Arial"/>
              </w:rPr>
              <w:t>» Глушковского района Курской области</w:t>
            </w:r>
          </w:p>
        </w:tc>
        <w:tc>
          <w:tcPr>
            <w:tcW w:w="809"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253,0</w:t>
            </w:r>
          </w:p>
        </w:tc>
        <w:tc>
          <w:tcPr>
            <w:tcW w:w="804"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78,0</w:t>
            </w:r>
          </w:p>
        </w:tc>
        <w:tc>
          <w:tcPr>
            <w:tcW w:w="735"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95,0</w:t>
            </w:r>
          </w:p>
        </w:tc>
        <w:tc>
          <w:tcPr>
            <w:tcW w:w="795" w:type="dxa"/>
            <w:tcBorders>
              <w:top w:val="single" w:sz="4" w:space="0" w:color="000000"/>
              <w:left w:val="single" w:sz="4" w:space="0" w:color="000000"/>
              <w:bottom w:val="single" w:sz="4" w:space="0" w:color="000000"/>
              <w:right w:val="single" w:sz="4" w:space="0" w:color="000000"/>
            </w:tcBorders>
            <w:hideMark/>
          </w:tcPr>
          <w:p w:rsidR="003D1656" w:rsidRDefault="003D1656">
            <w:pPr>
              <w:autoSpaceDE w:val="0"/>
              <w:snapToGrid w:val="0"/>
              <w:spacing w:after="0" w:line="240" w:lineRule="auto"/>
              <w:jc w:val="both"/>
              <w:rPr>
                <w:rFonts w:ascii="Arial" w:hAnsi="Arial" w:cs="Arial"/>
              </w:rPr>
            </w:pPr>
            <w:r>
              <w:rPr>
                <w:rFonts w:ascii="Arial" w:hAnsi="Arial" w:cs="Arial"/>
              </w:rPr>
              <w:t>80,0</w:t>
            </w:r>
          </w:p>
        </w:tc>
      </w:tr>
      <w:tr w:rsidR="003D1656" w:rsidTr="003D1656">
        <w:trPr>
          <w:trHeight w:val="276"/>
        </w:trPr>
        <w:tc>
          <w:tcPr>
            <w:tcW w:w="598"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2</w:t>
            </w:r>
          </w:p>
        </w:tc>
        <w:tc>
          <w:tcPr>
            <w:tcW w:w="2262"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color w:val="000000" w:themeColor="text1"/>
              </w:rPr>
            </w:pPr>
            <w:r>
              <w:rPr>
                <w:rFonts w:ascii="Arial" w:hAnsi="Arial" w:cs="Arial"/>
                <w:color w:val="000000" w:themeColor="text1"/>
              </w:rPr>
              <w:t>приобретение кондиционера</w:t>
            </w:r>
          </w:p>
        </w:tc>
        <w:tc>
          <w:tcPr>
            <w:tcW w:w="788"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 xml:space="preserve">2016-2018 </w:t>
            </w:r>
            <w:proofErr w:type="spellStart"/>
            <w:proofErr w:type="gramStart"/>
            <w:r>
              <w:rPr>
                <w:rFonts w:ascii="Arial" w:hAnsi="Arial" w:cs="Arial"/>
              </w:rPr>
              <w:t>гг</w:t>
            </w:r>
            <w:proofErr w:type="spellEnd"/>
            <w:proofErr w:type="gramEnd"/>
          </w:p>
        </w:tc>
        <w:tc>
          <w:tcPr>
            <w:tcW w:w="2820"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 xml:space="preserve">Бюджет муниципального образования «поселок </w:t>
            </w:r>
            <w:proofErr w:type="gramStart"/>
            <w:r>
              <w:rPr>
                <w:rFonts w:ascii="Arial" w:hAnsi="Arial" w:cs="Arial"/>
              </w:rPr>
              <w:t>Теткино</w:t>
            </w:r>
            <w:proofErr w:type="gramEnd"/>
            <w:r>
              <w:rPr>
                <w:rFonts w:ascii="Arial" w:hAnsi="Arial" w:cs="Arial"/>
              </w:rPr>
              <w:t>» Глушковского района Курской области</w:t>
            </w:r>
          </w:p>
        </w:tc>
        <w:tc>
          <w:tcPr>
            <w:tcW w:w="809"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45,0</w:t>
            </w:r>
          </w:p>
        </w:tc>
        <w:tc>
          <w:tcPr>
            <w:tcW w:w="804"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25,0</w:t>
            </w:r>
          </w:p>
        </w:tc>
        <w:tc>
          <w:tcPr>
            <w:tcW w:w="735"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w:t>
            </w:r>
          </w:p>
        </w:tc>
        <w:tc>
          <w:tcPr>
            <w:tcW w:w="795" w:type="dxa"/>
            <w:tcBorders>
              <w:top w:val="single" w:sz="4" w:space="0" w:color="000000"/>
              <w:left w:val="single" w:sz="4" w:space="0" w:color="000000"/>
              <w:bottom w:val="single" w:sz="4" w:space="0" w:color="000000"/>
              <w:right w:val="single" w:sz="4" w:space="0" w:color="000000"/>
            </w:tcBorders>
            <w:hideMark/>
          </w:tcPr>
          <w:p w:rsidR="003D1656" w:rsidRDefault="003D1656">
            <w:pPr>
              <w:autoSpaceDE w:val="0"/>
              <w:snapToGrid w:val="0"/>
              <w:spacing w:after="0" w:line="240" w:lineRule="auto"/>
              <w:jc w:val="both"/>
              <w:rPr>
                <w:rFonts w:ascii="Arial" w:hAnsi="Arial" w:cs="Arial"/>
              </w:rPr>
            </w:pPr>
            <w:r>
              <w:rPr>
                <w:rFonts w:ascii="Arial" w:hAnsi="Arial" w:cs="Arial"/>
              </w:rPr>
              <w:t>20,0</w:t>
            </w:r>
          </w:p>
        </w:tc>
      </w:tr>
      <w:tr w:rsidR="003D1656" w:rsidTr="003D1656">
        <w:trPr>
          <w:trHeight w:val="276"/>
        </w:trPr>
        <w:tc>
          <w:tcPr>
            <w:tcW w:w="598"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3</w:t>
            </w:r>
          </w:p>
        </w:tc>
        <w:tc>
          <w:tcPr>
            <w:tcW w:w="2262"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color w:val="000000" w:themeColor="text1"/>
              </w:rPr>
            </w:pPr>
            <w:r>
              <w:rPr>
                <w:rFonts w:ascii="Arial" w:hAnsi="Arial" w:cs="Arial"/>
                <w:color w:val="000000" w:themeColor="text1"/>
              </w:rPr>
              <w:t xml:space="preserve">Обеспечение программным обеспечением и интернет </w:t>
            </w:r>
            <w:proofErr w:type="gramStart"/>
            <w:r>
              <w:rPr>
                <w:rFonts w:ascii="Arial" w:hAnsi="Arial" w:cs="Arial"/>
                <w:color w:val="000000" w:themeColor="text1"/>
              </w:rPr>
              <w:t>-с</w:t>
            </w:r>
            <w:proofErr w:type="gramEnd"/>
            <w:r>
              <w:rPr>
                <w:rFonts w:ascii="Arial" w:hAnsi="Arial" w:cs="Arial"/>
                <w:color w:val="000000" w:themeColor="text1"/>
              </w:rPr>
              <w:t>вязью учреждений МО «поселок Теткино» Глушковского района Курской области</w:t>
            </w:r>
          </w:p>
        </w:tc>
        <w:tc>
          <w:tcPr>
            <w:tcW w:w="788"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 xml:space="preserve">2016-2018 </w:t>
            </w:r>
            <w:proofErr w:type="spellStart"/>
            <w:proofErr w:type="gramStart"/>
            <w:r>
              <w:rPr>
                <w:rFonts w:ascii="Arial" w:hAnsi="Arial" w:cs="Arial"/>
              </w:rPr>
              <w:t>гг</w:t>
            </w:r>
            <w:proofErr w:type="spellEnd"/>
            <w:proofErr w:type="gramEnd"/>
          </w:p>
        </w:tc>
        <w:tc>
          <w:tcPr>
            <w:tcW w:w="2820" w:type="dxa"/>
            <w:tcBorders>
              <w:top w:val="single" w:sz="4" w:space="0" w:color="000000"/>
              <w:left w:val="single" w:sz="4" w:space="0" w:color="000000"/>
              <w:bottom w:val="single" w:sz="4" w:space="0" w:color="000000"/>
              <w:right w:val="nil"/>
            </w:tcBorders>
            <w:hideMark/>
          </w:tcPr>
          <w:p w:rsidR="003D1656" w:rsidRDefault="003D1656">
            <w:pPr>
              <w:snapToGrid w:val="0"/>
              <w:rPr>
                <w:rFonts w:ascii="Arial" w:hAnsi="Arial" w:cs="Arial"/>
              </w:rPr>
            </w:pPr>
            <w:r>
              <w:rPr>
                <w:rFonts w:ascii="Arial" w:hAnsi="Arial" w:cs="Arial"/>
              </w:rPr>
              <w:t xml:space="preserve">Бюджет муниципального образования «поселок </w:t>
            </w:r>
            <w:proofErr w:type="gramStart"/>
            <w:r>
              <w:rPr>
                <w:rFonts w:ascii="Arial" w:hAnsi="Arial" w:cs="Arial"/>
              </w:rPr>
              <w:t>Теткино</w:t>
            </w:r>
            <w:proofErr w:type="gramEnd"/>
            <w:r>
              <w:rPr>
                <w:rFonts w:ascii="Arial" w:hAnsi="Arial" w:cs="Arial"/>
              </w:rPr>
              <w:t>» Глушковского района Курской области</w:t>
            </w:r>
          </w:p>
        </w:tc>
        <w:tc>
          <w:tcPr>
            <w:tcW w:w="809"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120,0</w:t>
            </w:r>
          </w:p>
        </w:tc>
        <w:tc>
          <w:tcPr>
            <w:tcW w:w="804"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30,0</w:t>
            </w:r>
          </w:p>
        </w:tc>
        <w:tc>
          <w:tcPr>
            <w:tcW w:w="735"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40,0</w:t>
            </w:r>
          </w:p>
        </w:tc>
        <w:tc>
          <w:tcPr>
            <w:tcW w:w="795" w:type="dxa"/>
            <w:tcBorders>
              <w:top w:val="single" w:sz="4" w:space="0" w:color="000000"/>
              <w:left w:val="single" w:sz="4" w:space="0" w:color="000000"/>
              <w:bottom w:val="single" w:sz="4" w:space="0" w:color="000000"/>
              <w:right w:val="single" w:sz="4" w:space="0" w:color="000000"/>
            </w:tcBorders>
            <w:hideMark/>
          </w:tcPr>
          <w:p w:rsidR="003D1656" w:rsidRDefault="003D1656">
            <w:pPr>
              <w:autoSpaceDE w:val="0"/>
              <w:snapToGrid w:val="0"/>
              <w:spacing w:after="0" w:line="240" w:lineRule="auto"/>
              <w:jc w:val="both"/>
              <w:rPr>
                <w:rFonts w:ascii="Arial" w:hAnsi="Arial" w:cs="Arial"/>
              </w:rPr>
            </w:pPr>
            <w:r>
              <w:rPr>
                <w:rFonts w:ascii="Arial" w:hAnsi="Arial" w:cs="Arial"/>
              </w:rPr>
              <w:t>50,0</w:t>
            </w:r>
          </w:p>
        </w:tc>
      </w:tr>
      <w:tr w:rsidR="003D1656" w:rsidTr="003D1656">
        <w:trPr>
          <w:trHeight w:val="276"/>
        </w:trPr>
        <w:tc>
          <w:tcPr>
            <w:tcW w:w="598"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4.</w:t>
            </w:r>
          </w:p>
        </w:tc>
        <w:tc>
          <w:tcPr>
            <w:tcW w:w="2262"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Приобретение автомобиля  администрации МО «поселок Теткино»</w:t>
            </w:r>
          </w:p>
        </w:tc>
        <w:tc>
          <w:tcPr>
            <w:tcW w:w="788"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2016-</w:t>
            </w:r>
          </w:p>
          <w:p w:rsidR="003D1656" w:rsidRDefault="003D1656">
            <w:pPr>
              <w:autoSpaceDE w:val="0"/>
              <w:snapToGrid w:val="0"/>
              <w:spacing w:after="0" w:line="240" w:lineRule="auto"/>
              <w:jc w:val="both"/>
              <w:rPr>
                <w:rFonts w:ascii="Arial" w:hAnsi="Arial" w:cs="Arial"/>
              </w:rPr>
            </w:pPr>
            <w:r>
              <w:rPr>
                <w:rFonts w:ascii="Arial" w:hAnsi="Arial" w:cs="Arial"/>
              </w:rPr>
              <w:t xml:space="preserve">2018 </w:t>
            </w:r>
            <w:proofErr w:type="spellStart"/>
            <w:proofErr w:type="gramStart"/>
            <w:r>
              <w:rPr>
                <w:rFonts w:ascii="Arial" w:hAnsi="Arial" w:cs="Arial"/>
              </w:rPr>
              <w:t>гг</w:t>
            </w:r>
            <w:proofErr w:type="spellEnd"/>
            <w:proofErr w:type="gramEnd"/>
          </w:p>
        </w:tc>
        <w:tc>
          <w:tcPr>
            <w:tcW w:w="2820" w:type="dxa"/>
            <w:tcBorders>
              <w:top w:val="single" w:sz="4" w:space="0" w:color="000000"/>
              <w:left w:val="single" w:sz="4" w:space="0" w:color="000000"/>
              <w:bottom w:val="single" w:sz="4" w:space="0" w:color="000000"/>
              <w:right w:val="nil"/>
            </w:tcBorders>
            <w:hideMark/>
          </w:tcPr>
          <w:p w:rsidR="003D1656" w:rsidRDefault="003D1656">
            <w:pPr>
              <w:snapToGrid w:val="0"/>
              <w:rPr>
                <w:rFonts w:ascii="Arial" w:hAnsi="Arial" w:cs="Arial"/>
              </w:rPr>
            </w:pPr>
            <w:r>
              <w:rPr>
                <w:rFonts w:ascii="Arial" w:hAnsi="Arial" w:cs="Arial"/>
              </w:rPr>
              <w:t xml:space="preserve">Бюджет муниципального образования «поселок </w:t>
            </w:r>
            <w:proofErr w:type="gramStart"/>
            <w:r>
              <w:rPr>
                <w:rFonts w:ascii="Arial" w:hAnsi="Arial" w:cs="Arial"/>
              </w:rPr>
              <w:t>Теткино</w:t>
            </w:r>
            <w:proofErr w:type="gramEnd"/>
            <w:r>
              <w:rPr>
                <w:rFonts w:ascii="Arial" w:hAnsi="Arial" w:cs="Arial"/>
              </w:rPr>
              <w:t>» Глушковского района Курской области</w:t>
            </w:r>
          </w:p>
        </w:tc>
        <w:tc>
          <w:tcPr>
            <w:tcW w:w="809"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690,0</w:t>
            </w:r>
          </w:p>
        </w:tc>
        <w:tc>
          <w:tcPr>
            <w:tcW w:w="804"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690,0</w:t>
            </w:r>
          </w:p>
        </w:tc>
        <w:tc>
          <w:tcPr>
            <w:tcW w:w="735"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w:t>
            </w:r>
          </w:p>
        </w:tc>
        <w:tc>
          <w:tcPr>
            <w:tcW w:w="795" w:type="dxa"/>
            <w:tcBorders>
              <w:top w:val="single" w:sz="4" w:space="0" w:color="000000"/>
              <w:left w:val="single" w:sz="4" w:space="0" w:color="000000"/>
              <w:bottom w:val="single" w:sz="4" w:space="0" w:color="000000"/>
              <w:right w:val="single" w:sz="4" w:space="0" w:color="000000"/>
            </w:tcBorders>
            <w:hideMark/>
          </w:tcPr>
          <w:p w:rsidR="003D1656" w:rsidRDefault="003D1656">
            <w:pPr>
              <w:autoSpaceDE w:val="0"/>
              <w:snapToGrid w:val="0"/>
              <w:spacing w:after="0" w:line="240" w:lineRule="auto"/>
              <w:jc w:val="both"/>
              <w:rPr>
                <w:rFonts w:ascii="Arial" w:hAnsi="Arial" w:cs="Arial"/>
              </w:rPr>
            </w:pPr>
            <w:r>
              <w:rPr>
                <w:rFonts w:ascii="Arial" w:hAnsi="Arial" w:cs="Arial"/>
              </w:rPr>
              <w:t>-</w:t>
            </w:r>
          </w:p>
        </w:tc>
      </w:tr>
      <w:tr w:rsidR="003D1656" w:rsidTr="003D1656">
        <w:trPr>
          <w:trHeight w:val="276"/>
        </w:trPr>
        <w:tc>
          <w:tcPr>
            <w:tcW w:w="598"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5.</w:t>
            </w:r>
          </w:p>
        </w:tc>
        <w:tc>
          <w:tcPr>
            <w:tcW w:w="2262"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Приобретение ГСМ и запчастей для транспортного средства органа местного самоуправления</w:t>
            </w:r>
          </w:p>
        </w:tc>
        <w:tc>
          <w:tcPr>
            <w:tcW w:w="788"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2016-</w:t>
            </w:r>
          </w:p>
          <w:p w:rsidR="003D1656" w:rsidRDefault="003D1656">
            <w:pPr>
              <w:autoSpaceDE w:val="0"/>
              <w:snapToGrid w:val="0"/>
              <w:spacing w:after="0" w:line="240" w:lineRule="auto"/>
              <w:jc w:val="both"/>
              <w:rPr>
                <w:rFonts w:ascii="Arial" w:hAnsi="Arial" w:cs="Arial"/>
              </w:rPr>
            </w:pPr>
            <w:r>
              <w:rPr>
                <w:rFonts w:ascii="Arial" w:hAnsi="Arial" w:cs="Arial"/>
              </w:rPr>
              <w:t xml:space="preserve">2018 </w:t>
            </w:r>
            <w:proofErr w:type="spellStart"/>
            <w:proofErr w:type="gramStart"/>
            <w:r>
              <w:rPr>
                <w:rFonts w:ascii="Arial" w:hAnsi="Arial" w:cs="Arial"/>
              </w:rPr>
              <w:t>гг</w:t>
            </w:r>
            <w:proofErr w:type="spellEnd"/>
            <w:proofErr w:type="gramEnd"/>
          </w:p>
        </w:tc>
        <w:tc>
          <w:tcPr>
            <w:tcW w:w="2820" w:type="dxa"/>
            <w:tcBorders>
              <w:top w:val="single" w:sz="4" w:space="0" w:color="000000"/>
              <w:left w:val="single" w:sz="4" w:space="0" w:color="000000"/>
              <w:bottom w:val="single" w:sz="4" w:space="0" w:color="000000"/>
              <w:right w:val="nil"/>
            </w:tcBorders>
            <w:hideMark/>
          </w:tcPr>
          <w:p w:rsidR="003D1656" w:rsidRDefault="003D1656">
            <w:pPr>
              <w:snapToGrid w:val="0"/>
              <w:rPr>
                <w:rFonts w:ascii="Arial" w:hAnsi="Arial" w:cs="Arial"/>
              </w:rPr>
            </w:pPr>
            <w:r>
              <w:rPr>
                <w:rFonts w:ascii="Arial" w:hAnsi="Arial" w:cs="Arial"/>
              </w:rPr>
              <w:t xml:space="preserve">Бюджет муниципального образования «поселок </w:t>
            </w:r>
            <w:proofErr w:type="gramStart"/>
            <w:r>
              <w:rPr>
                <w:rFonts w:ascii="Arial" w:hAnsi="Arial" w:cs="Arial"/>
              </w:rPr>
              <w:t>Теткино</w:t>
            </w:r>
            <w:proofErr w:type="gramEnd"/>
            <w:r>
              <w:rPr>
                <w:rFonts w:ascii="Arial" w:hAnsi="Arial" w:cs="Arial"/>
              </w:rPr>
              <w:t>» Глушковского района Курской области</w:t>
            </w:r>
          </w:p>
        </w:tc>
        <w:tc>
          <w:tcPr>
            <w:tcW w:w="809"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690,0</w:t>
            </w:r>
          </w:p>
        </w:tc>
        <w:tc>
          <w:tcPr>
            <w:tcW w:w="804"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225,0</w:t>
            </w:r>
          </w:p>
        </w:tc>
        <w:tc>
          <w:tcPr>
            <w:tcW w:w="735"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230,0</w:t>
            </w:r>
          </w:p>
        </w:tc>
        <w:tc>
          <w:tcPr>
            <w:tcW w:w="795" w:type="dxa"/>
            <w:tcBorders>
              <w:top w:val="single" w:sz="4" w:space="0" w:color="000000"/>
              <w:left w:val="single" w:sz="4" w:space="0" w:color="000000"/>
              <w:bottom w:val="single" w:sz="4" w:space="0" w:color="000000"/>
              <w:right w:val="single" w:sz="4" w:space="0" w:color="000000"/>
            </w:tcBorders>
            <w:hideMark/>
          </w:tcPr>
          <w:p w:rsidR="003D1656" w:rsidRDefault="003D1656">
            <w:pPr>
              <w:autoSpaceDE w:val="0"/>
              <w:snapToGrid w:val="0"/>
              <w:spacing w:after="0" w:line="240" w:lineRule="auto"/>
              <w:jc w:val="both"/>
              <w:rPr>
                <w:rFonts w:ascii="Arial" w:hAnsi="Arial" w:cs="Arial"/>
              </w:rPr>
            </w:pPr>
            <w:r>
              <w:rPr>
                <w:rFonts w:ascii="Arial" w:hAnsi="Arial" w:cs="Arial"/>
              </w:rPr>
              <w:t>235,0</w:t>
            </w:r>
          </w:p>
        </w:tc>
      </w:tr>
      <w:tr w:rsidR="003D1656" w:rsidTr="003D1656">
        <w:trPr>
          <w:trHeight w:val="276"/>
        </w:trPr>
        <w:tc>
          <w:tcPr>
            <w:tcW w:w="598"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6.</w:t>
            </w:r>
          </w:p>
        </w:tc>
        <w:tc>
          <w:tcPr>
            <w:tcW w:w="2262"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color w:val="000000" w:themeColor="text1"/>
              </w:rPr>
            </w:pPr>
            <w:r>
              <w:rPr>
                <w:rFonts w:ascii="Arial" w:hAnsi="Arial" w:cs="Arial"/>
                <w:color w:val="000000" w:themeColor="text1"/>
              </w:rPr>
              <w:t xml:space="preserve">Приобретение канцтоваров и  </w:t>
            </w:r>
            <w:proofErr w:type="spellStart"/>
            <w:r>
              <w:rPr>
                <w:rFonts w:ascii="Arial" w:hAnsi="Arial" w:cs="Arial"/>
                <w:color w:val="000000" w:themeColor="text1"/>
              </w:rPr>
              <w:t>хозтоваров</w:t>
            </w:r>
            <w:proofErr w:type="spellEnd"/>
            <w:r>
              <w:rPr>
                <w:rFonts w:ascii="Arial" w:hAnsi="Arial" w:cs="Arial"/>
                <w:color w:val="000000" w:themeColor="text1"/>
              </w:rPr>
              <w:t xml:space="preserve"> для органа местного самоуправления</w:t>
            </w:r>
          </w:p>
        </w:tc>
        <w:tc>
          <w:tcPr>
            <w:tcW w:w="788"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2016-</w:t>
            </w:r>
          </w:p>
          <w:p w:rsidR="003D1656" w:rsidRDefault="003D1656">
            <w:pPr>
              <w:autoSpaceDE w:val="0"/>
              <w:snapToGrid w:val="0"/>
              <w:spacing w:after="0" w:line="240" w:lineRule="auto"/>
              <w:jc w:val="both"/>
              <w:rPr>
                <w:rFonts w:ascii="Arial" w:hAnsi="Arial" w:cs="Arial"/>
              </w:rPr>
            </w:pPr>
            <w:r>
              <w:rPr>
                <w:rFonts w:ascii="Arial" w:hAnsi="Arial" w:cs="Arial"/>
              </w:rPr>
              <w:t xml:space="preserve">2018 </w:t>
            </w:r>
            <w:proofErr w:type="spellStart"/>
            <w:proofErr w:type="gramStart"/>
            <w:r>
              <w:rPr>
                <w:rFonts w:ascii="Arial" w:hAnsi="Arial" w:cs="Arial"/>
              </w:rPr>
              <w:t>гг</w:t>
            </w:r>
            <w:proofErr w:type="spellEnd"/>
            <w:proofErr w:type="gramEnd"/>
          </w:p>
        </w:tc>
        <w:tc>
          <w:tcPr>
            <w:tcW w:w="2820" w:type="dxa"/>
            <w:tcBorders>
              <w:top w:val="nil"/>
              <w:left w:val="single" w:sz="4" w:space="0" w:color="000000"/>
              <w:bottom w:val="single" w:sz="4" w:space="0" w:color="000000"/>
              <w:right w:val="nil"/>
            </w:tcBorders>
            <w:hideMark/>
          </w:tcPr>
          <w:p w:rsidR="003D1656" w:rsidRDefault="003D1656">
            <w:pPr>
              <w:snapToGrid w:val="0"/>
              <w:rPr>
                <w:rFonts w:ascii="Arial" w:hAnsi="Arial" w:cs="Arial"/>
              </w:rPr>
            </w:pPr>
            <w:r>
              <w:rPr>
                <w:rFonts w:ascii="Arial" w:hAnsi="Arial" w:cs="Arial"/>
              </w:rPr>
              <w:t xml:space="preserve">Бюджет муниципального образования «поселок </w:t>
            </w:r>
            <w:proofErr w:type="gramStart"/>
            <w:r>
              <w:rPr>
                <w:rFonts w:ascii="Arial" w:hAnsi="Arial" w:cs="Arial"/>
              </w:rPr>
              <w:t>Теткино</w:t>
            </w:r>
            <w:proofErr w:type="gramEnd"/>
            <w:r>
              <w:rPr>
                <w:rFonts w:ascii="Arial" w:hAnsi="Arial" w:cs="Arial"/>
              </w:rPr>
              <w:t>» Глушковского района Курской области</w:t>
            </w:r>
          </w:p>
        </w:tc>
        <w:tc>
          <w:tcPr>
            <w:tcW w:w="809"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107,0</w:t>
            </w:r>
          </w:p>
        </w:tc>
        <w:tc>
          <w:tcPr>
            <w:tcW w:w="804"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32,0</w:t>
            </w:r>
          </w:p>
        </w:tc>
        <w:tc>
          <w:tcPr>
            <w:tcW w:w="735"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35,0</w:t>
            </w:r>
          </w:p>
        </w:tc>
        <w:tc>
          <w:tcPr>
            <w:tcW w:w="795" w:type="dxa"/>
            <w:tcBorders>
              <w:top w:val="nil"/>
              <w:left w:val="single" w:sz="4" w:space="0" w:color="000000"/>
              <w:bottom w:val="single" w:sz="4" w:space="0" w:color="000000"/>
              <w:right w:val="single" w:sz="4" w:space="0" w:color="000000"/>
            </w:tcBorders>
            <w:hideMark/>
          </w:tcPr>
          <w:p w:rsidR="003D1656" w:rsidRDefault="003D1656">
            <w:pPr>
              <w:autoSpaceDE w:val="0"/>
              <w:snapToGrid w:val="0"/>
              <w:spacing w:after="0" w:line="240" w:lineRule="auto"/>
              <w:jc w:val="both"/>
              <w:rPr>
                <w:rFonts w:ascii="Arial" w:hAnsi="Arial" w:cs="Arial"/>
              </w:rPr>
            </w:pPr>
            <w:r>
              <w:rPr>
                <w:rFonts w:ascii="Arial" w:hAnsi="Arial" w:cs="Arial"/>
              </w:rPr>
              <w:t>40,0</w:t>
            </w:r>
          </w:p>
        </w:tc>
      </w:tr>
      <w:tr w:rsidR="003D1656" w:rsidTr="003D1656">
        <w:trPr>
          <w:trHeight w:val="276"/>
        </w:trPr>
        <w:tc>
          <w:tcPr>
            <w:tcW w:w="598"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7</w:t>
            </w:r>
          </w:p>
        </w:tc>
        <w:tc>
          <w:tcPr>
            <w:tcW w:w="2262"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color w:val="000000" w:themeColor="text1"/>
              </w:rPr>
            </w:pPr>
            <w:r>
              <w:rPr>
                <w:rFonts w:ascii="Arial" w:hAnsi="Arial" w:cs="Arial"/>
                <w:color w:val="000000" w:themeColor="text1"/>
              </w:rPr>
              <w:t>Приобретение офисной мебели для администрации поселка Теткино</w:t>
            </w:r>
          </w:p>
        </w:tc>
        <w:tc>
          <w:tcPr>
            <w:tcW w:w="788"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2016-</w:t>
            </w:r>
          </w:p>
          <w:p w:rsidR="003D1656" w:rsidRDefault="003D1656">
            <w:pPr>
              <w:autoSpaceDE w:val="0"/>
              <w:snapToGrid w:val="0"/>
              <w:spacing w:after="0" w:line="240" w:lineRule="auto"/>
              <w:jc w:val="both"/>
              <w:rPr>
                <w:rFonts w:ascii="Arial" w:hAnsi="Arial" w:cs="Arial"/>
              </w:rPr>
            </w:pPr>
            <w:r>
              <w:rPr>
                <w:rFonts w:ascii="Arial" w:hAnsi="Arial" w:cs="Arial"/>
              </w:rPr>
              <w:t xml:space="preserve">2018 </w:t>
            </w:r>
            <w:proofErr w:type="spellStart"/>
            <w:proofErr w:type="gramStart"/>
            <w:r>
              <w:rPr>
                <w:rFonts w:ascii="Arial" w:hAnsi="Arial" w:cs="Arial"/>
              </w:rPr>
              <w:t>гг</w:t>
            </w:r>
            <w:proofErr w:type="spellEnd"/>
            <w:proofErr w:type="gramEnd"/>
          </w:p>
        </w:tc>
        <w:tc>
          <w:tcPr>
            <w:tcW w:w="2820" w:type="dxa"/>
            <w:tcBorders>
              <w:top w:val="nil"/>
              <w:left w:val="single" w:sz="4" w:space="0" w:color="000000"/>
              <w:bottom w:val="single" w:sz="4" w:space="0" w:color="000000"/>
              <w:right w:val="nil"/>
            </w:tcBorders>
            <w:hideMark/>
          </w:tcPr>
          <w:p w:rsidR="003D1656" w:rsidRDefault="003D1656">
            <w:pPr>
              <w:snapToGrid w:val="0"/>
              <w:rPr>
                <w:rFonts w:ascii="Arial" w:hAnsi="Arial" w:cs="Arial"/>
              </w:rPr>
            </w:pPr>
            <w:r>
              <w:rPr>
                <w:rFonts w:ascii="Arial" w:hAnsi="Arial" w:cs="Arial"/>
              </w:rPr>
              <w:t xml:space="preserve">Бюджет муниципального образования «поселок </w:t>
            </w:r>
            <w:proofErr w:type="gramStart"/>
            <w:r>
              <w:rPr>
                <w:rFonts w:ascii="Arial" w:hAnsi="Arial" w:cs="Arial"/>
              </w:rPr>
              <w:t>Теткино</w:t>
            </w:r>
            <w:proofErr w:type="gramEnd"/>
            <w:r>
              <w:rPr>
                <w:rFonts w:ascii="Arial" w:hAnsi="Arial" w:cs="Arial"/>
              </w:rPr>
              <w:t>» Глушковского района Курской области</w:t>
            </w:r>
          </w:p>
        </w:tc>
        <w:tc>
          <w:tcPr>
            <w:tcW w:w="809"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140,0</w:t>
            </w:r>
          </w:p>
        </w:tc>
        <w:tc>
          <w:tcPr>
            <w:tcW w:w="804"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w:t>
            </w:r>
          </w:p>
        </w:tc>
        <w:tc>
          <w:tcPr>
            <w:tcW w:w="735"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70,0</w:t>
            </w:r>
          </w:p>
        </w:tc>
        <w:tc>
          <w:tcPr>
            <w:tcW w:w="795" w:type="dxa"/>
            <w:tcBorders>
              <w:top w:val="nil"/>
              <w:left w:val="single" w:sz="4" w:space="0" w:color="000000"/>
              <w:bottom w:val="single" w:sz="4" w:space="0" w:color="000000"/>
              <w:right w:val="single" w:sz="4" w:space="0" w:color="000000"/>
            </w:tcBorders>
            <w:hideMark/>
          </w:tcPr>
          <w:p w:rsidR="003D1656" w:rsidRDefault="003D1656">
            <w:pPr>
              <w:autoSpaceDE w:val="0"/>
              <w:snapToGrid w:val="0"/>
              <w:spacing w:after="0" w:line="240" w:lineRule="auto"/>
              <w:jc w:val="both"/>
              <w:rPr>
                <w:rFonts w:ascii="Arial" w:hAnsi="Arial" w:cs="Arial"/>
              </w:rPr>
            </w:pPr>
            <w:r>
              <w:rPr>
                <w:rFonts w:ascii="Arial" w:hAnsi="Arial" w:cs="Arial"/>
              </w:rPr>
              <w:t>70,0</w:t>
            </w:r>
          </w:p>
        </w:tc>
      </w:tr>
      <w:tr w:rsidR="003D1656" w:rsidTr="003D1656">
        <w:trPr>
          <w:trHeight w:val="1364"/>
        </w:trPr>
        <w:tc>
          <w:tcPr>
            <w:tcW w:w="598"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lastRenderedPageBreak/>
              <w:t>8</w:t>
            </w:r>
          </w:p>
        </w:tc>
        <w:tc>
          <w:tcPr>
            <w:tcW w:w="2262"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color w:val="000000" w:themeColor="text1"/>
              </w:rPr>
            </w:pPr>
            <w:r>
              <w:rPr>
                <w:rFonts w:ascii="Arial" w:hAnsi="Arial" w:cs="Arial"/>
                <w:color w:val="000000" w:themeColor="text1"/>
              </w:rPr>
              <w:t>Текущий ремонт здания Администрации поселка Теткино, содержание имущества</w:t>
            </w:r>
          </w:p>
        </w:tc>
        <w:tc>
          <w:tcPr>
            <w:tcW w:w="788"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2016-</w:t>
            </w:r>
          </w:p>
          <w:p w:rsidR="003D1656" w:rsidRDefault="003D1656">
            <w:pPr>
              <w:autoSpaceDE w:val="0"/>
              <w:snapToGrid w:val="0"/>
              <w:spacing w:after="0" w:line="240" w:lineRule="auto"/>
              <w:jc w:val="both"/>
              <w:rPr>
                <w:rFonts w:ascii="Arial" w:hAnsi="Arial" w:cs="Arial"/>
              </w:rPr>
            </w:pPr>
            <w:r>
              <w:rPr>
                <w:rFonts w:ascii="Arial" w:hAnsi="Arial" w:cs="Arial"/>
              </w:rPr>
              <w:t xml:space="preserve">2018 </w:t>
            </w:r>
            <w:proofErr w:type="spellStart"/>
            <w:proofErr w:type="gramStart"/>
            <w:r>
              <w:rPr>
                <w:rFonts w:ascii="Arial" w:hAnsi="Arial" w:cs="Arial"/>
              </w:rPr>
              <w:t>гг</w:t>
            </w:r>
            <w:proofErr w:type="spellEnd"/>
            <w:proofErr w:type="gramEnd"/>
          </w:p>
        </w:tc>
        <w:tc>
          <w:tcPr>
            <w:tcW w:w="2820" w:type="dxa"/>
            <w:tcBorders>
              <w:top w:val="nil"/>
              <w:left w:val="single" w:sz="4" w:space="0" w:color="000000"/>
              <w:bottom w:val="single" w:sz="4" w:space="0" w:color="000000"/>
              <w:right w:val="nil"/>
            </w:tcBorders>
            <w:hideMark/>
          </w:tcPr>
          <w:p w:rsidR="003D1656" w:rsidRDefault="003D1656">
            <w:pPr>
              <w:snapToGrid w:val="0"/>
              <w:rPr>
                <w:rFonts w:ascii="Arial" w:hAnsi="Arial" w:cs="Arial"/>
              </w:rPr>
            </w:pPr>
            <w:r>
              <w:rPr>
                <w:rFonts w:ascii="Arial" w:hAnsi="Arial" w:cs="Arial"/>
              </w:rPr>
              <w:t xml:space="preserve">Бюджет муниципального образования «поселок </w:t>
            </w:r>
            <w:proofErr w:type="gramStart"/>
            <w:r>
              <w:rPr>
                <w:rFonts w:ascii="Arial" w:hAnsi="Arial" w:cs="Arial"/>
              </w:rPr>
              <w:t>Теткино</w:t>
            </w:r>
            <w:proofErr w:type="gramEnd"/>
            <w:r>
              <w:rPr>
                <w:rFonts w:ascii="Arial" w:hAnsi="Arial" w:cs="Arial"/>
              </w:rPr>
              <w:t>» Глушковского района Курской области</w:t>
            </w:r>
          </w:p>
        </w:tc>
        <w:tc>
          <w:tcPr>
            <w:tcW w:w="809"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440,0</w:t>
            </w:r>
          </w:p>
        </w:tc>
        <w:tc>
          <w:tcPr>
            <w:tcW w:w="804"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110,0</w:t>
            </w:r>
          </w:p>
        </w:tc>
        <w:tc>
          <w:tcPr>
            <w:tcW w:w="735"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165,0</w:t>
            </w:r>
          </w:p>
        </w:tc>
        <w:tc>
          <w:tcPr>
            <w:tcW w:w="795" w:type="dxa"/>
            <w:tcBorders>
              <w:top w:val="nil"/>
              <w:left w:val="single" w:sz="4" w:space="0" w:color="000000"/>
              <w:bottom w:val="single" w:sz="4" w:space="0" w:color="000000"/>
              <w:right w:val="single" w:sz="4" w:space="0" w:color="000000"/>
            </w:tcBorders>
            <w:hideMark/>
          </w:tcPr>
          <w:p w:rsidR="003D1656" w:rsidRDefault="003D1656">
            <w:pPr>
              <w:autoSpaceDE w:val="0"/>
              <w:snapToGrid w:val="0"/>
              <w:spacing w:after="0" w:line="240" w:lineRule="auto"/>
              <w:jc w:val="both"/>
              <w:rPr>
                <w:rFonts w:ascii="Arial" w:hAnsi="Arial" w:cs="Arial"/>
              </w:rPr>
            </w:pPr>
            <w:r>
              <w:rPr>
                <w:rFonts w:ascii="Arial" w:hAnsi="Arial" w:cs="Arial"/>
              </w:rPr>
              <w:t>165,0</w:t>
            </w:r>
          </w:p>
        </w:tc>
      </w:tr>
      <w:tr w:rsidR="003D1656" w:rsidTr="003D1656">
        <w:trPr>
          <w:trHeight w:val="276"/>
        </w:trPr>
        <w:tc>
          <w:tcPr>
            <w:tcW w:w="598"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9</w:t>
            </w:r>
          </w:p>
        </w:tc>
        <w:tc>
          <w:tcPr>
            <w:tcW w:w="2262"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color w:val="000000" w:themeColor="text1"/>
              </w:rPr>
            </w:pPr>
            <w:r>
              <w:rPr>
                <w:rFonts w:ascii="Arial" w:hAnsi="Arial" w:cs="Arial"/>
                <w:color w:val="000000" w:themeColor="text1"/>
              </w:rPr>
              <w:t>выплаты  персоналу в целях обеспечения выполнения функций государственными органами, казенными учреждениями</w:t>
            </w:r>
          </w:p>
        </w:tc>
        <w:tc>
          <w:tcPr>
            <w:tcW w:w="788" w:type="dxa"/>
            <w:tcBorders>
              <w:top w:val="nil"/>
              <w:left w:val="single" w:sz="4" w:space="0" w:color="000000"/>
              <w:bottom w:val="single" w:sz="4" w:space="0" w:color="000000"/>
              <w:right w:val="nil"/>
            </w:tcBorders>
          </w:tcPr>
          <w:p w:rsidR="003D1656" w:rsidRDefault="003D1656">
            <w:pPr>
              <w:autoSpaceDE w:val="0"/>
              <w:snapToGrid w:val="0"/>
              <w:spacing w:after="0" w:line="240" w:lineRule="auto"/>
              <w:jc w:val="both"/>
              <w:rPr>
                <w:rFonts w:ascii="Arial" w:hAnsi="Arial" w:cs="Arial"/>
              </w:rPr>
            </w:pPr>
          </w:p>
        </w:tc>
        <w:tc>
          <w:tcPr>
            <w:tcW w:w="2820" w:type="dxa"/>
            <w:tcBorders>
              <w:top w:val="nil"/>
              <w:left w:val="single" w:sz="4" w:space="0" w:color="000000"/>
              <w:bottom w:val="single" w:sz="4" w:space="0" w:color="000000"/>
              <w:right w:val="nil"/>
            </w:tcBorders>
          </w:tcPr>
          <w:p w:rsidR="003D1656" w:rsidRDefault="003D1656">
            <w:pPr>
              <w:snapToGrid w:val="0"/>
              <w:rPr>
                <w:rFonts w:ascii="Arial" w:hAnsi="Arial" w:cs="Arial"/>
              </w:rPr>
            </w:pPr>
          </w:p>
        </w:tc>
        <w:tc>
          <w:tcPr>
            <w:tcW w:w="809"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900,0</w:t>
            </w:r>
          </w:p>
        </w:tc>
        <w:tc>
          <w:tcPr>
            <w:tcW w:w="804"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300,0</w:t>
            </w:r>
          </w:p>
        </w:tc>
        <w:tc>
          <w:tcPr>
            <w:tcW w:w="735"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300,0</w:t>
            </w:r>
          </w:p>
        </w:tc>
        <w:tc>
          <w:tcPr>
            <w:tcW w:w="795" w:type="dxa"/>
            <w:tcBorders>
              <w:top w:val="nil"/>
              <w:left w:val="single" w:sz="4" w:space="0" w:color="000000"/>
              <w:bottom w:val="single" w:sz="4" w:space="0" w:color="000000"/>
              <w:right w:val="single" w:sz="4" w:space="0" w:color="000000"/>
            </w:tcBorders>
            <w:hideMark/>
          </w:tcPr>
          <w:p w:rsidR="003D1656" w:rsidRDefault="003D1656">
            <w:pPr>
              <w:autoSpaceDE w:val="0"/>
              <w:snapToGrid w:val="0"/>
              <w:spacing w:after="0" w:line="240" w:lineRule="auto"/>
              <w:jc w:val="both"/>
              <w:rPr>
                <w:rFonts w:ascii="Arial" w:hAnsi="Arial" w:cs="Arial"/>
              </w:rPr>
            </w:pPr>
            <w:r>
              <w:rPr>
                <w:rFonts w:ascii="Arial" w:hAnsi="Arial" w:cs="Arial"/>
              </w:rPr>
              <w:t>300,0</w:t>
            </w:r>
          </w:p>
        </w:tc>
      </w:tr>
      <w:tr w:rsidR="003D1656" w:rsidTr="003D1656">
        <w:trPr>
          <w:trHeight w:val="276"/>
        </w:trPr>
        <w:tc>
          <w:tcPr>
            <w:tcW w:w="598"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10.</w:t>
            </w:r>
          </w:p>
        </w:tc>
        <w:tc>
          <w:tcPr>
            <w:tcW w:w="2262"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color w:val="000000" w:themeColor="text1"/>
              </w:rPr>
            </w:pPr>
            <w:r>
              <w:rPr>
                <w:rFonts w:ascii="Arial" w:hAnsi="Arial" w:cs="Arial"/>
                <w:color w:val="000000" w:themeColor="text1"/>
              </w:rPr>
              <w:t xml:space="preserve">Услуги связи – интернет, </w:t>
            </w:r>
            <w:proofErr w:type="gramStart"/>
            <w:r>
              <w:rPr>
                <w:rFonts w:ascii="Arial" w:hAnsi="Arial" w:cs="Arial"/>
                <w:color w:val="000000" w:themeColor="text1"/>
              </w:rPr>
              <w:t>стационарная-междугородная</w:t>
            </w:r>
            <w:proofErr w:type="gramEnd"/>
          </w:p>
        </w:tc>
        <w:tc>
          <w:tcPr>
            <w:tcW w:w="788" w:type="dxa"/>
            <w:tcBorders>
              <w:top w:val="nil"/>
              <w:left w:val="single" w:sz="4" w:space="0" w:color="000000"/>
              <w:bottom w:val="single" w:sz="4" w:space="0" w:color="000000"/>
              <w:right w:val="nil"/>
            </w:tcBorders>
          </w:tcPr>
          <w:p w:rsidR="003D1656" w:rsidRDefault="003D1656">
            <w:pPr>
              <w:autoSpaceDE w:val="0"/>
              <w:snapToGrid w:val="0"/>
              <w:spacing w:after="0" w:line="240" w:lineRule="auto"/>
              <w:jc w:val="both"/>
              <w:rPr>
                <w:rFonts w:ascii="Arial" w:hAnsi="Arial" w:cs="Arial"/>
              </w:rPr>
            </w:pPr>
          </w:p>
        </w:tc>
        <w:tc>
          <w:tcPr>
            <w:tcW w:w="2820" w:type="dxa"/>
            <w:tcBorders>
              <w:top w:val="nil"/>
              <w:left w:val="single" w:sz="4" w:space="0" w:color="000000"/>
              <w:bottom w:val="single" w:sz="4" w:space="0" w:color="000000"/>
              <w:right w:val="nil"/>
            </w:tcBorders>
          </w:tcPr>
          <w:p w:rsidR="003D1656" w:rsidRDefault="003D1656">
            <w:pPr>
              <w:snapToGrid w:val="0"/>
              <w:rPr>
                <w:rFonts w:ascii="Arial" w:hAnsi="Arial" w:cs="Arial"/>
              </w:rPr>
            </w:pPr>
          </w:p>
        </w:tc>
        <w:tc>
          <w:tcPr>
            <w:tcW w:w="809"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250,0</w:t>
            </w:r>
          </w:p>
        </w:tc>
        <w:tc>
          <w:tcPr>
            <w:tcW w:w="804"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80,0</w:t>
            </w:r>
          </w:p>
        </w:tc>
        <w:tc>
          <w:tcPr>
            <w:tcW w:w="735"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85,0</w:t>
            </w:r>
          </w:p>
        </w:tc>
        <w:tc>
          <w:tcPr>
            <w:tcW w:w="795" w:type="dxa"/>
            <w:tcBorders>
              <w:top w:val="nil"/>
              <w:left w:val="single" w:sz="4" w:space="0" w:color="000000"/>
              <w:bottom w:val="single" w:sz="4" w:space="0" w:color="000000"/>
              <w:right w:val="single" w:sz="4" w:space="0" w:color="000000"/>
            </w:tcBorders>
            <w:hideMark/>
          </w:tcPr>
          <w:p w:rsidR="003D1656" w:rsidRDefault="003D1656">
            <w:pPr>
              <w:autoSpaceDE w:val="0"/>
              <w:snapToGrid w:val="0"/>
              <w:spacing w:after="0" w:line="240" w:lineRule="auto"/>
              <w:jc w:val="both"/>
              <w:rPr>
                <w:rFonts w:ascii="Arial" w:hAnsi="Arial" w:cs="Arial"/>
              </w:rPr>
            </w:pPr>
            <w:r>
              <w:rPr>
                <w:rFonts w:ascii="Arial" w:hAnsi="Arial" w:cs="Arial"/>
              </w:rPr>
              <w:t>85,0</w:t>
            </w:r>
          </w:p>
        </w:tc>
      </w:tr>
      <w:tr w:rsidR="003D1656" w:rsidTr="003D1656">
        <w:trPr>
          <w:trHeight w:val="276"/>
        </w:trPr>
        <w:tc>
          <w:tcPr>
            <w:tcW w:w="598"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11.</w:t>
            </w:r>
          </w:p>
        </w:tc>
        <w:tc>
          <w:tcPr>
            <w:tcW w:w="2262"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color w:val="000000" w:themeColor="text1"/>
              </w:rPr>
            </w:pPr>
            <w:r>
              <w:rPr>
                <w:rFonts w:ascii="Arial" w:hAnsi="Arial" w:cs="Arial"/>
                <w:color w:val="000000" w:themeColor="text1"/>
              </w:rPr>
              <w:t xml:space="preserve">Система охраны здания администрации поселка </w:t>
            </w:r>
            <w:proofErr w:type="gramStart"/>
            <w:r>
              <w:rPr>
                <w:rFonts w:ascii="Arial" w:hAnsi="Arial" w:cs="Arial"/>
                <w:color w:val="000000" w:themeColor="text1"/>
              </w:rPr>
              <w:t>Теткино</w:t>
            </w:r>
            <w:proofErr w:type="gramEnd"/>
            <w:r>
              <w:rPr>
                <w:rFonts w:ascii="Arial" w:hAnsi="Arial" w:cs="Arial"/>
                <w:color w:val="000000" w:themeColor="text1"/>
              </w:rPr>
              <w:t xml:space="preserve"> - видеокамеры</w:t>
            </w:r>
          </w:p>
        </w:tc>
        <w:tc>
          <w:tcPr>
            <w:tcW w:w="788" w:type="dxa"/>
            <w:tcBorders>
              <w:top w:val="nil"/>
              <w:left w:val="single" w:sz="4" w:space="0" w:color="000000"/>
              <w:bottom w:val="single" w:sz="4" w:space="0" w:color="000000"/>
              <w:right w:val="nil"/>
            </w:tcBorders>
          </w:tcPr>
          <w:p w:rsidR="003D1656" w:rsidRDefault="003D1656">
            <w:pPr>
              <w:autoSpaceDE w:val="0"/>
              <w:snapToGrid w:val="0"/>
              <w:spacing w:after="0" w:line="240" w:lineRule="auto"/>
              <w:jc w:val="both"/>
              <w:rPr>
                <w:rFonts w:ascii="Arial" w:hAnsi="Arial" w:cs="Arial"/>
              </w:rPr>
            </w:pPr>
          </w:p>
        </w:tc>
        <w:tc>
          <w:tcPr>
            <w:tcW w:w="2820" w:type="dxa"/>
            <w:tcBorders>
              <w:top w:val="nil"/>
              <w:left w:val="single" w:sz="4" w:space="0" w:color="000000"/>
              <w:bottom w:val="single" w:sz="4" w:space="0" w:color="000000"/>
              <w:right w:val="nil"/>
            </w:tcBorders>
          </w:tcPr>
          <w:p w:rsidR="003D1656" w:rsidRDefault="003D1656">
            <w:pPr>
              <w:snapToGrid w:val="0"/>
              <w:rPr>
                <w:rFonts w:ascii="Arial" w:hAnsi="Arial" w:cs="Arial"/>
              </w:rPr>
            </w:pPr>
          </w:p>
        </w:tc>
        <w:tc>
          <w:tcPr>
            <w:tcW w:w="809"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50,0</w:t>
            </w:r>
          </w:p>
        </w:tc>
        <w:tc>
          <w:tcPr>
            <w:tcW w:w="804"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w:t>
            </w:r>
          </w:p>
        </w:tc>
        <w:tc>
          <w:tcPr>
            <w:tcW w:w="735"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50,0</w:t>
            </w:r>
          </w:p>
        </w:tc>
        <w:tc>
          <w:tcPr>
            <w:tcW w:w="795" w:type="dxa"/>
            <w:tcBorders>
              <w:top w:val="nil"/>
              <w:left w:val="single" w:sz="4" w:space="0" w:color="000000"/>
              <w:bottom w:val="single" w:sz="4" w:space="0" w:color="000000"/>
              <w:right w:val="single" w:sz="4" w:space="0" w:color="000000"/>
            </w:tcBorders>
            <w:hideMark/>
          </w:tcPr>
          <w:p w:rsidR="003D1656" w:rsidRDefault="003D1656">
            <w:pPr>
              <w:autoSpaceDE w:val="0"/>
              <w:snapToGrid w:val="0"/>
              <w:spacing w:after="0" w:line="240" w:lineRule="auto"/>
              <w:jc w:val="both"/>
              <w:rPr>
                <w:rFonts w:ascii="Arial" w:hAnsi="Arial" w:cs="Arial"/>
              </w:rPr>
            </w:pPr>
            <w:r>
              <w:rPr>
                <w:rFonts w:ascii="Arial" w:hAnsi="Arial" w:cs="Arial"/>
              </w:rPr>
              <w:t>-</w:t>
            </w:r>
          </w:p>
        </w:tc>
      </w:tr>
      <w:tr w:rsidR="003D1656" w:rsidTr="003D1656">
        <w:trPr>
          <w:trHeight w:val="276"/>
        </w:trPr>
        <w:tc>
          <w:tcPr>
            <w:tcW w:w="598"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12.</w:t>
            </w:r>
          </w:p>
        </w:tc>
        <w:tc>
          <w:tcPr>
            <w:tcW w:w="2262"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color w:val="000000" w:themeColor="text1"/>
              </w:rPr>
            </w:pPr>
            <w:proofErr w:type="spellStart"/>
            <w:r>
              <w:rPr>
                <w:rFonts w:ascii="Arial" w:hAnsi="Arial" w:cs="Arial"/>
                <w:color w:val="000000" w:themeColor="text1"/>
              </w:rPr>
              <w:t>Тетло</w:t>
            </w:r>
            <w:proofErr w:type="spellEnd"/>
            <w:r>
              <w:rPr>
                <w:rFonts w:ascii="Arial" w:hAnsi="Arial" w:cs="Arial"/>
                <w:color w:val="000000" w:themeColor="text1"/>
              </w:rPr>
              <w:t>-энергоресурсы</w:t>
            </w:r>
          </w:p>
        </w:tc>
        <w:tc>
          <w:tcPr>
            <w:tcW w:w="788" w:type="dxa"/>
            <w:tcBorders>
              <w:top w:val="nil"/>
              <w:left w:val="single" w:sz="4" w:space="0" w:color="000000"/>
              <w:bottom w:val="single" w:sz="4" w:space="0" w:color="000000"/>
              <w:right w:val="nil"/>
            </w:tcBorders>
          </w:tcPr>
          <w:p w:rsidR="003D1656" w:rsidRDefault="003D1656">
            <w:pPr>
              <w:autoSpaceDE w:val="0"/>
              <w:snapToGrid w:val="0"/>
              <w:spacing w:after="0" w:line="240" w:lineRule="auto"/>
              <w:jc w:val="both"/>
              <w:rPr>
                <w:rFonts w:ascii="Arial" w:hAnsi="Arial" w:cs="Arial"/>
              </w:rPr>
            </w:pPr>
          </w:p>
        </w:tc>
        <w:tc>
          <w:tcPr>
            <w:tcW w:w="2820" w:type="dxa"/>
            <w:tcBorders>
              <w:top w:val="nil"/>
              <w:left w:val="single" w:sz="4" w:space="0" w:color="000000"/>
              <w:bottom w:val="single" w:sz="4" w:space="0" w:color="000000"/>
              <w:right w:val="nil"/>
            </w:tcBorders>
          </w:tcPr>
          <w:p w:rsidR="003D1656" w:rsidRDefault="003D1656">
            <w:pPr>
              <w:snapToGrid w:val="0"/>
              <w:rPr>
                <w:rFonts w:ascii="Arial" w:hAnsi="Arial" w:cs="Arial"/>
              </w:rPr>
            </w:pPr>
          </w:p>
        </w:tc>
        <w:tc>
          <w:tcPr>
            <w:tcW w:w="809"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280,0</w:t>
            </w:r>
          </w:p>
        </w:tc>
        <w:tc>
          <w:tcPr>
            <w:tcW w:w="804"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90,0</w:t>
            </w:r>
          </w:p>
        </w:tc>
        <w:tc>
          <w:tcPr>
            <w:tcW w:w="735"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95,0</w:t>
            </w:r>
          </w:p>
        </w:tc>
        <w:tc>
          <w:tcPr>
            <w:tcW w:w="795" w:type="dxa"/>
            <w:tcBorders>
              <w:top w:val="nil"/>
              <w:left w:val="single" w:sz="4" w:space="0" w:color="000000"/>
              <w:bottom w:val="single" w:sz="4" w:space="0" w:color="000000"/>
              <w:right w:val="single" w:sz="4" w:space="0" w:color="000000"/>
            </w:tcBorders>
            <w:hideMark/>
          </w:tcPr>
          <w:p w:rsidR="003D1656" w:rsidRDefault="003D1656">
            <w:pPr>
              <w:autoSpaceDE w:val="0"/>
              <w:snapToGrid w:val="0"/>
              <w:spacing w:after="0" w:line="240" w:lineRule="auto"/>
              <w:jc w:val="both"/>
              <w:rPr>
                <w:rFonts w:ascii="Arial" w:hAnsi="Arial" w:cs="Arial"/>
              </w:rPr>
            </w:pPr>
            <w:r>
              <w:rPr>
                <w:rFonts w:ascii="Arial" w:hAnsi="Arial" w:cs="Arial"/>
              </w:rPr>
              <w:t>95,0</w:t>
            </w:r>
          </w:p>
        </w:tc>
        <w:bookmarkStart w:id="0" w:name="_GoBack"/>
        <w:bookmarkEnd w:id="0"/>
      </w:tr>
      <w:tr w:rsidR="003D1656" w:rsidTr="003D1656">
        <w:trPr>
          <w:trHeight w:val="276"/>
        </w:trPr>
        <w:tc>
          <w:tcPr>
            <w:tcW w:w="598"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13.</w:t>
            </w:r>
          </w:p>
        </w:tc>
        <w:tc>
          <w:tcPr>
            <w:tcW w:w="2262"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color w:val="000000" w:themeColor="text1"/>
              </w:rPr>
            </w:pPr>
            <w:r>
              <w:rPr>
                <w:rFonts w:ascii="Arial" w:hAnsi="Arial" w:cs="Arial"/>
                <w:color w:val="000000" w:themeColor="text1"/>
              </w:rPr>
              <w:t>Повышение квалификации муниципальных служащих</w:t>
            </w:r>
          </w:p>
        </w:tc>
        <w:tc>
          <w:tcPr>
            <w:tcW w:w="788" w:type="dxa"/>
            <w:tcBorders>
              <w:top w:val="nil"/>
              <w:left w:val="single" w:sz="4" w:space="0" w:color="000000"/>
              <w:bottom w:val="single" w:sz="4" w:space="0" w:color="000000"/>
              <w:right w:val="nil"/>
            </w:tcBorders>
          </w:tcPr>
          <w:p w:rsidR="003D1656" w:rsidRDefault="003D1656">
            <w:pPr>
              <w:autoSpaceDE w:val="0"/>
              <w:snapToGrid w:val="0"/>
              <w:spacing w:after="0" w:line="240" w:lineRule="auto"/>
              <w:jc w:val="both"/>
              <w:rPr>
                <w:rFonts w:ascii="Arial" w:hAnsi="Arial" w:cs="Arial"/>
              </w:rPr>
            </w:pPr>
          </w:p>
        </w:tc>
        <w:tc>
          <w:tcPr>
            <w:tcW w:w="2820" w:type="dxa"/>
            <w:tcBorders>
              <w:top w:val="nil"/>
              <w:left w:val="single" w:sz="4" w:space="0" w:color="000000"/>
              <w:bottom w:val="single" w:sz="4" w:space="0" w:color="000000"/>
              <w:right w:val="nil"/>
            </w:tcBorders>
          </w:tcPr>
          <w:p w:rsidR="003D1656" w:rsidRDefault="003D1656">
            <w:pPr>
              <w:snapToGrid w:val="0"/>
              <w:rPr>
                <w:rFonts w:ascii="Arial" w:hAnsi="Arial" w:cs="Arial"/>
              </w:rPr>
            </w:pPr>
          </w:p>
        </w:tc>
        <w:tc>
          <w:tcPr>
            <w:tcW w:w="809"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30,0</w:t>
            </w:r>
          </w:p>
        </w:tc>
        <w:tc>
          <w:tcPr>
            <w:tcW w:w="804"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10,0</w:t>
            </w:r>
          </w:p>
        </w:tc>
        <w:tc>
          <w:tcPr>
            <w:tcW w:w="735" w:type="dxa"/>
            <w:tcBorders>
              <w:top w:val="nil"/>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10,0</w:t>
            </w:r>
          </w:p>
        </w:tc>
        <w:tc>
          <w:tcPr>
            <w:tcW w:w="795" w:type="dxa"/>
            <w:tcBorders>
              <w:top w:val="nil"/>
              <w:left w:val="single" w:sz="4" w:space="0" w:color="000000"/>
              <w:bottom w:val="single" w:sz="4" w:space="0" w:color="000000"/>
              <w:right w:val="single" w:sz="4" w:space="0" w:color="000000"/>
            </w:tcBorders>
            <w:hideMark/>
          </w:tcPr>
          <w:p w:rsidR="003D1656" w:rsidRDefault="003D1656">
            <w:pPr>
              <w:autoSpaceDE w:val="0"/>
              <w:snapToGrid w:val="0"/>
              <w:spacing w:after="0" w:line="240" w:lineRule="auto"/>
              <w:jc w:val="both"/>
              <w:rPr>
                <w:rFonts w:ascii="Arial" w:hAnsi="Arial" w:cs="Arial"/>
              </w:rPr>
            </w:pPr>
            <w:r>
              <w:rPr>
                <w:rFonts w:ascii="Arial" w:hAnsi="Arial" w:cs="Arial"/>
              </w:rPr>
              <w:t>10,0</w:t>
            </w:r>
          </w:p>
        </w:tc>
      </w:tr>
      <w:tr w:rsidR="003D1656" w:rsidTr="003D1656">
        <w:trPr>
          <w:trHeight w:hRule="exact" w:val="765"/>
        </w:trPr>
        <w:tc>
          <w:tcPr>
            <w:tcW w:w="598" w:type="dxa"/>
            <w:tcBorders>
              <w:top w:val="single" w:sz="4" w:space="0" w:color="000000"/>
              <w:left w:val="single" w:sz="4" w:space="0" w:color="000000"/>
              <w:bottom w:val="single" w:sz="4" w:space="0" w:color="000000"/>
              <w:right w:val="nil"/>
            </w:tcBorders>
          </w:tcPr>
          <w:p w:rsidR="003D1656" w:rsidRDefault="003D1656">
            <w:pPr>
              <w:autoSpaceDE w:val="0"/>
              <w:snapToGrid w:val="0"/>
              <w:spacing w:after="0" w:line="240" w:lineRule="auto"/>
              <w:jc w:val="both"/>
              <w:rPr>
                <w:rFonts w:ascii="Arial" w:hAnsi="Arial" w:cs="Arial"/>
              </w:rPr>
            </w:pPr>
          </w:p>
        </w:tc>
        <w:tc>
          <w:tcPr>
            <w:tcW w:w="2262"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ИТОГО:</w:t>
            </w:r>
          </w:p>
        </w:tc>
        <w:tc>
          <w:tcPr>
            <w:tcW w:w="788" w:type="dxa"/>
            <w:tcBorders>
              <w:top w:val="single" w:sz="4" w:space="0" w:color="000000"/>
              <w:left w:val="single" w:sz="4" w:space="0" w:color="000000"/>
              <w:bottom w:val="single" w:sz="4" w:space="0" w:color="000000"/>
              <w:right w:val="nil"/>
            </w:tcBorders>
          </w:tcPr>
          <w:p w:rsidR="003D1656" w:rsidRDefault="003D1656">
            <w:pPr>
              <w:autoSpaceDE w:val="0"/>
              <w:snapToGrid w:val="0"/>
              <w:spacing w:after="0" w:line="240" w:lineRule="auto"/>
              <w:jc w:val="both"/>
              <w:rPr>
                <w:rFonts w:ascii="Arial" w:hAnsi="Arial" w:cs="Arial"/>
              </w:rPr>
            </w:pPr>
          </w:p>
        </w:tc>
        <w:tc>
          <w:tcPr>
            <w:tcW w:w="2820" w:type="dxa"/>
            <w:tcBorders>
              <w:top w:val="single" w:sz="4" w:space="0" w:color="000000"/>
              <w:left w:val="single" w:sz="4" w:space="0" w:color="000000"/>
              <w:bottom w:val="single" w:sz="4" w:space="0" w:color="000000"/>
              <w:right w:val="nil"/>
            </w:tcBorders>
          </w:tcPr>
          <w:p w:rsidR="003D1656" w:rsidRDefault="003D1656">
            <w:pPr>
              <w:autoSpaceDE w:val="0"/>
              <w:snapToGrid w:val="0"/>
              <w:spacing w:after="0" w:line="240" w:lineRule="auto"/>
              <w:jc w:val="both"/>
              <w:rPr>
                <w:rFonts w:ascii="Arial" w:hAnsi="Arial" w:cs="Arial"/>
              </w:rPr>
            </w:pPr>
          </w:p>
        </w:tc>
        <w:tc>
          <w:tcPr>
            <w:tcW w:w="809"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3995,0</w:t>
            </w:r>
          </w:p>
        </w:tc>
        <w:tc>
          <w:tcPr>
            <w:tcW w:w="804"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1670,0</w:t>
            </w:r>
          </w:p>
        </w:tc>
        <w:tc>
          <w:tcPr>
            <w:tcW w:w="735" w:type="dxa"/>
            <w:tcBorders>
              <w:top w:val="single" w:sz="4" w:space="0" w:color="000000"/>
              <w:left w:val="single" w:sz="4" w:space="0" w:color="000000"/>
              <w:bottom w:val="single" w:sz="4" w:space="0" w:color="000000"/>
              <w:right w:val="nil"/>
            </w:tcBorders>
            <w:hideMark/>
          </w:tcPr>
          <w:p w:rsidR="003D1656" w:rsidRDefault="003D1656">
            <w:pPr>
              <w:autoSpaceDE w:val="0"/>
              <w:snapToGrid w:val="0"/>
              <w:spacing w:after="0" w:line="240" w:lineRule="auto"/>
              <w:jc w:val="both"/>
              <w:rPr>
                <w:rFonts w:ascii="Arial" w:hAnsi="Arial" w:cs="Arial"/>
              </w:rPr>
            </w:pPr>
            <w:r>
              <w:rPr>
                <w:rFonts w:ascii="Arial" w:hAnsi="Arial" w:cs="Arial"/>
              </w:rPr>
              <w:t>1175,0</w:t>
            </w:r>
          </w:p>
        </w:tc>
        <w:tc>
          <w:tcPr>
            <w:tcW w:w="795" w:type="dxa"/>
            <w:tcBorders>
              <w:top w:val="single" w:sz="4" w:space="0" w:color="000000"/>
              <w:left w:val="single" w:sz="4" w:space="0" w:color="000000"/>
              <w:bottom w:val="single" w:sz="4" w:space="0" w:color="000000"/>
              <w:right w:val="single" w:sz="4" w:space="0" w:color="000000"/>
            </w:tcBorders>
          </w:tcPr>
          <w:p w:rsidR="003D1656" w:rsidRDefault="003D1656">
            <w:pPr>
              <w:autoSpaceDE w:val="0"/>
              <w:snapToGrid w:val="0"/>
              <w:spacing w:after="0" w:line="240" w:lineRule="auto"/>
              <w:jc w:val="both"/>
              <w:rPr>
                <w:rFonts w:ascii="Arial" w:hAnsi="Arial" w:cs="Arial"/>
              </w:rPr>
            </w:pPr>
            <w:r>
              <w:rPr>
                <w:rFonts w:ascii="Arial" w:hAnsi="Arial" w:cs="Arial"/>
              </w:rPr>
              <w:t>1150,0</w:t>
            </w:r>
          </w:p>
          <w:p w:rsidR="003D1656" w:rsidRDefault="003D1656">
            <w:pPr>
              <w:autoSpaceDE w:val="0"/>
              <w:snapToGrid w:val="0"/>
              <w:spacing w:after="0" w:line="240" w:lineRule="auto"/>
              <w:jc w:val="both"/>
              <w:rPr>
                <w:rFonts w:ascii="Arial" w:hAnsi="Arial" w:cs="Arial"/>
              </w:rPr>
            </w:pPr>
          </w:p>
          <w:p w:rsidR="003D1656" w:rsidRDefault="003D1656">
            <w:pPr>
              <w:autoSpaceDE w:val="0"/>
              <w:snapToGrid w:val="0"/>
              <w:spacing w:after="0" w:line="240" w:lineRule="auto"/>
              <w:jc w:val="both"/>
              <w:rPr>
                <w:rFonts w:ascii="Arial" w:hAnsi="Arial" w:cs="Arial"/>
              </w:rPr>
            </w:pPr>
          </w:p>
          <w:p w:rsidR="003D1656" w:rsidRDefault="003D1656">
            <w:pPr>
              <w:autoSpaceDE w:val="0"/>
              <w:snapToGrid w:val="0"/>
              <w:spacing w:after="0" w:line="240" w:lineRule="auto"/>
              <w:jc w:val="both"/>
              <w:rPr>
                <w:rFonts w:ascii="Arial" w:hAnsi="Arial" w:cs="Arial"/>
              </w:rPr>
            </w:pPr>
          </w:p>
          <w:p w:rsidR="003D1656" w:rsidRDefault="003D1656">
            <w:pPr>
              <w:autoSpaceDE w:val="0"/>
              <w:snapToGrid w:val="0"/>
              <w:spacing w:after="0" w:line="240" w:lineRule="auto"/>
              <w:jc w:val="both"/>
              <w:rPr>
                <w:rFonts w:ascii="Arial" w:hAnsi="Arial" w:cs="Arial"/>
              </w:rPr>
            </w:pPr>
          </w:p>
          <w:p w:rsidR="003D1656" w:rsidRDefault="003D1656">
            <w:pPr>
              <w:autoSpaceDE w:val="0"/>
              <w:snapToGrid w:val="0"/>
              <w:spacing w:after="0" w:line="240" w:lineRule="auto"/>
              <w:jc w:val="both"/>
              <w:rPr>
                <w:rFonts w:ascii="Arial" w:hAnsi="Arial" w:cs="Arial"/>
              </w:rPr>
            </w:pPr>
          </w:p>
          <w:p w:rsidR="003D1656" w:rsidRDefault="003D1656">
            <w:pPr>
              <w:autoSpaceDE w:val="0"/>
              <w:snapToGrid w:val="0"/>
              <w:spacing w:after="0" w:line="240" w:lineRule="auto"/>
              <w:jc w:val="both"/>
              <w:rPr>
                <w:rFonts w:ascii="Arial" w:hAnsi="Arial" w:cs="Arial"/>
              </w:rPr>
            </w:pPr>
          </w:p>
          <w:p w:rsidR="003D1656" w:rsidRDefault="003D1656">
            <w:pPr>
              <w:autoSpaceDE w:val="0"/>
              <w:snapToGrid w:val="0"/>
              <w:spacing w:after="0" w:line="240" w:lineRule="auto"/>
              <w:jc w:val="both"/>
              <w:rPr>
                <w:rFonts w:ascii="Arial" w:hAnsi="Arial" w:cs="Arial"/>
              </w:rPr>
            </w:pPr>
          </w:p>
          <w:p w:rsidR="003D1656" w:rsidRDefault="003D1656">
            <w:pPr>
              <w:autoSpaceDE w:val="0"/>
              <w:snapToGrid w:val="0"/>
              <w:spacing w:after="0" w:line="240" w:lineRule="auto"/>
              <w:jc w:val="both"/>
              <w:rPr>
                <w:rFonts w:ascii="Arial" w:hAnsi="Arial" w:cs="Arial"/>
              </w:rPr>
            </w:pPr>
          </w:p>
          <w:p w:rsidR="003D1656" w:rsidRDefault="003D1656">
            <w:pPr>
              <w:autoSpaceDE w:val="0"/>
              <w:snapToGrid w:val="0"/>
              <w:spacing w:after="0" w:line="240" w:lineRule="auto"/>
              <w:jc w:val="both"/>
              <w:rPr>
                <w:rFonts w:ascii="Arial" w:hAnsi="Arial" w:cs="Arial"/>
              </w:rPr>
            </w:pPr>
          </w:p>
          <w:p w:rsidR="003D1656" w:rsidRDefault="003D1656">
            <w:pPr>
              <w:autoSpaceDE w:val="0"/>
              <w:snapToGrid w:val="0"/>
              <w:spacing w:after="0" w:line="240" w:lineRule="auto"/>
              <w:jc w:val="both"/>
              <w:rPr>
                <w:rFonts w:ascii="Arial" w:hAnsi="Arial" w:cs="Arial"/>
              </w:rPr>
            </w:pPr>
          </w:p>
          <w:p w:rsidR="003D1656" w:rsidRDefault="003D1656">
            <w:pPr>
              <w:autoSpaceDE w:val="0"/>
              <w:snapToGrid w:val="0"/>
              <w:spacing w:after="0" w:line="240" w:lineRule="auto"/>
              <w:jc w:val="both"/>
              <w:rPr>
                <w:rFonts w:ascii="Arial" w:hAnsi="Arial" w:cs="Arial"/>
              </w:rPr>
            </w:pPr>
          </w:p>
          <w:p w:rsidR="003D1656" w:rsidRDefault="003D1656">
            <w:pPr>
              <w:autoSpaceDE w:val="0"/>
              <w:snapToGrid w:val="0"/>
              <w:spacing w:after="0" w:line="240" w:lineRule="auto"/>
              <w:jc w:val="both"/>
              <w:rPr>
                <w:rFonts w:ascii="Arial" w:hAnsi="Arial" w:cs="Arial"/>
              </w:rPr>
            </w:pPr>
          </w:p>
          <w:p w:rsidR="003D1656" w:rsidRDefault="003D1656">
            <w:pPr>
              <w:autoSpaceDE w:val="0"/>
              <w:snapToGrid w:val="0"/>
              <w:spacing w:after="0" w:line="240" w:lineRule="auto"/>
              <w:jc w:val="both"/>
              <w:rPr>
                <w:rFonts w:ascii="Arial" w:hAnsi="Arial" w:cs="Arial"/>
              </w:rPr>
            </w:pPr>
          </w:p>
        </w:tc>
      </w:tr>
    </w:tbl>
    <w:p w:rsidR="003D1656" w:rsidRDefault="003D1656" w:rsidP="003D1656">
      <w:pPr>
        <w:tabs>
          <w:tab w:val="left" w:pos="8700"/>
          <w:tab w:val="left" w:pos="9400"/>
        </w:tabs>
        <w:autoSpaceDE w:val="0"/>
        <w:autoSpaceDN w:val="0"/>
        <w:adjustRightInd w:val="0"/>
        <w:spacing w:after="0" w:line="240" w:lineRule="auto"/>
        <w:jc w:val="right"/>
        <w:rPr>
          <w:rFonts w:ascii="Arial" w:hAnsi="Arial" w:cs="Arial"/>
          <w:lang w:eastAsia="ru-RU"/>
        </w:rPr>
      </w:pPr>
    </w:p>
    <w:p w:rsidR="003D1656" w:rsidRDefault="003D1656" w:rsidP="003D1656">
      <w:pPr>
        <w:tabs>
          <w:tab w:val="left" w:pos="8700"/>
          <w:tab w:val="left" w:pos="9400"/>
        </w:tabs>
        <w:autoSpaceDE w:val="0"/>
        <w:autoSpaceDN w:val="0"/>
        <w:adjustRightInd w:val="0"/>
        <w:spacing w:after="0" w:line="240" w:lineRule="auto"/>
        <w:jc w:val="right"/>
        <w:rPr>
          <w:rFonts w:ascii="Arial" w:hAnsi="Arial" w:cs="Arial"/>
          <w:lang w:eastAsia="ru-RU"/>
        </w:rPr>
      </w:pPr>
    </w:p>
    <w:p w:rsidR="003D1656" w:rsidRDefault="003D1656" w:rsidP="003D1656">
      <w:pPr>
        <w:tabs>
          <w:tab w:val="left" w:pos="8700"/>
          <w:tab w:val="left" w:pos="9400"/>
        </w:tabs>
        <w:autoSpaceDE w:val="0"/>
        <w:autoSpaceDN w:val="0"/>
        <w:adjustRightInd w:val="0"/>
        <w:spacing w:after="0" w:line="240" w:lineRule="auto"/>
        <w:jc w:val="right"/>
        <w:rPr>
          <w:rFonts w:ascii="Arial" w:hAnsi="Arial" w:cs="Arial"/>
          <w:lang w:eastAsia="ru-RU"/>
        </w:rPr>
      </w:pPr>
    </w:p>
    <w:p w:rsidR="003D1656" w:rsidRDefault="003D1656" w:rsidP="003D1656">
      <w:pPr>
        <w:tabs>
          <w:tab w:val="left" w:pos="8700"/>
          <w:tab w:val="left" w:pos="9400"/>
        </w:tabs>
        <w:autoSpaceDE w:val="0"/>
        <w:autoSpaceDN w:val="0"/>
        <w:adjustRightInd w:val="0"/>
        <w:spacing w:after="0" w:line="240" w:lineRule="auto"/>
        <w:jc w:val="right"/>
        <w:rPr>
          <w:rFonts w:ascii="Arial" w:hAnsi="Arial" w:cs="Arial"/>
          <w:lang w:eastAsia="ru-RU"/>
        </w:rPr>
      </w:pPr>
    </w:p>
    <w:p w:rsidR="003D1656" w:rsidRDefault="003D1656" w:rsidP="003D1656">
      <w:pPr>
        <w:tabs>
          <w:tab w:val="left" w:pos="8700"/>
          <w:tab w:val="left" w:pos="9400"/>
        </w:tabs>
        <w:autoSpaceDE w:val="0"/>
        <w:autoSpaceDN w:val="0"/>
        <w:adjustRightInd w:val="0"/>
        <w:spacing w:after="0" w:line="240" w:lineRule="auto"/>
        <w:jc w:val="right"/>
        <w:rPr>
          <w:rFonts w:ascii="Arial" w:hAnsi="Arial" w:cs="Arial"/>
          <w:lang w:eastAsia="ru-RU"/>
        </w:rPr>
      </w:pPr>
    </w:p>
    <w:p w:rsidR="003D1656" w:rsidRDefault="003D1656" w:rsidP="003D1656">
      <w:pPr>
        <w:tabs>
          <w:tab w:val="left" w:pos="8700"/>
          <w:tab w:val="left" w:pos="9400"/>
        </w:tabs>
        <w:autoSpaceDE w:val="0"/>
        <w:autoSpaceDN w:val="0"/>
        <w:adjustRightInd w:val="0"/>
        <w:spacing w:after="0" w:line="240" w:lineRule="auto"/>
        <w:jc w:val="right"/>
        <w:rPr>
          <w:rFonts w:ascii="Arial" w:hAnsi="Arial" w:cs="Arial"/>
          <w:lang w:eastAsia="ru-RU"/>
        </w:rPr>
      </w:pPr>
    </w:p>
    <w:p w:rsidR="003D1656" w:rsidRDefault="003D1656" w:rsidP="003D1656">
      <w:pPr>
        <w:tabs>
          <w:tab w:val="left" w:pos="8700"/>
          <w:tab w:val="left" w:pos="9400"/>
        </w:tabs>
        <w:autoSpaceDE w:val="0"/>
        <w:autoSpaceDN w:val="0"/>
        <w:adjustRightInd w:val="0"/>
        <w:spacing w:after="0" w:line="240" w:lineRule="auto"/>
        <w:jc w:val="right"/>
        <w:rPr>
          <w:rFonts w:ascii="Arial" w:hAnsi="Arial" w:cs="Arial"/>
          <w:lang w:eastAsia="ru-RU"/>
        </w:rPr>
      </w:pPr>
    </w:p>
    <w:p w:rsidR="003D1656" w:rsidRDefault="003D1656" w:rsidP="003D1656">
      <w:pPr>
        <w:tabs>
          <w:tab w:val="left" w:pos="8700"/>
          <w:tab w:val="left" w:pos="9400"/>
        </w:tabs>
        <w:autoSpaceDE w:val="0"/>
        <w:autoSpaceDN w:val="0"/>
        <w:adjustRightInd w:val="0"/>
        <w:spacing w:after="0" w:line="240" w:lineRule="auto"/>
        <w:jc w:val="right"/>
        <w:rPr>
          <w:rFonts w:ascii="Arial" w:hAnsi="Arial" w:cs="Arial"/>
          <w:lang w:eastAsia="ru-RU"/>
        </w:rPr>
      </w:pPr>
    </w:p>
    <w:p w:rsidR="003D1656" w:rsidRDefault="003D1656" w:rsidP="003D1656">
      <w:pPr>
        <w:tabs>
          <w:tab w:val="left" w:pos="8700"/>
          <w:tab w:val="left" w:pos="9400"/>
        </w:tabs>
        <w:autoSpaceDE w:val="0"/>
        <w:autoSpaceDN w:val="0"/>
        <w:adjustRightInd w:val="0"/>
        <w:spacing w:after="0" w:line="240" w:lineRule="auto"/>
        <w:jc w:val="right"/>
        <w:rPr>
          <w:rFonts w:ascii="Arial" w:hAnsi="Arial" w:cs="Arial"/>
          <w:lang w:eastAsia="ru-RU"/>
        </w:rPr>
      </w:pPr>
    </w:p>
    <w:p w:rsidR="003D1656" w:rsidRDefault="003D1656" w:rsidP="003D1656">
      <w:pPr>
        <w:tabs>
          <w:tab w:val="left" w:pos="8700"/>
          <w:tab w:val="left" w:pos="9400"/>
        </w:tabs>
        <w:autoSpaceDE w:val="0"/>
        <w:autoSpaceDN w:val="0"/>
        <w:adjustRightInd w:val="0"/>
        <w:spacing w:after="0" w:line="240" w:lineRule="auto"/>
        <w:jc w:val="right"/>
        <w:rPr>
          <w:rFonts w:ascii="Arial" w:hAnsi="Arial" w:cs="Arial"/>
          <w:lang w:eastAsia="ru-RU"/>
        </w:rPr>
      </w:pPr>
      <w:r>
        <w:rPr>
          <w:rFonts w:ascii="Arial" w:hAnsi="Arial" w:cs="Arial"/>
          <w:lang w:eastAsia="ru-RU"/>
        </w:rPr>
        <w:t xml:space="preserve"> Приложение № 3</w:t>
      </w:r>
    </w:p>
    <w:p w:rsidR="003D1656" w:rsidRDefault="003D1656" w:rsidP="003D1656">
      <w:pPr>
        <w:tabs>
          <w:tab w:val="left" w:pos="8700"/>
          <w:tab w:val="left" w:pos="9400"/>
        </w:tabs>
        <w:autoSpaceDE w:val="0"/>
        <w:autoSpaceDN w:val="0"/>
        <w:adjustRightInd w:val="0"/>
        <w:spacing w:after="0" w:line="240" w:lineRule="auto"/>
        <w:jc w:val="right"/>
        <w:rPr>
          <w:rFonts w:ascii="Arial" w:hAnsi="Arial" w:cs="Arial"/>
          <w:lang w:eastAsia="ru-RU"/>
        </w:rPr>
      </w:pPr>
      <w:r>
        <w:rPr>
          <w:rFonts w:ascii="Arial" w:hAnsi="Arial" w:cs="Arial"/>
          <w:lang w:eastAsia="ru-RU"/>
        </w:rPr>
        <w:t xml:space="preserve">к муниципальной программе </w:t>
      </w:r>
    </w:p>
    <w:p w:rsidR="003D1656" w:rsidRDefault="003D1656" w:rsidP="003D1656">
      <w:pPr>
        <w:tabs>
          <w:tab w:val="left" w:pos="8700"/>
          <w:tab w:val="left" w:pos="9400"/>
        </w:tabs>
        <w:autoSpaceDE w:val="0"/>
        <w:autoSpaceDN w:val="0"/>
        <w:adjustRightInd w:val="0"/>
        <w:spacing w:after="0" w:line="240" w:lineRule="auto"/>
        <w:jc w:val="right"/>
        <w:rPr>
          <w:rFonts w:ascii="Arial" w:hAnsi="Arial" w:cs="Arial"/>
          <w:lang w:eastAsia="ru-RU"/>
        </w:rPr>
      </w:pPr>
      <w:r>
        <w:rPr>
          <w:rFonts w:ascii="Arial" w:hAnsi="Arial" w:cs="Arial"/>
          <w:lang w:eastAsia="ru-RU"/>
        </w:rPr>
        <w:t xml:space="preserve">«Развитие </w:t>
      </w:r>
      <w:proofErr w:type="gramStart"/>
      <w:r>
        <w:rPr>
          <w:rFonts w:ascii="Arial" w:hAnsi="Arial" w:cs="Arial"/>
          <w:lang w:eastAsia="ru-RU"/>
        </w:rPr>
        <w:t>муниципальной</w:t>
      </w:r>
      <w:proofErr w:type="gramEnd"/>
      <w:r>
        <w:rPr>
          <w:rFonts w:ascii="Arial" w:hAnsi="Arial" w:cs="Arial"/>
          <w:lang w:eastAsia="ru-RU"/>
        </w:rPr>
        <w:t xml:space="preserve"> </w:t>
      </w:r>
    </w:p>
    <w:p w:rsidR="003D1656" w:rsidRDefault="003D1656" w:rsidP="003D1656">
      <w:pPr>
        <w:tabs>
          <w:tab w:val="left" w:pos="8700"/>
          <w:tab w:val="left" w:pos="9400"/>
        </w:tabs>
        <w:autoSpaceDE w:val="0"/>
        <w:autoSpaceDN w:val="0"/>
        <w:adjustRightInd w:val="0"/>
        <w:spacing w:after="0" w:line="240" w:lineRule="auto"/>
        <w:jc w:val="right"/>
        <w:rPr>
          <w:rFonts w:ascii="Arial" w:hAnsi="Arial" w:cs="Arial"/>
          <w:lang w:eastAsia="ru-RU"/>
        </w:rPr>
      </w:pPr>
      <w:r>
        <w:rPr>
          <w:rFonts w:ascii="Arial" w:hAnsi="Arial" w:cs="Arial"/>
          <w:lang w:eastAsia="ru-RU"/>
        </w:rPr>
        <w:t>службы в МО «поселок Теткино» Глушковского района</w:t>
      </w:r>
    </w:p>
    <w:p w:rsidR="003D1656" w:rsidRDefault="003D1656" w:rsidP="003D1656">
      <w:pPr>
        <w:tabs>
          <w:tab w:val="left" w:pos="8700"/>
          <w:tab w:val="left" w:pos="9400"/>
        </w:tabs>
        <w:autoSpaceDE w:val="0"/>
        <w:autoSpaceDN w:val="0"/>
        <w:adjustRightInd w:val="0"/>
        <w:spacing w:after="0" w:line="240" w:lineRule="auto"/>
        <w:jc w:val="right"/>
        <w:rPr>
          <w:rFonts w:ascii="Arial" w:hAnsi="Arial" w:cs="Arial"/>
          <w:lang w:eastAsia="ru-RU"/>
        </w:rPr>
      </w:pPr>
      <w:r>
        <w:rPr>
          <w:rFonts w:ascii="Arial" w:hAnsi="Arial" w:cs="Arial"/>
          <w:lang w:eastAsia="ru-RU"/>
        </w:rPr>
        <w:t>Курской области на 2016-2018 годы»</w:t>
      </w:r>
    </w:p>
    <w:p w:rsidR="003D1656" w:rsidRDefault="003D1656" w:rsidP="003D1656">
      <w:pPr>
        <w:tabs>
          <w:tab w:val="left" w:pos="8700"/>
          <w:tab w:val="left" w:pos="9400"/>
        </w:tabs>
        <w:autoSpaceDE w:val="0"/>
        <w:autoSpaceDN w:val="0"/>
        <w:adjustRightInd w:val="0"/>
        <w:spacing w:after="0" w:line="240" w:lineRule="auto"/>
        <w:ind w:right="-4112"/>
        <w:jc w:val="right"/>
        <w:rPr>
          <w:rFonts w:ascii="Arial" w:hAnsi="Arial" w:cs="Arial"/>
          <w:sz w:val="24"/>
          <w:szCs w:val="24"/>
          <w:lang w:eastAsia="ru-RU"/>
        </w:rPr>
      </w:pPr>
    </w:p>
    <w:p w:rsidR="003D1656" w:rsidRDefault="003D1656" w:rsidP="003D1656">
      <w:pPr>
        <w:widowControl w:val="0"/>
        <w:autoSpaceDE w:val="0"/>
        <w:autoSpaceDN w:val="0"/>
        <w:adjustRightInd w:val="0"/>
        <w:spacing w:after="0" w:line="240" w:lineRule="auto"/>
        <w:jc w:val="center"/>
        <w:rPr>
          <w:rFonts w:ascii="Arial" w:hAnsi="Arial" w:cs="Arial"/>
          <w:b/>
          <w:sz w:val="28"/>
          <w:szCs w:val="28"/>
          <w:lang w:eastAsia="ru-RU"/>
        </w:rPr>
      </w:pPr>
      <w:r>
        <w:rPr>
          <w:rFonts w:ascii="Arial" w:hAnsi="Arial" w:cs="Arial"/>
          <w:b/>
          <w:sz w:val="28"/>
          <w:szCs w:val="28"/>
          <w:lang w:eastAsia="ru-RU"/>
        </w:rPr>
        <w:t>Сведения</w:t>
      </w:r>
    </w:p>
    <w:p w:rsidR="003D1656" w:rsidRDefault="003D1656" w:rsidP="003D1656">
      <w:pPr>
        <w:widowControl w:val="0"/>
        <w:autoSpaceDE w:val="0"/>
        <w:autoSpaceDN w:val="0"/>
        <w:adjustRightInd w:val="0"/>
        <w:spacing w:after="0" w:line="240" w:lineRule="auto"/>
        <w:jc w:val="center"/>
        <w:rPr>
          <w:rFonts w:ascii="Arial" w:hAnsi="Arial" w:cs="Arial"/>
          <w:b/>
          <w:sz w:val="28"/>
          <w:szCs w:val="28"/>
          <w:lang w:eastAsia="ru-RU"/>
        </w:rPr>
      </w:pPr>
      <w:r>
        <w:rPr>
          <w:rFonts w:ascii="Arial" w:hAnsi="Arial" w:cs="Arial"/>
          <w:b/>
          <w:sz w:val="28"/>
          <w:szCs w:val="28"/>
          <w:lang w:eastAsia="ru-RU"/>
        </w:rPr>
        <w:t>об основных мерах правового регулирования в сфере реализации муниципальной программы</w:t>
      </w:r>
    </w:p>
    <w:p w:rsidR="003D1656" w:rsidRDefault="003D1656" w:rsidP="003D1656">
      <w:pPr>
        <w:autoSpaceDE w:val="0"/>
        <w:autoSpaceDN w:val="0"/>
        <w:adjustRightInd w:val="0"/>
        <w:spacing w:after="0" w:line="240" w:lineRule="auto"/>
        <w:jc w:val="center"/>
        <w:rPr>
          <w:rFonts w:ascii="Arial" w:hAnsi="Arial" w:cs="Arial"/>
          <w:b/>
          <w:sz w:val="28"/>
          <w:szCs w:val="28"/>
          <w:lang w:eastAsia="ru-RU"/>
        </w:rPr>
      </w:pPr>
      <w:r>
        <w:rPr>
          <w:rFonts w:ascii="Arial" w:hAnsi="Arial" w:cs="Arial"/>
          <w:b/>
          <w:sz w:val="28"/>
          <w:szCs w:val="28"/>
          <w:lang w:eastAsia="ru-RU"/>
        </w:rPr>
        <w:t>«Развитие муниципальной службы в МО «поселок Теткино» Глушковского района Курской области на 2016-2018 годы»</w:t>
      </w:r>
    </w:p>
    <w:p w:rsidR="003D1656" w:rsidRDefault="003D1656" w:rsidP="003D1656">
      <w:pPr>
        <w:widowControl w:val="0"/>
        <w:autoSpaceDE w:val="0"/>
        <w:autoSpaceDN w:val="0"/>
        <w:adjustRightInd w:val="0"/>
        <w:spacing w:after="0" w:line="240" w:lineRule="auto"/>
        <w:ind w:firstLine="540"/>
        <w:jc w:val="both"/>
        <w:rPr>
          <w:rFonts w:ascii="Arial" w:hAnsi="Arial" w:cs="Arial"/>
          <w:b/>
          <w:sz w:val="32"/>
          <w:szCs w:val="32"/>
          <w:lang w:eastAsia="ru-RU"/>
        </w:rPr>
      </w:pPr>
    </w:p>
    <w:tbl>
      <w:tblPr>
        <w:tblW w:w="10275" w:type="dxa"/>
        <w:jc w:val="center"/>
        <w:tblLayout w:type="fixed"/>
        <w:tblCellMar>
          <w:left w:w="70" w:type="dxa"/>
          <w:right w:w="70" w:type="dxa"/>
        </w:tblCellMar>
        <w:tblLook w:val="04A0" w:firstRow="1" w:lastRow="0" w:firstColumn="1" w:lastColumn="0" w:noHBand="0" w:noVBand="1"/>
      </w:tblPr>
      <w:tblGrid>
        <w:gridCol w:w="398"/>
        <w:gridCol w:w="1945"/>
        <w:gridCol w:w="1968"/>
        <w:gridCol w:w="1948"/>
        <w:gridCol w:w="4016"/>
      </w:tblGrid>
      <w:tr w:rsidR="003D1656" w:rsidTr="003D1656">
        <w:trPr>
          <w:cantSplit/>
          <w:trHeight w:val="485"/>
          <w:jc w:val="center"/>
        </w:trPr>
        <w:tc>
          <w:tcPr>
            <w:tcW w:w="397"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lastRenderedPageBreak/>
              <w:t xml:space="preserve">№ </w:t>
            </w:r>
            <w:r>
              <w:rPr>
                <w:rFonts w:ascii="Arial" w:hAnsi="Arial" w:cs="Arial"/>
                <w:lang w:eastAsia="ru-RU"/>
              </w:rPr>
              <w:br/>
            </w:r>
            <w:proofErr w:type="gramStart"/>
            <w:r>
              <w:rPr>
                <w:rFonts w:ascii="Arial" w:hAnsi="Arial" w:cs="Arial"/>
                <w:lang w:eastAsia="ru-RU"/>
              </w:rPr>
              <w:t>п</w:t>
            </w:r>
            <w:proofErr w:type="gramEnd"/>
            <w:r>
              <w:rPr>
                <w:rFonts w:ascii="Arial" w:hAnsi="Arial" w:cs="Arial"/>
                <w:lang w:eastAsia="ru-RU"/>
              </w:rPr>
              <w:t>/п</w:t>
            </w:r>
          </w:p>
        </w:tc>
        <w:tc>
          <w:tcPr>
            <w:tcW w:w="1944"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Вид</w:t>
            </w:r>
            <w:r>
              <w:rPr>
                <w:rFonts w:ascii="Arial" w:hAnsi="Arial" w:cs="Arial"/>
                <w:lang w:eastAsia="ru-RU"/>
              </w:rPr>
              <w:br/>
              <w:t xml:space="preserve">нормативного </w:t>
            </w:r>
            <w:r>
              <w:rPr>
                <w:rFonts w:ascii="Arial" w:hAnsi="Arial" w:cs="Arial"/>
                <w:lang w:eastAsia="ru-RU"/>
              </w:rPr>
              <w:br/>
              <w:t>правового акта</w:t>
            </w:r>
          </w:p>
        </w:tc>
        <w:tc>
          <w:tcPr>
            <w:tcW w:w="1967" w:type="dxa"/>
            <w:tcBorders>
              <w:top w:val="single" w:sz="6" w:space="0" w:color="auto"/>
              <w:left w:val="single" w:sz="6" w:space="0" w:color="auto"/>
              <w:bottom w:val="single" w:sz="6" w:space="0" w:color="auto"/>
              <w:right w:val="single" w:sz="6" w:space="0" w:color="auto"/>
            </w:tcBorders>
          </w:tcPr>
          <w:p w:rsidR="003D1656" w:rsidRDefault="003D1656">
            <w:pPr>
              <w:autoSpaceDE w:val="0"/>
              <w:autoSpaceDN w:val="0"/>
              <w:adjustRightInd w:val="0"/>
              <w:spacing w:after="0" w:line="240" w:lineRule="auto"/>
              <w:jc w:val="center"/>
              <w:rPr>
                <w:rFonts w:ascii="Arial" w:hAnsi="Arial" w:cs="Arial"/>
                <w:lang w:eastAsia="ru-RU"/>
              </w:rPr>
            </w:pPr>
          </w:p>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Основные положения</w:t>
            </w:r>
            <w:r>
              <w:rPr>
                <w:rFonts w:ascii="Arial" w:hAnsi="Arial" w:cs="Arial"/>
                <w:lang w:eastAsia="ru-RU"/>
              </w:rPr>
              <w:br/>
              <w:t>нормативного правового акта</w:t>
            </w:r>
          </w:p>
        </w:tc>
        <w:tc>
          <w:tcPr>
            <w:tcW w:w="1947"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Ответственный</w:t>
            </w:r>
            <w:r>
              <w:rPr>
                <w:rFonts w:ascii="Arial" w:hAnsi="Arial" w:cs="Arial"/>
                <w:lang w:eastAsia="ru-RU"/>
              </w:rPr>
              <w:br/>
              <w:t>исполнитель,</w:t>
            </w:r>
            <w:r>
              <w:rPr>
                <w:rFonts w:ascii="Arial" w:hAnsi="Arial" w:cs="Arial"/>
                <w:lang w:eastAsia="ru-RU"/>
              </w:rPr>
              <w:br/>
              <w:t>соисполнители,</w:t>
            </w:r>
          </w:p>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участники</w:t>
            </w:r>
          </w:p>
        </w:tc>
        <w:tc>
          <w:tcPr>
            <w:tcW w:w="4014"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Ожидаемые</w:t>
            </w:r>
            <w:r>
              <w:rPr>
                <w:rFonts w:ascii="Arial" w:hAnsi="Arial" w:cs="Arial"/>
                <w:lang w:eastAsia="ru-RU"/>
              </w:rPr>
              <w:br/>
              <w:t xml:space="preserve">сроки  </w:t>
            </w:r>
            <w:r>
              <w:rPr>
                <w:rFonts w:ascii="Arial" w:hAnsi="Arial" w:cs="Arial"/>
                <w:lang w:eastAsia="ru-RU"/>
              </w:rPr>
              <w:br/>
              <w:t>принятия</w:t>
            </w:r>
          </w:p>
        </w:tc>
      </w:tr>
      <w:tr w:rsidR="003D1656" w:rsidTr="003D1656">
        <w:trPr>
          <w:cantSplit/>
          <w:trHeight w:val="243"/>
          <w:jc w:val="center"/>
        </w:trPr>
        <w:tc>
          <w:tcPr>
            <w:tcW w:w="397"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1</w:t>
            </w:r>
          </w:p>
        </w:tc>
        <w:tc>
          <w:tcPr>
            <w:tcW w:w="1944"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2</w:t>
            </w:r>
          </w:p>
        </w:tc>
        <w:tc>
          <w:tcPr>
            <w:tcW w:w="1967"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3</w:t>
            </w:r>
          </w:p>
        </w:tc>
        <w:tc>
          <w:tcPr>
            <w:tcW w:w="1947"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4</w:t>
            </w:r>
          </w:p>
        </w:tc>
        <w:tc>
          <w:tcPr>
            <w:tcW w:w="4014"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5</w:t>
            </w:r>
          </w:p>
        </w:tc>
      </w:tr>
      <w:tr w:rsidR="003D1656" w:rsidTr="003D1656">
        <w:trPr>
          <w:cantSplit/>
          <w:trHeight w:val="121"/>
          <w:jc w:val="center"/>
        </w:trPr>
        <w:tc>
          <w:tcPr>
            <w:tcW w:w="397"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1</w:t>
            </w:r>
          </w:p>
        </w:tc>
        <w:tc>
          <w:tcPr>
            <w:tcW w:w="1944" w:type="dxa"/>
            <w:tcBorders>
              <w:top w:val="single" w:sz="6" w:space="0" w:color="auto"/>
              <w:left w:val="single" w:sz="6" w:space="0" w:color="auto"/>
              <w:bottom w:val="single" w:sz="6" w:space="0" w:color="auto"/>
              <w:right w:val="single" w:sz="6" w:space="0" w:color="auto"/>
            </w:tcBorders>
            <w:hideMark/>
          </w:tcPr>
          <w:p w:rsidR="003D1656" w:rsidRDefault="003D1656">
            <w:pPr>
              <w:widowControl w:val="0"/>
              <w:autoSpaceDE w:val="0"/>
              <w:autoSpaceDN w:val="0"/>
              <w:adjustRightInd w:val="0"/>
              <w:spacing w:after="0" w:line="240" w:lineRule="auto"/>
              <w:rPr>
                <w:rFonts w:ascii="Arial" w:hAnsi="Arial" w:cs="Arial"/>
                <w:lang w:eastAsia="ru-RU"/>
              </w:rPr>
            </w:pPr>
            <w:r>
              <w:rPr>
                <w:rFonts w:ascii="Arial" w:hAnsi="Arial" w:cs="Arial"/>
                <w:lang w:eastAsia="ru-RU"/>
              </w:rPr>
              <w:t>Постановление администрации МО «поселок Теткино» Глушковского района Курской области</w:t>
            </w:r>
          </w:p>
        </w:tc>
        <w:tc>
          <w:tcPr>
            <w:tcW w:w="1967" w:type="dxa"/>
            <w:tcBorders>
              <w:top w:val="single" w:sz="6" w:space="0" w:color="auto"/>
              <w:left w:val="single" w:sz="6" w:space="0" w:color="auto"/>
              <w:bottom w:val="single" w:sz="6" w:space="0" w:color="auto"/>
              <w:right w:val="single" w:sz="6" w:space="0" w:color="auto"/>
            </w:tcBorders>
            <w:hideMark/>
          </w:tcPr>
          <w:p w:rsidR="003D1656" w:rsidRDefault="003D1656">
            <w:pPr>
              <w:widowControl w:val="0"/>
              <w:autoSpaceDE w:val="0"/>
              <w:autoSpaceDN w:val="0"/>
              <w:adjustRightInd w:val="0"/>
              <w:spacing w:after="0" w:line="240" w:lineRule="auto"/>
              <w:rPr>
                <w:rFonts w:ascii="Arial" w:hAnsi="Arial" w:cs="Arial"/>
                <w:lang w:eastAsia="ru-RU"/>
              </w:rPr>
            </w:pPr>
            <w:proofErr w:type="gramStart"/>
            <w:r>
              <w:rPr>
                <w:rFonts w:ascii="Arial" w:hAnsi="Arial" w:cs="Arial"/>
                <w:lang w:eastAsia="ru-RU"/>
              </w:rPr>
              <w:t>О внесении изменений в Положение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поселка Теткино Глушковского района Курской области, и соблюдения муниципальными служащими администрации поселка Теткино Глушковского района Курской области требований к служебному поведению</w:t>
            </w:r>
            <w:proofErr w:type="gramEnd"/>
          </w:p>
        </w:tc>
        <w:tc>
          <w:tcPr>
            <w:tcW w:w="1947" w:type="dxa"/>
            <w:tcBorders>
              <w:top w:val="single" w:sz="6" w:space="0" w:color="auto"/>
              <w:left w:val="single" w:sz="6" w:space="0" w:color="auto"/>
              <w:bottom w:val="single" w:sz="6" w:space="0" w:color="auto"/>
              <w:right w:val="single" w:sz="6"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 xml:space="preserve">Заместитель главы администрации  поселка </w:t>
            </w:r>
            <w:proofErr w:type="gramStart"/>
            <w:r>
              <w:rPr>
                <w:rFonts w:ascii="Arial" w:hAnsi="Arial" w:cs="Arial"/>
                <w:lang w:eastAsia="ru-RU"/>
              </w:rPr>
              <w:t>Теткино</w:t>
            </w:r>
            <w:proofErr w:type="gramEnd"/>
            <w:r>
              <w:rPr>
                <w:rFonts w:ascii="Arial" w:hAnsi="Arial" w:cs="Arial"/>
                <w:lang w:eastAsia="ru-RU"/>
              </w:rPr>
              <w:t xml:space="preserve">, </w:t>
            </w:r>
          </w:p>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 xml:space="preserve">юрист администрации поселка </w:t>
            </w:r>
            <w:proofErr w:type="gramStart"/>
            <w:r>
              <w:rPr>
                <w:rFonts w:ascii="Arial" w:hAnsi="Arial" w:cs="Arial"/>
                <w:lang w:eastAsia="ru-RU"/>
              </w:rPr>
              <w:t>Теткино</w:t>
            </w:r>
            <w:proofErr w:type="gramEnd"/>
          </w:p>
        </w:tc>
        <w:tc>
          <w:tcPr>
            <w:tcW w:w="4014"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2016-2018 годы</w:t>
            </w:r>
          </w:p>
        </w:tc>
      </w:tr>
      <w:tr w:rsidR="003D1656" w:rsidTr="003D1656">
        <w:trPr>
          <w:cantSplit/>
          <w:trHeight w:val="121"/>
          <w:jc w:val="center"/>
        </w:trPr>
        <w:tc>
          <w:tcPr>
            <w:tcW w:w="397"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lastRenderedPageBreak/>
              <w:t>2</w:t>
            </w:r>
          </w:p>
        </w:tc>
        <w:tc>
          <w:tcPr>
            <w:tcW w:w="1944" w:type="dxa"/>
            <w:tcBorders>
              <w:top w:val="single" w:sz="6" w:space="0" w:color="auto"/>
              <w:left w:val="single" w:sz="6" w:space="0" w:color="auto"/>
              <w:bottom w:val="single" w:sz="6" w:space="0" w:color="auto"/>
              <w:right w:val="single" w:sz="6" w:space="0" w:color="auto"/>
            </w:tcBorders>
            <w:hideMark/>
          </w:tcPr>
          <w:p w:rsidR="003D1656" w:rsidRDefault="003D1656">
            <w:pPr>
              <w:widowControl w:val="0"/>
              <w:autoSpaceDE w:val="0"/>
              <w:autoSpaceDN w:val="0"/>
              <w:adjustRightInd w:val="0"/>
              <w:spacing w:after="0" w:line="240" w:lineRule="auto"/>
              <w:rPr>
                <w:rFonts w:ascii="Arial" w:hAnsi="Arial" w:cs="Arial"/>
                <w:color w:val="000000"/>
                <w:lang w:eastAsia="ru-RU"/>
              </w:rPr>
            </w:pPr>
            <w:r>
              <w:rPr>
                <w:rFonts w:ascii="Arial" w:hAnsi="Arial" w:cs="Arial"/>
                <w:lang w:eastAsia="ru-RU"/>
              </w:rPr>
              <w:t>Постановление администрации поселка Теткино Глушковского района Курской области</w:t>
            </w:r>
          </w:p>
        </w:tc>
        <w:tc>
          <w:tcPr>
            <w:tcW w:w="1967" w:type="dxa"/>
            <w:tcBorders>
              <w:top w:val="single" w:sz="6" w:space="0" w:color="auto"/>
              <w:left w:val="single" w:sz="6" w:space="0" w:color="auto"/>
              <w:bottom w:val="single" w:sz="6" w:space="0" w:color="auto"/>
              <w:right w:val="single" w:sz="6" w:space="0" w:color="auto"/>
            </w:tcBorders>
            <w:hideMark/>
          </w:tcPr>
          <w:p w:rsidR="003D1656" w:rsidRDefault="003D1656">
            <w:pPr>
              <w:widowControl w:val="0"/>
              <w:tabs>
                <w:tab w:val="left" w:pos="3480"/>
              </w:tabs>
              <w:autoSpaceDE w:val="0"/>
              <w:autoSpaceDN w:val="0"/>
              <w:adjustRightInd w:val="0"/>
              <w:spacing w:after="0" w:line="240" w:lineRule="auto"/>
              <w:rPr>
                <w:rFonts w:ascii="Arial" w:hAnsi="Arial" w:cs="Arial"/>
                <w:lang w:eastAsia="ru-RU"/>
              </w:rPr>
            </w:pPr>
            <w:r>
              <w:rPr>
                <w:rFonts w:ascii="Arial" w:hAnsi="Arial" w:cs="Arial"/>
                <w:lang w:eastAsia="ru-RU"/>
              </w:rPr>
              <w:t>О внесении изменений в Положение  о представлении гражданами, претендующими на замещение должности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tc>
        <w:tc>
          <w:tcPr>
            <w:tcW w:w="1947" w:type="dxa"/>
            <w:tcBorders>
              <w:top w:val="single" w:sz="6" w:space="0" w:color="auto"/>
              <w:left w:val="single" w:sz="6" w:space="0" w:color="auto"/>
              <w:bottom w:val="single" w:sz="6" w:space="0" w:color="auto"/>
              <w:right w:val="single" w:sz="6" w:space="0" w:color="auto"/>
            </w:tcBorders>
            <w:hideMark/>
          </w:tcPr>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 xml:space="preserve">Заместитель главы администрации  поселка </w:t>
            </w:r>
            <w:proofErr w:type="gramStart"/>
            <w:r>
              <w:rPr>
                <w:rFonts w:ascii="Arial" w:hAnsi="Arial" w:cs="Arial"/>
                <w:lang w:eastAsia="ru-RU"/>
              </w:rPr>
              <w:t>Теткино</w:t>
            </w:r>
            <w:proofErr w:type="gramEnd"/>
            <w:r>
              <w:rPr>
                <w:rFonts w:ascii="Arial" w:hAnsi="Arial" w:cs="Arial"/>
                <w:lang w:eastAsia="ru-RU"/>
              </w:rPr>
              <w:t xml:space="preserve">, </w:t>
            </w:r>
          </w:p>
          <w:p w:rsidR="003D1656" w:rsidRDefault="003D1656">
            <w:pPr>
              <w:widowControl w:val="0"/>
              <w:autoSpaceDE w:val="0"/>
              <w:autoSpaceDN w:val="0"/>
              <w:adjustRightInd w:val="0"/>
              <w:spacing w:after="0" w:line="240" w:lineRule="auto"/>
              <w:jc w:val="center"/>
              <w:rPr>
                <w:rFonts w:ascii="Arial" w:hAnsi="Arial" w:cs="Arial"/>
                <w:lang w:eastAsia="ru-RU"/>
              </w:rPr>
            </w:pPr>
            <w:r>
              <w:rPr>
                <w:rFonts w:ascii="Arial" w:hAnsi="Arial" w:cs="Arial"/>
                <w:lang w:eastAsia="ru-RU"/>
              </w:rPr>
              <w:t xml:space="preserve">юрист администрации поселка </w:t>
            </w:r>
            <w:proofErr w:type="gramStart"/>
            <w:r>
              <w:rPr>
                <w:rFonts w:ascii="Arial" w:hAnsi="Arial" w:cs="Arial"/>
                <w:lang w:eastAsia="ru-RU"/>
              </w:rPr>
              <w:t>Теткино</w:t>
            </w:r>
            <w:proofErr w:type="gramEnd"/>
          </w:p>
        </w:tc>
        <w:tc>
          <w:tcPr>
            <w:tcW w:w="4014" w:type="dxa"/>
            <w:tcBorders>
              <w:top w:val="single" w:sz="6" w:space="0" w:color="auto"/>
              <w:left w:val="single" w:sz="6" w:space="0" w:color="auto"/>
              <w:bottom w:val="single" w:sz="6" w:space="0" w:color="auto"/>
              <w:right w:val="single" w:sz="6" w:space="0" w:color="auto"/>
            </w:tcBorders>
            <w:hideMark/>
          </w:tcPr>
          <w:p w:rsidR="003D1656" w:rsidRDefault="003D1656">
            <w:pPr>
              <w:autoSpaceDE w:val="0"/>
              <w:autoSpaceDN w:val="0"/>
              <w:adjustRightInd w:val="0"/>
              <w:spacing w:after="0" w:line="240" w:lineRule="auto"/>
              <w:jc w:val="center"/>
              <w:rPr>
                <w:rFonts w:ascii="Arial" w:hAnsi="Arial" w:cs="Arial"/>
                <w:lang w:eastAsia="ru-RU"/>
              </w:rPr>
            </w:pPr>
            <w:r>
              <w:rPr>
                <w:rFonts w:ascii="Arial" w:hAnsi="Arial" w:cs="Arial"/>
                <w:lang w:eastAsia="ru-RU"/>
              </w:rPr>
              <w:t>2016-2018 годы</w:t>
            </w:r>
          </w:p>
        </w:tc>
      </w:tr>
    </w:tbl>
    <w:p w:rsidR="003D1656" w:rsidRDefault="003D1656" w:rsidP="003D1656">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3D1656" w:rsidRDefault="003D1656" w:rsidP="003D1656">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3D1656" w:rsidRDefault="003D1656" w:rsidP="003D1656">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3D1656" w:rsidRDefault="003D1656" w:rsidP="003D1656">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3D1656" w:rsidRDefault="003D1656" w:rsidP="003D1656">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3D1656" w:rsidRDefault="003D1656" w:rsidP="003D1656">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3D1656" w:rsidRDefault="003D1656" w:rsidP="003D1656">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3D1656" w:rsidRDefault="003D1656" w:rsidP="003D1656">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3D1656" w:rsidRDefault="003D1656" w:rsidP="003D1656">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3D1656" w:rsidRDefault="003D1656" w:rsidP="003D1656">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3D1656" w:rsidRDefault="003D1656" w:rsidP="003D1656">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3D1656" w:rsidRDefault="003D1656" w:rsidP="003D1656">
      <w:pPr>
        <w:tabs>
          <w:tab w:val="left" w:pos="5200"/>
          <w:tab w:val="left" w:pos="8700"/>
        </w:tabs>
        <w:autoSpaceDE w:val="0"/>
        <w:autoSpaceDN w:val="0"/>
        <w:adjustRightInd w:val="0"/>
        <w:spacing w:after="0" w:line="240" w:lineRule="auto"/>
        <w:ind w:left="5100"/>
        <w:jc w:val="both"/>
        <w:rPr>
          <w:rFonts w:ascii="Arial" w:hAnsi="Arial" w:cs="Arial"/>
          <w:lang w:eastAsia="ru-RU"/>
        </w:rPr>
      </w:pPr>
    </w:p>
    <w:p w:rsidR="003D1656" w:rsidRDefault="003D1656" w:rsidP="003D1656">
      <w:pPr>
        <w:tabs>
          <w:tab w:val="left" w:pos="5200"/>
          <w:tab w:val="left" w:pos="8700"/>
        </w:tabs>
        <w:autoSpaceDE w:val="0"/>
        <w:autoSpaceDN w:val="0"/>
        <w:adjustRightInd w:val="0"/>
        <w:spacing w:after="0" w:line="240" w:lineRule="auto"/>
        <w:jc w:val="both"/>
        <w:rPr>
          <w:rFonts w:ascii="Arial" w:hAnsi="Arial" w:cs="Arial"/>
          <w:lang w:eastAsia="ru-RU"/>
        </w:rPr>
      </w:pPr>
      <w:bookmarkStart w:id="1" w:name="RANGE!A1:K86"/>
      <w:bookmarkEnd w:id="1"/>
    </w:p>
    <w:p w:rsidR="003D1656" w:rsidRDefault="003D1656" w:rsidP="003D1656">
      <w:pPr>
        <w:tabs>
          <w:tab w:val="left" w:pos="5200"/>
          <w:tab w:val="left" w:pos="8700"/>
        </w:tabs>
        <w:autoSpaceDE w:val="0"/>
        <w:autoSpaceDN w:val="0"/>
        <w:adjustRightInd w:val="0"/>
        <w:spacing w:after="0" w:line="240" w:lineRule="auto"/>
        <w:jc w:val="both"/>
        <w:rPr>
          <w:rFonts w:ascii="Arial" w:hAnsi="Arial" w:cs="Arial"/>
          <w:lang w:eastAsia="ru-RU"/>
        </w:rPr>
      </w:pPr>
    </w:p>
    <w:tbl>
      <w:tblPr>
        <w:tblW w:w="10813" w:type="dxa"/>
        <w:jc w:val="center"/>
        <w:tblInd w:w="-650" w:type="dxa"/>
        <w:tblLook w:val="04A0" w:firstRow="1" w:lastRow="0" w:firstColumn="1" w:lastColumn="0" w:noHBand="0" w:noVBand="1"/>
      </w:tblPr>
      <w:tblGrid>
        <w:gridCol w:w="1702"/>
        <w:gridCol w:w="1989"/>
        <w:gridCol w:w="2864"/>
        <w:gridCol w:w="1273"/>
        <w:gridCol w:w="1604"/>
        <w:gridCol w:w="1381"/>
      </w:tblGrid>
      <w:tr w:rsidR="003D1656" w:rsidTr="003D1656">
        <w:trPr>
          <w:trHeight w:val="874"/>
          <w:jc w:val="center"/>
        </w:trPr>
        <w:tc>
          <w:tcPr>
            <w:tcW w:w="1702" w:type="dxa"/>
            <w:noWrap/>
            <w:vAlign w:val="bottom"/>
          </w:tcPr>
          <w:p w:rsidR="003D1656" w:rsidRDefault="003D1656">
            <w:pPr>
              <w:spacing w:after="0" w:line="240" w:lineRule="auto"/>
              <w:rPr>
                <w:rFonts w:ascii="Arial" w:hAnsi="Arial" w:cs="Arial"/>
                <w:lang w:eastAsia="ru-RU"/>
              </w:rPr>
            </w:pPr>
            <w:bookmarkStart w:id="2" w:name="RANGE!A1:G20"/>
            <w:bookmarkEnd w:id="2"/>
          </w:p>
        </w:tc>
        <w:tc>
          <w:tcPr>
            <w:tcW w:w="1989" w:type="dxa"/>
            <w:noWrap/>
            <w:vAlign w:val="bottom"/>
          </w:tcPr>
          <w:p w:rsidR="003D1656" w:rsidRDefault="003D1656">
            <w:pPr>
              <w:spacing w:after="0" w:line="240" w:lineRule="auto"/>
              <w:rPr>
                <w:rFonts w:ascii="Arial" w:hAnsi="Arial" w:cs="Arial"/>
                <w:lang w:eastAsia="ru-RU"/>
              </w:rPr>
            </w:pPr>
          </w:p>
        </w:tc>
        <w:tc>
          <w:tcPr>
            <w:tcW w:w="2864" w:type="dxa"/>
            <w:noWrap/>
            <w:vAlign w:val="bottom"/>
          </w:tcPr>
          <w:p w:rsidR="003D1656" w:rsidRDefault="003D1656">
            <w:pPr>
              <w:spacing w:after="0" w:line="240" w:lineRule="auto"/>
              <w:rPr>
                <w:rFonts w:ascii="Arial" w:hAnsi="Arial" w:cs="Arial"/>
                <w:lang w:eastAsia="ru-RU"/>
              </w:rPr>
            </w:pPr>
          </w:p>
        </w:tc>
        <w:tc>
          <w:tcPr>
            <w:tcW w:w="4258" w:type="dxa"/>
            <w:gridSpan w:val="3"/>
            <w:vAlign w:val="bottom"/>
          </w:tcPr>
          <w:p w:rsidR="003D1656" w:rsidRDefault="003D1656">
            <w:pPr>
              <w:spacing w:after="0" w:line="240" w:lineRule="auto"/>
              <w:jc w:val="center"/>
              <w:rPr>
                <w:rFonts w:ascii="Arial" w:hAnsi="Arial" w:cs="Arial"/>
                <w:lang w:eastAsia="ru-RU"/>
              </w:rPr>
            </w:pPr>
          </w:p>
          <w:p w:rsidR="003D1656" w:rsidRDefault="003D1656">
            <w:pPr>
              <w:spacing w:after="0" w:line="240" w:lineRule="auto"/>
              <w:jc w:val="center"/>
              <w:rPr>
                <w:rFonts w:ascii="Arial" w:hAnsi="Arial" w:cs="Arial"/>
                <w:lang w:eastAsia="ru-RU"/>
              </w:rPr>
            </w:pPr>
          </w:p>
          <w:p w:rsidR="003D1656" w:rsidRDefault="003D1656">
            <w:pPr>
              <w:spacing w:after="0" w:line="240" w:lineRule="auto"/>
              <w:jc w:val="center"/>
              <w:rPr>
                <w:rFonts w:ascii="Arial" w:hAnsi="Arial" w:cs="Arial"/>
                <w:lang w:eastAsia="ru-RU"/>
              </w:rPr>
            </w:pPr>
          </w:p>
          <w:p w:rsidR="003D1656" w:rsidRDefault="003D1656">
            <w:pPr>
              <w:spacing w:after="0" w:line="240" w:lineRule="auto"/>
              <w:jc w:val="center"/>
              <w:rPr>
                <w:rFonts w:ascii="Arial" w:hAnsi="Arial" w:cs="Arial"/>
                <w:lang w:eastAsia="ru-RU"/>
              </w:rPr>
            </w:pPr>
          </w:p>
          <w:p w:rsidR="003D1656" w:rsidRDefault="003D1656">
            <w:pPr>
              <w:spacing w:after="0" w:line="240" w:lineRule="auto"/>
              <w:jc w:val="center"/>
              <w:rPr>
                <w:rFonts w:ascii="Arial" w:hAnsi="Arial" w:cs="Arial"/>
                <w:lang w:eastAsia="ru-RU"/>
              </w:rPr>
            </w:pPr>
          </w:p>
          <w:p w:rsidR="003D1656" w:rsidRDefault="003D1656">
            <w:pPr>
              <w:spacing w:after="0" w:line="240" w:lineRule="auto"/>
              <w:jc w:val="center"/>
              <w:rPr>
                <w:rFonts w:ascii="Arial" w:hAnsi="Arial" w:cs="Arial"/>
                <w:lang w:eastAsia="ru-RU"/>
              </w:rPr>
            </w:pPr>
          </w:p>
          <w:p w:rsidR="003D1656" w:rsidRDefault="003D1656">
            <w:pPr>
              <w:spacing w:after="0" w:line="240" w:lineRule="auto"/>
              <w:jc w:val="center"/>
              <w:rPr>
                <w:rFonts w:ascii="Arial" w:hAnsi="Arial" w:cs="Arial"/>
                <w:lang w:eastAsia="ru-RU"/>
              </w:rPr>
            </w:pPr>
          </w:p>
          <w:p w:rsidR="003D1656" w:rsidRDefault="003D1656">
            <w:pPr>
              <w:spacing w:after="0" w:line="240" w:lineRule="auto"/>
              <w:jc w:val="center"/>
              <w:rPr>
                <w:rFonts w:ascii="Arial" w:hAnsi="Arial" w:cs="Arial"/>
                <w:lang w:eastAsia="ru-RU"/>
              </w:rPr>
            </w:pPr>
          </w:p>
          <w:p w:rsidR="003D1656" w:rsidRDefault="003D1656">
            <w:pPr>
              <w:spacing w:after="0" w:line="240" w:lineRule="auto"/>
              <w:jc w:val="center"/>
              <w:rPr>
                <w:rFonts w:ascii="Arial" w:hAnsi="Arial" w:cs="Arial"/>
                <w:lang w:eastAsia="ru-RU"/>
              </w:rPr>
            </w:pPr>
          </w:p>
          <w:p w:rsidR="003D1656" w:rsidRDefault="003D1656">
            <w:pPr>
              <w:spacing w:after="0" w:line="240" w:lineRule="auto"/>
              <w:jc w:val="center"/>
              <w:rPr>
                <w:rFonts w:ascii="Arial" w:hAnsi="Arial" w:cs="Arial"/>
                <w:lang w:eastAsia="ru-RU"/>
              </w:rPr>
            </w:pPr>
          </w:p>
          <w:p w:rsidR="003D1656" w:rsidRDefault="003D1656">
            <w:pPr>
              <w:spacing w:after="0" w:line="240" w:lineRule="auto"/>
              <w:jc w:val="center"/>
              <w:rPr>
                <w:rFonts w:ascii="Arial" w:hAnsi="Arial" w:cs="Arial"/>
                <w:lang w:eastAsia="ru-RU"/>
              </w:rPr>
            </w:pPr>
          </w:p>
          <w:p w:rsidR="003D1656" w:rsidRDefault="003D1656">
            <w:pPr>
              <w:spacing w:after="0" w:line="240" w:lineRule="auto"/>
              <w:jc w:val="center"/>
              <w:rPr>
                <w:rFonts w:ascii="Arial" w:hAnsi="Arial" w:cs="Arial"/>
                <w:lang w:eastAsia="ru-RU"/>
              </w:rPr>
            </w:pPr>
          </w:p>
          <w:p w:rsidR="003D1656" w:rsidRDefault="003D1656">
            <w:pPr>
              <w:spacing w:after="0" w:line="240" w:lineRule="auto"/>
              <w:jc w:val="center"/>
              <w:rPr>
                <w:rFonts w:ascii="Arial" w:hAnsi="Arial" w:cs="Arial"/>
                <w:lang w:eastAsia="ru-RU"/>
              </w:rPr>
            </w:pPr>
          </w:p>
          <w:p w:rsidR="003D1656" w:rsidRDefault="003D1656">
            <w:pPr>
              <w:spacing w:after="0" w:line="240" w:lineRule="auto"/>
              <w:jc w:val="center"/>
              <w:rPr>
                <w:rFonts w:ascii="Arial" w:hAnsi="Arial" w:cs="Arial"/>
                <w:lang w:eastAsia="ru-RU"/>
              </w:rPr>
            </w:pPr>
          </w:p>
          <w:p w:rsidR="003D1656" w:rsidRDefault="003D1656">
            <w:pPr>
              <w:spacing w:after="0" w:line="240" w:lineRule="auto"/>
              <w:jc w:val="center"/>
              <w:rPr>
                <w:rFonts w:ascii="Arial" w:hAnsi="Arial" w:cs="Arial"/>
                <w:lang w:eastAsia="ru-RU"/>
              </w:rPr>
            </w:pPr>
          </w:p>
          <w:p w:rsidR="003D1656" w:rsidRDefault="003D1656">
            <w:pPr>
              <w:spacing w:after="0" w:line="240" w:lineRule="auto"/>
              <w:jc w:val="center"/>
              <w:rPr>
                <w:rFonts w:ascii="Arial" w:hAnsi="Arial" w:cs="Arial"/>
                <w:lang w:eastAsia="ru-RU"/>
              </w:rPr>
            </w:pPr>
          </w:p>
          <w:p w:rsidR="003D1656" w:rsidRDefault="003D1656">
            <w:pPr>
              <w:spacing w:after="0" w:line="240" w:lineRule="auto"/>
              <w:jc w:val="center"/>
              <w:rPr>
                <w:rFonts w:ascii="Arial" w:hAnsi="Arial" w:cs="Arial"/>
                <w:lang w:eastAsia="ru-RU"/>
              </w:rPr>
            </w:pPr>
            <w:r>
              <w:rPr>
                <w:rFonts w:ascii="Arial" w:hAnsi="Arial" w:cs="Arial"/>
                <w:lang w:eastAsia="ru-RU"/>
              </w:rPr>
              <w:t>Приложение № 4</w:t>
            </w:r>
            <w:r>
              <w:rPr>
                <w:rFonts w:ascii="Arial" w:hAnsi="Arial" w:cs="Arial"/>
                <w:lang w:eastAsia="ru-RU"/>
              </w:rPr>
              <w:br/>
              <w:t xml:space="preserve">к  муниципальной программе  "Развитие  муниципальной службы  МО «поселок Теткино»  Глушковского района Курской области на 2016-2018 годы" </w:t>
            </w:r>
            <w:r>
              <w:rPr>
                <w:rFonts w:ascii="Arial" w:hAnsi="Arial" w:cs="Arial"/>
                <w:lang w:eastAsia="ru-RU"/>
              </w:rPr>
              <w:br/>
              <w:t>(таблица 5 к Методическим указаниям)</w:t>
            </w:r>
          </w:p>
        </w:tc>
      </w:tr>
      <w:tr w:rsidR="003D1656" w:rsidTr="003D1656">
        <w:trPr>
          <w:trHeight w:val="1009"/>
          <w:jc w:val="center"/>
        </w:trPr>
        <w:tc>
          <w:tcPr>
            <w:tcW w:w="10813" w:type="dxa"/>
            <w:gridSpan w:val="6"/>
            <w:vAlign w:val="bottom"/>
          </w:tcPr>
          <w:p w:rsidR="003D1656" w:rsidRDefault="003D1656">
            <w:pPr>
              <w:tabs>
                <w:tab w:val="left" w:pos="1783"/>
              </w:tabs>
              <w:spacing w:after="0" w:line="240" w:lineRule="auto"/>
              <w:ind w:left="1079" w:right="1361"/>
              <w:jc w:val="center"/>
              <w:rPr>
                <w:rFonts w:ascii="Arial" w:hAnsi="Arial" w:cs="Arial"/>
                <w:b/>
                <w:sz w:val="28"/>
                <w:szCs w:val="28"/>
                <w:lang w:eastAsia="ru-RU"/>
              </w:rPr>
            </w:pPr>
            <w:r>
              <w:rPr>
                <w:rFonts w:ascii="Arial" w:hAnsi="Arial" w:cs="Arial"/>
                <w:b/>
                <w:sz w:val="28"/>
                <w:szCs w:val="28"/>
                <w:lang w:eastAsia="ru-RU"/>
              </w:rPr>
              <w:lastRenderedPageBreak/>
              <w:t xml:space="preserve">Ресурсное обеспечение и прогнозная (справочная) оценка расходов федерального бюджета, областного бюджета, бюджета МО «поселок Теткино»  Глушковского района  и внебюджетных источников финансирования на реализацию муниципальной программы </w:t>
            </w:r>
            <w:r>
              <w:rPr>
                <w:rFonts w:ascii="Arial" w:hAnsi="Arial" w:cs="Arial"/>
                <w:b/>
                <w:sz w:val="28"/>
                <w:szCs w:val="28"/>
                <w:lang w:eastAsia="ru-RU"/>
              </w:rPr>
              <w:br/>
              <w:t xml:space="preserve"> "Развитие  муниципальной службы  в МО «поселок Теткино»   Глушковского района Курской области на         2016-2018 годы"  (тыс. руб.)</w:t>
            </w:r>
          </w:p>
          <w:p w:rsidR="003D1656" w:rsidRDefault="003D1656">
            <w:pPr>
              <w:tabs>
                <w:tab w:val="left" w:pos="1783"/>
              </w:tabs>
              <w:spacing w:after="0" w:line="240" w:lineRule="auto"/>
              <w:ind w:left="1079" w:right="1361"/>
              <w:jc w:val="center"/>
              <w:rPr>
                <w:rFonts w:ascii="Arial" w:hAnsi="Arial" w:cs="Arial"/>
                <w:b/>
                <w:sz w:val="28"/>
                <w:szCs w:val="28"/>
                <w:lang w:eastAsia="ru-RU"/>
              </w:rPr>
            </w:pPr>
          </w:p>
        </w:tc>
      </w:tr>
      <w:tr w:rsidR="003D1656" w:rsidTr="003D1656">
        <w:trPr>
          <w:trHeight w:val="297"/>
          <w:jc w:val="center"/>
        </w:trPr>
        <w:tc>
          <w:tcPr>
            <w:tcW w:w="1702" w:type="dxa"/>
            <w:vMerge w:val="restart"/>
            <w:tcBorders>
              <w:top w:val="single" w:sz="4" w:space="0" w:color="auto"/>
              <w:left w:val="single" w:sz="4" w:space="0" w:color="auto"/>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xml:space="preserve">     Статус      </w:t>
            </w:r>
          </w:p>
        </w:tc>
        <w:tc>
          <w:tcPr>
            <w:tcW w:w="1989" w:type="dxa"/>
            <w:vMerge w:val="restart"/>
            <w:tcBorders>
              <w:top w:val="single" w:sz="4" w:space="0" w:color="auto"/>
              <w:left w:val="single" w:sz="4" w:space="0" w:color="auto"/>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xml:space="preserve">Наименование муниципальной программы, подпрограммы  </w:t>
            </w:r>
          </w:p>
        </w:tc>
        <w:tc>
          <w:tcPr>
            <w:tcW w:w="2864" w:type="dxa"/>
            <w:vMerge w:val="restart"/>
            <w:tcBorders>
              <w:top w:val="single" w:sz="4" w:space="0" w:color="auto"/>
              <w:left w:val="single" w:sz="4" w:space="0" w:color="auto"/>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Источники ресурсного обеспечения</w:t>
            </w:r>
          </w:p>
        </w:tc>
        <w:tc>
          <w:tcPr>
            <w:tcW w:w="4258" w:type="dxa"/>
            <w:gridSpan w:val="3"/>
            <w:tcBorders>
              <w:top w:val="single" w:sz="4" w:space="0" w:color="auto"/>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r>
      <w:tr w:rsidR="003D1656" w:rsidTr="003D1656">
        <w:trPr>
          <w:trHeight w:val="3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1273"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2016г.</w:t>
            </w:r>
          </w:p>
        </w:tc>
        <w:tc>
          <w:tcPr>
            <w:tcW w:w="1604"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2017г.</w:t>
            </w:r>
          </w:p>
        </w:tc>
        <w:tc>
          <w:tcPr>
            <w:tcW w:w="1381"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2018г.</w:t>
            </w:r>
          </w:p>
        </w:tc>
      </w:tr>
      <w:tr w:rsidR="003D1656" w:rsidTr="003D1656">
        <w:trPr>
          <w:trHeight w:val="195"/>
          <w:jc w:val="center"/>
        </w:trPr>
        <w:tc>
          <w:tcPr>
            <w:tcW w:w="1702" w:type="dxa"/>
            <w:tcBorders>
              <w:top w:val="nil"/>
              <w:left w:val="single" w:sz="4" w:space="0" w:color="auto"/>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1</w:t>
            </w:r>
          </w:p>
        </w:tc>
        <w:tc>
          <w:tcPr>
            <w:tcW w:w="1989"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2</w:t>
            </w:r>
          </w:p>
        </w:tc>
        <w:tc>
          <w:tcPr>
            <w:tcW w:w="2864"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3</w:t>
            </w:r>
          </w:p>
        </w:tc>
        <w:tc>
          <w:tcPr>
            <w:tcW w:w="1273"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4</w:t>
            </w:r>
          </w:p>
        </w:tc>
        <w:tc>
          <w:tcPr>
            <w:tcW w:w="1604"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5</w:t>
            </w:r>
          </w:p>
        </w:tc>
        <w:tc>
          <w:tcPr>
            <w:tcW w:w="1381"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6</w:t>
            </w:r>
          </w:p>
        </w:tc>
      </w:tr>
      <w:tr w:rsidR="003D1656" w:rsidTr="003D1656">
        <w:trPr>
          <w:trHeight w:val="274"/>
          <w:jc w:val="center"/>
        </w:trPr>
        <w:tc>
          <w:tcPr>
            <w:tcW w:w="1702" w:type="dxa"/>
            <w:vMerge w:val="restart"/>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xml:space="preserve">Муниципальная программа </w:t>
            </w:r>
          </w:p>
        </w:tc>
        <w:tc>
          <w:tcPr>
            <w:tcW w:w="1989" w:type="dxa"/>
            <w:vMerge w:val="restart"/>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xml:space="preserve"> "Развитие  муниципальной службы  в МО «поселок Теткино»  Глушковского района  Курской области на 2016-2018 годы" </w:t>
            </w:r>
          </w:p>
        </w:tc>
        <w:tc>
          <w:tcPr>
            <w:tcW w:w="2864" w:type="dxa"/>
            <w:tcBorders>
              <w:top w:val="nil"/>
              <w:left w:val="nil"/>
              <w:bottom w:val="single" w:sz="4" w:space="0" w:color="auto"/>
              <w:right w:val="single" w:sz="4" w:space="0" w:color="auto"/>
            </w:tcBorders>
            <w:hideMark/>
          </w:tcPr>
          <w:p w:rsidR="003D1656" w:rsidRDefault="003D1656">
            <w:pPr>
              <w:spacing w:after="0" w:line="240" w:lineRule="auto"/>
              <w:rPr>
                <w:rFonts w:ascii="Arial" w:hAnsi="Arial" w:cs="Arial"/>
                <w:bCs/>
                <w:sz w:val="20"/>
                <w:szCs w:val="20"/>
                <w:lang w:eastAsia="ru-RU"/>
              </w:rPr>
            </w:pPr>
            <w:r>
              <w:rPr>
                <w:rFonts w:ascii="Arial" w:hAnsi="Arial" w:cs="Arial"/>
                <w:bCs/>
                <w:sz w:val="20"/>
                <w:szCs w:val="20"/>
                <w:lang w:eastAsia="ru-RU"/>
              </w:rPr>
              <w:t xml:space="preserve">всего                </w:t>
            </w:r>
          </w:p>
        </w:tc>
        <w:tc>
          <w:tcPr>
            <w:tcW w:w="1273"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bCs/>
                <w:sz w:val="20"/>
                <w:szCs w:val="20"/>
                <w:lang w:eastAsia="ru-RU"/>
              </w:rPr>
            </w:pPr>
            <w:r>
              <w:rPr>
                <w:rFonts w:ascii="Arial" w:hAnsi="Arial" w:cs="Arial"/>
                <w:bCs/>
                <w:sz w:val="20"/>
                <w:szCs w:val="20"/>
                <w:lang w:eastAsia="ru-RU"/>
              </w:rPr>
              <w:t>1670,0</w:t>
            </w:r>
          </w:p>
        </w:tc>
        <w:tc>
          <w:tcPr>
            <w:tcW w:w="1604"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bCs/>
                <w:sz w:val="20"/>
                <w:szCs w:val="20"/>
                <w:lang w:eastAsia="ru-RU"/>
              </w:rPr>
            </w:pPr>
            <w:r>
              <w:rPr>
                <w:rFonts w:ascii="Arial" w:hAnsi="Arial" w:cs="Arial"/>
                <w:bCs/>
                <w:sz w:val="20"/>
                <w:szCs w:val="20"/>
                <w:lang w:eastAsia="ru-RU"/>
              </w:rPr>
              <w:t>1175,0</w:t>
            </w:r>
          </w:p>
        </w:tc>
        <w:tc>
          <w:tcPr>
            <w:tcW w:w="1381"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bCs/>
                <w:sz w:val="20"/>
                <w:szCs w:val="20"/>
                <w:lang w:eastAsia="ru-RU"/>
              </w:rPr>
            </w:pPr>
            <w:r>
              <w:rPr>
                <w:rFonts w:ascii="Arial" w:hAnsi="Arial" w:cs="Arial"/>
                <w:bCs/>
                <w:sz w:val="20"/>
                <w:szCs w:val="20"/>
                <w:lang w:eastAsia="ru-RU"/>
              </w:rPr>
              <w:t>1150,0</w:t>
            </w:r>
          </w:p>
        </w:tc>
      </w:tr>
      <w:tr w:rsidR="003D1656" w:rsidTr="003D1656">
        <w:trPr>
          <w:trHeight w:val="252"/>
          <w:jc w:val="center"/>
        </w:trPr>
        <w:tc>
          <w:tcPr>
            <w:tcW w:w="0" w:type="auto"/>
            <w:vMerge/>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2864" w:type="dxa"/>
            <w:tcBorders>
              <w:top w:val="nil"/>
              <w:left w:val="nil"/>
              <w:bottom w:val="single" w:sz="4" w:space="0" w:color="auto"/>
              <w:right w:val="single" w:sz="4" w:space="0" w:color="auto"/>
            </w:tcBorders>
            <w:hideMark/>
          </w:tcPr>
          <w:p w:rsidR="003D1656" w:rsidRDefault="003D1656">
            <w:pPr>
              <w:spacing w:after="0" w:line="240" w:lineRule="auto"/>
              <w:rPr>
                <w:rFonts w:ascii="Arial" w:hAnsi="Arial" w:cs="Arial"/>
                <w:sz w:val="20"/>
                <w:szCs w:val="20"/>
                <w:lang w:eastAsia="ru-RU"/>
              </w:rPr>
            </w:pPr>
            <w:r>
              <w:rPr>
                <w:rFonts w:ascii="Arial" w:hAnsi="Arial" w:cs="Arial"/>
                <w:sz w:val="20"/>
                <w:szCs w:val="20"/>
                <w:lang w:eastAsia="ru-RU"/>
              </w:rPr>
              <w:t>федеральный бюджет</w:t>
            </w:r>
          </w:p>
        </w:tc>
        <w:tc>
          <w:tcPr>
            <w:tcW w:w="1273"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c>
          <w:tcPr>
            <w:tcW w:w="1604"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c>
          <w:tcPr>
            <w:tcW w:w="1381"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r>
      <w:tr w:rsidR="003D1656" w:rsidTr="003D1656">
        <w:trPr>
          <w:trHeight w:val="98"/>
          <w:jc w:val="center"/>
        </w:trPr>
        <w:tc>
          <w:tcPr>
            <w:tcW w:w="0" w:type="auto"/>
            <w:vMerge/>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2864" w:type="dxa"/>
            <w:tcBorders>
              <w:top w:val="nil"/>
              <w:left w:val="nil"/>
              <w:bottom w:val="single" w:sz="4" w:space="0" w:color="auto"/>
              <w:right w:val="single" w:sz="4" w:space="0" w:color="auto"/>
            </w:tcBorders>
            <w:hideMark/>
          </w:tcPr>
          <w:p w:rsidR="003D1656" w:rsidRDefault="003D1656">
            <w:pPr>
              <w:spacing w:after="0" w:line="240" w:lineRule="auto"/>
              <w:rPr>
                <w:rFonts w:ascii="Arial" w:hAnsi="Arial" w:cs="Arial"/>
                <w:sz w:val="20"/>
                <w:szCs w:val="20"/>
                <w:lang w:eastAsia="ru-RU"/>
              </w:rPr>
            </w:pPr>
            <w:r>
              <w:rPr>
                <w:rFonts w:ascii="Arial" w:hAnsi="Arial" w:cs="Arial"/>
                <w:sz w:val="20"/>
                <w:szCs w:val="20"/>
                <w:lang w:eastAsia="ru-RU"/>
              </w:rPr>
              <w:t>областной бюджет</w:t>
            </w:r>
          </w:p>
        </w:tc>
        <w:tc>
          <w:tcPr>
            <w:tcW w:w="1273"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c>
          <w:tcPr>
            <w:tcW w:w="1604"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c>
          <w:tcPr>
            <w:tcW w:w="1381"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r>
      <w:tr w:rsidR="003D1656" w:rsidTr="003D1656">
        <w:trPr>
          <w:trHeight w:val="409"/>
          <w:jc w:val="center"/>
        </w:trPr>
        <w:tc>
          <w:tcPr>
            <w:tcW w:w="0" w:type="auto"/>
            <w:vMerge/>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2864" w:type="dxa"/>
            <w:tcBorders>
              <w:top w:val="nil"/>
              <w:left w:val="nil"/>
              <w:bottom w:val="single" w:sz="4" w:space="0" w:color="auto"/>
              <w:right w:val="single" w:sz="4" w:space="0" w:color="auto"/>
            </w:tcBorders>
            <w:hideMark/>
          </w:tcPr>
          <w:p w:rsidR="003D1656" w:rsidRDefault="003D1656">
            <w:pPr>
              <w:spacing w:after="0" w:line="240" w:lineRule="auto"/>
              <w:rPr>
                <w:rFonts w:ascii="Arial" w:hAnsi="Arial" w:cs="Arial"/>
                <w:sz w:val="20"/>
                <w:szCs w:val="20"/>
                <w:lang w:eastAsia="ru-RU"/>
              </w:rPr>
            </w:pPr>
            <w:r>
              <w:rPr>
                <w:rFonts w:ascii="Arial" w:hAnsi="Arial" w:cs="Arial"/>
                <w:sz w:val="20"/>
                <w:szCs w:val="20"/>
                <w:lang w:eastAsia="ru-RU"/>
              </w:rPr>
              <w:t>бюджет МО «поселок Теткино» Глушковского района</w:t>
            </w:r>
          </w:p>
        </w:tc>
        <w:tc>
          <w:tcPr>
            <w:tcW w:w="1273"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bCs/>
                <w:sz w:val="20"/>
                <w:szCs w:val="20"/>
                <w:lang w:eastAsia="ru-RU"/>
              </w:rPr>
            </w:pPr>
            <w:r>
              <w:rPr>
                <w:rFonts w:ascii="Arial" w:hAnsi="Arial" w:cs="Arial"/>
                <w:bCs/>
                <w:sz w:val="20"/>
                <w:szCs w:val="20"/>
                <w:lang w:eastAsia="ru-RU"/>
              </w:rPr>
              <w:t>1670,0</w:t>
            </w:r>
          </w:p>
        </w:tc>
        <w:tc>
          <w:tcPr>
            <w:tcW w:w="1604"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bCs/>
                <w:sz w:val="20"/>
                <w:szCs w:val="20"/>
                <w:lang w:eastAsia="ru-RU"/>
              </w:rPr>
            </w:pPr>
            <w:r>
              <w:rPr>
                <w:rFonts w:ascii="Arial" w:hAnsi="Arial" w:cs="Arial"/>
                <w:bCs/>
                <w:sz w:val="20"/>
                <w:szCs w:val="20"/>
                <w:lang w:eastAsia="ru-RU"/>
              </w:rPr>
              <w:t>1175,0</w:t>
            </w:r>
          </w:p>
        </w:tc>
        <w:tc>
          <w:tcPr>
            <w:tcW w:w="1381"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bCs/>
                <w:sz w:val="20"/>
                <w:szCs w:val="20"/>
                <w:lang w:eastAsia="ru-RU"/>
              </w:rPr>
            </w:pPr>
            <w:r>
              <w:rPr>
                <w:rFonts w:ascii="Arial" w:hAnsi="Arial" w:cs="Arial"/>
                <w:bCs/>
                <w:sz w:val="20"/>
                <w:szCs w:val="20"/>
                <w:lang w:eastAsia="ru-RU"/>
              </w:rPr>
              <w:t>1150,0</w:t>
            </w:r>
          </w:p>
        </w:tc>
      </w:tr>
      <w:tr w:rsidR="003D1656" w:rsidTr="003D1656">
        <w:trPr>
          <w:trHeight w:val="651"/>
          <w:jc w:val="center"/>
        </w:trPr>
        <w:tc>
          <w:tcPr>
            <w:tcW w:w="0" w:type="auto"/>
            <w:vMerge/>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2864" w:type="dxa"/>
            <w:tcBorders>
              <w:top w:val="nil"/>
              <w:left w:val="nil"/>
              <w:bottom w:val="single" w:sz="4" w:space="0" w:color="auto"/>
              <w:right w:val="single" w:sz="4" w:space="0" w:color="auto"/>
            </w:tcBorders>
            <w:hideMark/>
          </w:tcPr>
          <w:p w:rsidR="003D1656" w:rsidRDefault="003D1656">
            <w:pPr>
              <w:spacing w:after="0" w:line="240" w:lineRule="auto"/>
              <w:rPr>
                <w:rFonts w:ascii="Arial" w:hAnsi="Arial" w:cs="Arial"/>
                <w:sz w:val="20"/>
                <w:szCs w:val="20"/>
                <w:lang w:eastAsia="ru-RU"/>
              </w:rPr>
            </w:pPr>
            <w:r>
              <w:rPr>
                <w:rFonts w:ascii="Arial" w:hAnsi="Arial" w:cs="Arial"/>
                <w:sz w:val="20"/>
                <w:szCs w:val="20"/>
                <w:lang w:eastAsia="ru-RU"/>
              </w:rPr>
              <w:t xml:space="preserve">государственные внебюджетные фонды Российской Федерации </w:t>
            </w:r>
          </w:p>
        </w:tc>
        <w:tc>
          <w:tcPr>
            <w:tcW w:w="1273"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c>
          <w:tcPr>
            <w:tcW w:w="1604"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c>
          <w:tcPr>
            <w:tcW w:w="1381"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r>
      <w:tr w:rsidR="003D1656" w:rsidTr="003D1656">
        <w:trPr>
          <w:trHeight w:val="672"/>
          <w:jc w:val="center"/>
        </w:trPr>
        <w:tc>
          <w:tcPr>
            <w:tcW w:w="0" w:type="auto"/>
            <w:vMerge/>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2864" w:type="dxa"/>
            <w:tcBorders>
              <w:top w:val="nil"/>
              <w:left w:val="nil"/>
              <w:bottom w:val="single" w:sz="4" w:space="0" w:color="auto"/>
              <w:right w:val="single" w:sz="4" w:space="0" w:color="auto"/>
            </w:tcBorders>
            <w:hideMark/>
          </w:tcPr>
          <w:p w:rsidR="003D1656" w:rsidRDefault="003D1656">
            <w:pPr>
              <w:spacing w:after="0" w:line="240" w:lineRule="auto"/>
              <w:rPr>
                <w:rFonts w:ascii="Arial" w:hAnsi="Arial" w:cs="Arial"/>
                <w:sz w:val="20"/>
                <w:szCs w:val="20"/>
                <w:lang w:eastAsia="ru-RU"/>
              </w:rPr>
            </w:pPr>
            <w:r>
              <w:rPr>
                <w:rFonts w:ascii="Arial" w:hAnsi="Arial" w:cs="Arial"/>
                <w:sz w:val="20"/>
                <w:szCs w:val="20"/>
                <w:lang w:eastAsia="ru-RU"/>
              </w:rPr>
              <w:t xml:space="preserve">территориальные государственные внебюджетные фонды     </w:t>
            </w:r>
          </w:p>
        </w:tc>
        <w:tc>
          <w:tcPr>
            <w:tcW w:w="1273"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c>
          <w:tcPr>
            <w:tcW w:w="1604"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c>
          <w:tcPr>
            <w:tcW w:w="1381"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r>
      <w:tr w:rsidR="003D1656" w:rsidTr="003D1656">
        <w:trPr>
          <w:trHeight w:val="252"/>
          <w:jc w:val="center"/>
        </w:trPr>
        <w:tc>
          <w:tcPr>
            <w:tcW w:w="0" w:type="auto"/>
            <w:vMerge/>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2864" w:type="dxa"/>
            <w:tcBorders>
              <w:top w:val="nil"/>
              <w:left w:val="nil"/>
              <w:bottom w:val="single" w:sz="4" w:space="0" w:color="auto"/>
              <w:right w:val="single" w:sz="4" w:space="0" w:color="auto"/>
            </w:tcBorders>
            <w:hideMark/>
          </w:tcPr>
          <w:p w:rsidR="003D1656" w:rsidRDefault="003D1656">
            <w:pPr>
              <w:spacing w:after="0" w:line="240" w:lineRule="auto"/>
              <w:rPr>
                <w:rFonts w:ascii="Arial" w:hAnsi="Arial" w:cs="Arial"/>
                <w:sz w:val="20"/>
                <w:szCs w:val="20"/>
                <w:lang w:eastAsia="ru-RU"/>
              </w:rPr>
            </w:pPr>
            <w:r>
              <w:rPr>
                <w:rFonts w:ascii="Arial" w:hAnsi="Arial" w:cs="Arial"/>
                <w:sz w:val="20"/>
                <w:szCs w:val="20"/>
                <w:lang w:eastAsia="ru-RU"/>
              </w:rPr>
              <w:t xml:space="preserve">внебюджетные источники </w:t>
            </w:r>
          </w:p>
        </w:tc>
        <w:tc>
          <w:tcPr>
            <w:tcW w:w="1273"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c>
          <w:tcPr>
            <w:tcW w:w="1604"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c>
          <w:tcPr>
            <w:tcW w:w="1381"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r>
      <w:tr w:rsidR="003D1656" w:rsidTr="003D1656">
        <w:trPr>
          <w:trHeight w:val="278"/>
          <w:jc w:val="center"/>
        </w:trPr>
        <w:tc>
          <w:tcPr>
            <w:tcW w:w="1702" w:type="dxa"/>
            <w:vMerge w:val="restart"/>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xml:space="preserve">Подпрограмма </w:t>
            </w:r>
          </w:p>
        </w:tc>
        <w:tc>
          <w:tcPr>
            <w:tcW w:w="1989" w:type="dxa"/>
            <w:vMerge w:val="restart"/>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xml:space="preserve"> "Реализация мероприятий,  направленных на развитие  муниципальной службы " </w:t>
            </w:r>
          </w:p>
        </w:tc>
        <w:tc>
          <w:tcPr>
            <w:tcW w:w="2864" w:type="dxa"/>
            <w:tcBorders>
              <w:top w:val="nil"/>
              <w:left w:val="nil"/>
              <w:bottom w:val="single" w:sz="4" w:space="0" w:color="auto"/>
              <w:right w:val="single" w:sz="4" w:space="0" w:color="auto"/>
            </w:tcBorders>
            <w:hideMark/>
          </w:tcPr>
          <w:p w:rsidR="003D1656" w:rsidRDefault="003D1656">
            <w:pPr>
              <w:spacing w:after="0" w:line="240" w:lineRule="auto"/>
              <w:rPr>
                <w:rFonts w:ascii="Arial" w:hAnsi="Arial" w:cs="Arial"/>
                <w:bCs/>
                <w:sz w:val="20"/>
                <w:szCs w:val="20"/>
                <w:lang w:eastAsia="ru-RU"/>
              </w:rPr>
            </w:pPr>
            <w:r>
              <w:rPr>
                <w:rFonts w:ascii="Arial" w:hAnsi="Arial" w:cs="Arial"/>
                <w:bCs/>
                <w:sz w:val="20"/>
                <w:szCs w:val="20"/>
                <w:lang w:eastAsia="ru-RU"/>
              </w:rPr>
              <w:t xml:space="preserve">всего  </w:t>
            </w:r>
          </w:p>
        </w:tc>
        <w:tc>
          <w:tcPr>
            <w:tcW w:w="1273"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bCs/>
                <w:sz w:val="20"/>
                <w:szCs w:val="20"/>
                <w:lang w:eastAsia="ru-RU"/>
              </w:rPr>
            </w:pPr>
            <w:r>
              <w:rPr>
                <w:rFonts w:ascii="Arial" w:hAnsi="Arial" w:cs="Arial"/>
                <w:bCs/>
                <w:sz w:val="20"/>
                <w:szCs w:val="20"/>
                <w:lang w:eastAsia="ru-RU"/>
              </w:rPr>
              <w:t>1670,0</w:t>
            </w:r>
          </w:p>
        </w:tc>
        <w:tc>
          <w:tcPr>
            <w:tcW w:w="1604"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bCs/>
                <w:sz w:val="20"/>
                <w:szCs w:val="20"/>
                <w:lang w:eastAsia="ru-RU"/>
              </w:rPr>
            </w:pPr>
            <w:r>
              <w:rPr>
                <w:rFonts w:ascii="Arial" w:hAnsi="Arial" w:cs="Arial"/>
                <w:bCs/>
                <w:sz w:val="20"/>
                <w:szCs w:val="20"/>
                <w:lang w:eastAsia="ru-RU"/>
              </w:rPr>
              <w:t>1175,0</w:t>
            </w:r>
          </w:p>
        </w:tc>
        <w:tc>
          <w:tcPr>
            <w:tcW w:w="1381"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bCs/>
                <w:sz w:val="20"/>
                <w:szCs w:val="20"/>
                <w:lang w:eastAsia="ru-RU"/>
              </w:rPr>
            </w:pPr>
            <w:r>
              <w:rPr>
                <w:rFonts w:ascii="Arial" w:hAnsi="Arial" w:cs="Arial"/>
                <w:bCs/>
                <w:sz w:val="20"/>
                <w:szCs w:val="20"/>
                <w:lang w:eastAsia="ru-RU"/>
              </w:rPr>
              <w:t>1150,0</w:t>
            </w:r>
          </w:p>
        </w:tc>
      </w:tr>
      <w:tr w:rsidR="003D1656" w:rsidTr="003D1656">
        <w:trPr>
          <w:trHeight w:val="252"/>
          <w:jc w:val="center"/>
        </w:trPr>
        <w:tc>
          <w:tcPr>
            <w:tcW w:w="0" w:type="auto"/>
            <w:vMerge/>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2864" w:type="dxa"/>
            <w:tcBorders>
              <w:top w:val="nil"/>
              <w:left w:val="nil"/>
              <w:bottom w:val="single" w:sz="4" w:space="0" w:color="auto"/>
              <w:right w:val="single" w:sz="4" w:space="0" w:color="auto"/>
            </w:tcBorders>
            <w:hideMark/>
          </w:tcPr>
          <w:p w:rsidR="003D1656" w:rsidRDefault="003D1656">
            <w:pPr>
              <w:spacing w:after="0" w:line="240" w:lineRule="auto"/>
              <w:rPr>
                <w:rFonts w:ascii="Arial" w:hAnsi="Arial" w:cs="Arial"/>
                <w:sz w:val="20"/>
                <w:szCs w:val="20"/>
                <w:lang w:eastAsia="ru-RU"/>
              </w:rPr>
            </w:pPr>
            <w:r>
              <w:rPr>
                <w:rFonts w:ascii="Arial" w:hAnsi="Arial" w:cs="Arial"/>
                <w:sz w:val="20"/>
                <w:szCs w:val="20"/>
                <w:lang w:eastAsia="ru-RU"/>
              </w:rPr>
              <w:t>федеральный бюджет</w:t>
            </w:r>
          </w:p>
        </w:tc>
        <w:tc>
          <w:tcPr>
            <w:tcW w:w="1273"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c>
          <w:tcPr>
            <w:tcW w:w="1604"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c>
          <w:tcPr>
            <w:tcW w:w="1381"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r>
      <w:tr w:rsidR="003D1656" w:rsidTr="003D1656">
        <w:trPr>
          <w:trHeight w:val="252"/>
          <w:jc w:val="center"/>
        </w:trPr>
        <w:tc>
          <w:tcPr>
            <w:tcW w:w="0" w:type="auto"/>
            <w:vMerge/>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2864" w:type="dxa"/>
            <w:tcBorders>
              <w:top w:val="nil"/>
              <w:left w:val="nil"/>
              <w:bottom w:val="single" w:sz="4" w:space="0" w:color="auto"/>
              <w:right w:val="single" w:sz="4" w:space="0" w:color="auto"/>
            </w:tcBorders>
            <w:hideMark/>
          </w:tcPr>
          <w:p w:rsidR="003D1656" w:rsidRDefault="003D1656">
            <w:pPr>
              <w:spacing w:after="0" w:line="240" w:lineRule="auto"/>
              <w:rPr>
                <w:rFonts w:ascii="Arial" w:hAnsi="Arial" w:cs="Arial"/>
                <w:sz w:val="20"/>
                <w:szCs w:val="20"/>
                <w:lang w:eastAsia="ru-RU"/>
              </w:rPr>
            </w:pPr>
            <w:r>
              <w:rPr>
                <w:rFonts w:ascii="Arial" w:hAnsi="Arial" w:cs="Arial"/>
                <w:sz w:val="20"/>
                <w:szCs w:val="20"/>
                <w:lang w:eastAsia="ru-RU"/>
              </w:rPr>
              <w:t>областной бюджет</w:t>
            </w:r>
          </w:p>
        </w:tc>
        <w:tc>
          <w:tcPr>
            <w:tcW w:w="1273"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c>
          <w:tcPr>
            <w:tcW w:w="1604"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c>
          <w:tcPr>
            <w:tcW w:w="1381"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r>
      <w:tr w:rsidR="003D1656" w:rsidTr="003D1656">
        <w:trPr>
          <w:trHeight w:val="324"/>
          <w:jc w:val="center"/>
        </w:trPr>
        <w:tc>
          <w:tcPr>
            <w:tcW w:w="0" w:type="auto"/>
            <w:vMerge/>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2864" w:type="dxa"/>
            <w:tcBorders>
              <w:top w:val="nil"/>
              <w:left w:val="nil"/>
              <w:bottom w:val="single" w:sz="4" w:space="0" w:color="auto"/>
              <w:right w:val="single" w:sz="4" w:space="0" w:color="auto"/>
            </w:tcBorders>
            <w:hideMark/>
          </w:tcPr>
          <w:p w:rsidR="003D1656" w:rsidRDefault="003D1656">
            <w:pPr>
              <w:spacing w:after="0" w:line="240" w:lineRule="auto"/>
              <w:rPr>
                <w:rFonts w:ascii="Arial" w:hAnsi="Arial" w:cs="Arial"/>
                <w:sz w:val="20"/>
                <w:szCs w:val="20"/>
                <w:lang w:eastAsia="ru-RU"/>
              </w:rPr>
            </w:pPr>
            <w:r>
              <w:rPr>
                <w:rFonts w:ascii="Arial" w:hAnsi="Arial" w:cs="Arial"/>
                <w:sz w:val="20"/>
                <w:szCs w:val="20"/>
                <w:lang w:eastAsia="ru-RU"/>
              </w:rPr>
              <w:t>бюджет МО «поселок Теткино» Глушковского района</w:t>
            </w:r>
          </w:p>
        </w:tc>
        <w:tc>
          <w:tcPr>
            <w:tcW w:w="1273"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bCs/>
                <w:sz w:val="20"/>
                <w:szCs w:val="20"/>
                <w:lang w:eastAsia="ru-RU"/>
              </w:rPr>
            </w:pPr>
            <w:r>
              <w:rPr>
                <w:rFonts w:ascii="Arial" w:hAnsi="Arial" w:cs="Arial"/>
                <w:bCs/>
                <w:sz w:val="20"/>
                <w:szCs w:val="20"/>
                <w:lang w:eastAsia="ru-RU"/>
              </w:rPr>
              <w:t>1670,0</w:t>
            </w:r>
          </w:p>
        </w:tc>
        <w:tc>
          <w:tcPr>
            <w:tcW w:w="1604"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bCs/>
                <w:sz w:val="20"/>
                <w:szCs w:val="20"/>
                <w:lang w:eastAsia="ru-RU"/>
              </w:rPr>
            </w:pPr>
            <w:r>
              <w:rPr>
                <w:rFonts w:ascii="Arial" w:hAnsi="Arial" w:cs="Arial"/>
                <w:bCs/>
                <w:sz w:val="20"/>
                <w:szCs w:val="20"/>
                <w:lang w:eastAsia="ru-RU"/>
              </w:rPr>
              <w:t>1175,0</w:t>
            </w:r>
          </w:p>
        </w:tc>
        <w:tc>
          <w:tcPr>
            <w:tcW w:w="1381" w:type="dxa"/>
            <w:tcBorders>
              <w:top w:val="nil"/>
              <w:left w:val="nil"/>
              <w:bottom w:val="single" w:sz="4" w:space="0" w:color="auto"/>
              <w:right w:val="single" w:sz="4" w:space="0" w:color="auto"/>
            </w:tcBorders>
            <w:hideMark/>
          </w:tcPr>
          <w:p w:rsidR="003D1656" w:rsidRDefault="003D1656">
            <w:pPr>
              <w:spacing w:after="0" w:line="240" w:lineRule="auto"/>
              <w:rPr>
                <w:rFonts w:ascii="Arial" w:hAnsi="Arial" w:cs="Arial"/>
                <w:bCs/>
                <w:sz w:val="20"/>
                <w:szCs w:val="20"/>
                <w:lang w:eastAsia="ru-RU"/>
              </w:rPr>
            </w:pPr>
            <w:r>
              <w:rPr>
                <w:rFonts w:ascii="Arial" w:hAnsi="Arial" w:cs="Arial"/>
                <w:bCs/>
                <w:sz w:val="20"/>
                <w:szCs w:val="20"/>
                <w:lang w:eastAsia="ru-RU"/>
              </w:rPr>
              <w:t>1150,0</w:t>
            </w:r>
          </w:p>
        </w:tc>
      </w:tr>
      <w:tr w:rsidR="003D1656" w:rsidTr="003D1656">
        <w:trPr>
          <w:trHeight w:val="565"/>
          <w:jc w:val="center"/>
        </w:trPr>
        <w:tc>
          <w:tcPr>
            <w:tcW w:w="0" w:type="auto"/>
            <w:vMerge/>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3D1656" w:rsidRDefault="003D1656">
            <w:pPr>
              <w:spacing w:after="0" w:line="240" w:lineRule="auto"/>
              <w:rPr>
                <w:rFonts w:ascii="Arial" w:hAnsi="Arial" w:cs="Arial"/>
                <w:sz w:val="20"/>
                <w:szCs w:val="20"/>
                <w:lang w:eastAsia="ru-RU"/>
              </w:rPr>
            </w:pPr>
          </w:p>
        </w:tc>
        <w:tc>
          <w:tcPr>
            <w:tcW w:w="2864" w:type="dxa"/>
            <w:tcBorders>
              <w:top w:val="nil"/>
              <w:left w:val="nil"/>
              <w:bottom w:val="single" w:sz="4" w:space="0" w:color="auto"/>
              <w:right w:val="single" w:sz="4" w:space="0" w:color="auto"/>
            </w:tcBorders>
            <w:hideMark/>
          </w:tcPr>
          <w:p w:rsidR="003D1656" w:rsidRDefault="003D1656">
            <w:pPr>
              <w:spacing w:after="0" w:line="240" w:lineRule="auto"/>
              <w:rPr>
                <w:rFonts w:ascii="Arial" w:hAnsi="Arial" w:cs="Arial"/>
                <w:sz w:val="20"/>
                <w:szCs w:val="20"/>
                <w:lang w:eastAsia="ru-RU"/>
              </w:rPr>
            </w:pPr>
            <w:r>
              <w:rPr>
                <w:rFonts w:ascii="Arial" w:hAnsi="Arial" w:cs="Arial"/>
                <w:sz w:val="20"/>
                <w:szCs w:val="20"/>
                <w:lang w:eastAsia="ru-RU"/>
              </w:rPr>
              <w:t xml:space="preserve">государственные внебюджетные фонды Российской Федерации </w:t>
            </w:r>
          </w:p>
        </w:tc>
        <w:tc>
          <w:tcPr>
            <w:tcW w:w="1273"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c>
          <w:tcPr>
            <w:tcW w:w="1604"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c>
          <w:tcPr>
            <w:tcW w:w="1381" w:type="dxa"/>
            <w:tcBorders>
              <w:top w:val="nil"/>
              <w:left w:val="nil"/>
              <w:bottom w:val="single" w:sz="4" w:space="0" w:color="auto"/>
              <w:right w:val="single" w:sz="4" w:space="0" w:color="auto"/>
            </w:tcBorders>
            <w:hideMark/>
          </w:tcPr>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p w:rsidR="003D1656" w:rsidRDefault="003D1656">
            <w:pPr>
              <w:spacing w:after="0" w:line="240" w:lineRule="auto"/>
              <w:jc w:val="center"/>
              <w:rPr>
                <w:rFonts w:ascii="Arial" w:hAnsi="Arial" w:cs="Arial"/>
                <w:sz w:val="20"/>
                <w:szCs w:val="20"/>
                <w:lang w:eastAsia="ru-RU"/>
              </w:rPr>
            </w:pPr>
            <w:r>
              <w:rPr>
                <w:rFonts w:ascii="Arial" w:hAnsi="Arial" w:cs="Arial"/>
                <w:sz w:val="20"/>
                <w:szCs w:val="20"/>
                <w:lang w:eastAsia="ru-RU"/>
              </w:rPr>
              <w:t> </w:t>
            </w:r>
          </w:p>
        </w:tc>
      </w:tr>
    </w:tbl>
    <w:p w:rsidR="003D1656" w:rsidRDefault="003D1656" w:rsidP="003D1656"/>
    <w:p w:rsidR="00B87995" w:rsidRDefault="00B87995"/>
    <w:sectPr w:rsidR="00B87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656"/>
    <w:rsid w:val="003D1656"/>
    <w:rsid w:val="00B87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656"/>
    <w:pPr>
      <w:spacing w:after="160" w:line="256" w:lineRule="auto"/>
    </w:pPr>
    <w:rPr>
      <w:rFonts w:ascii="Calibri" w:eastAsia="Calibri" w:hAnsi="Calibri" w:cs="Times New Roman"/>
    </w:rPr>
  </w:style>
  <w:style w:type="paragraph" w:styleId="1">
    <w:name w:val="heading 1"/>
    <w:basedOn w:val="a"/>
    <w:next w:val="a"/>
    <w:link w:val="10"/>
    <w:uiPriority w:val="99"/>
    <w:qFormat/>
    <w:rsid w:val="003D1656"/>
    <w:pPr>
      <w:keepNext/>
      <w:spacing w:after="0" w:line="240" w:lineRule="auto"/>
      <w:jc w:val="center"/>
      <w:outlineLvl w:val="0"/>
    </w:pPr>
    <w:rPr>
      <w:rFonts w:ascii="Times New Roman" w:eastAsia="Times New Roman" w:hAnsi="Times New Roman"/>
      <w:sz w:val="24"/>
      <w:szCs w:val="24"/>
      <w:lang w:eastAsia="ru-RU"/>
    </w:rPr>
  </w:style>
  <w:style w:type="paragraph" w:styleId="8">
    <w:name w:val="heading 8"/>
    <w:basedOn w:val="a"/>
    <w:next w:val="a"/>
    <w:link w:val="80"/>
    <w:uiPriority w:val="99"/>
    <w:semiHidden/>
    <w:unhideWhenUsed/>
    <w:qFormat/>
    <w:rsid w:val="003D1656"/>
    <w:pPr>
      <w:spacing w:before="240" w:after="60" w:line="360" w:lineRule="auto"/>
      <w:ind w:firstLine="720"/>
      <w:jc w:val="both"/>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1656"/>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3D1656"/>
    <w:rPr>
      <w:rFonts w:ascii="Calibri" w:eastAsia="Times New Roman" w:hAnsi="Calibri" w:cs="Times New Roman"/>
      <w:i/>
      <w:iCs/>
      <w:sz w:val="24"/>
      <w:szCs w:val="24"/>
    </w:rPr>
  </w:style>
  <w:style w:type="character" w:styleId="a3">
    <w:name w:val="Hyperlink"/>
    <w:basedOn w:val="a0"/>
    <w:uiPriority w:val="99"/>
    <w:semiHidden/>
    <w:unhideWhenUsed/>
    <w:rsid w:val="003D1656"/>
    <w:rPr>
      <w:color w:val="0000FF" w:themeColor="hyperlink"/>
      <w:u w:val="single"/>
    </w:rPr>
  </w:style>
  <w:style w:type="character" w:styleId="a4">
    <w:name w:val="FollowedHyperlink"/>
    <w:basedOn w:val="a0"/>
    <w:uiPriority w:val="99"/>
    <w:semiHidden/>
    <w:unhideWhenUsed/>
    <w:rsid w:val="003D1656"/>
    <w:rPr>
      <w:color w:val="800080" w:themeColor="followedHyperlink"/>
      <w:u w:val="single"/>
    </w:rPr>
  </w:style>
  <w:style w:type="paragraph" w:styleId="a5">
    <w:name w:val="Normal (Web)"/>
    <w:basedOn w:val="a"/>
    <w:semiHidden/>
    <w:unhideWhenUsed/>
    <w:rsid w:val="003D165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3D1656"/>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7">
    <w:name w:val="Верхний колонтитул Знак"/>
    <w:basedOn w:val="a0"/>
    <w:link w:val="a6"/>
    <w:uiPriority w:val="99"/>
    <w:semiHidden/>
    <w:rsid w:val="003D1656"/>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3D1656"/>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9">
    <w:name w:val="Нижний колонтитул Знак"/>
    <w:basedOn w:val="a0"/>
    <w:link w:val="a8"/>
    <w:uiPriority w:val="99"/>
    <w:semiHidden/>
    <w:rsid w:val="003D1656"/>
    <w:rPr>
      <w:rFonts w:ascii="Times New Roman" w:eastAsia="Times New Roman" w:hAnsi="Times New Roman" w:cs="Times New Roman"/>
      <w:sz w:val="20"/>
      <w:szCs w:val="20"/>
      <w:lang w:eastAsia="ru-RU"/>
    </w:rPr>
  </w:style>
  <w:style w:type="paragraph" w:styleId="aa">
    <w:name w:val="Body Text"/>
    <w:basedOn w:val="a"/>
    <w:link w:val="ab"/>
    <w:uiPriority w:val="99"/>
    <w:semiHidden/>
    <w:unhideWhenUsed/>
    <w:rsid w:val="003D1656"/>
    <w:pPr>
      <w:widowControl w:val="0"/>
      <w:autoSpaceDE w:val="0"/>
      <w:autoSpaceDN w:val="0"/>
      <w:adjustRightInd w:val="0"/>
      <w:spacing w:after="0" w:line="240" w:lineRule="auto"/>
      <w:jc w:val="both"/>
    </w:pPr>
    <w:rPr>
      <w:rFonts w:ascii="Times New Roman" w:eastAsia="Times New Roman" w:hAnsi="Times New Roman"/>
      <w:sz w:val="26"/>
      <w:szCs w:val="20"/>
      <w:lang w:eastAsia="ru-RU"/>
    </w:rPr>
  </w:style>
  <w:style w:type="character" w:customStyle="1" w:styleId="ab">
    <w:name w:val="Основной текст Знак"/>
    <w:basedOn w:val="a0"/>
    <w:link w:val="aa"/>
    <w:uiPriority w:val="99"/>
    <w:semiHidden/>
    <w:rsid w:val="003D1656"/>
    <w:rPr>
      <w:rFonts w:ascii="Times New Roman" w:eastAsia="Times New Roman" w:hAnsi="Times New Roman" w:cs="Times New Roman"/>
      <w:sz w:val="26"/>
      <w:szCs w:val="20"/>
      <w:lang w:eastAsia="ru-RU"/>
    </w:rPr>
  </w:style>
  <w:style w:type="paragraph" w:styleId="ac">
    <w:name w:val="Body Text Indent"/>
    <w:basedOn w:val="a"/>
    <w:link w:val="ad"/>
    <w:uiPriority w:val="99"/>
    <w:semiHidden/>
    <w:unhideWhenUsed/>
    <w:rsid w:val="003D1656"/>
    <w:pPr>
      <w:widowControl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d">
    <w:name w:val="Основной текст с отступом Знак"/>
    <w:basedOn w:val="a0"/>
    <w:link w:val="ac"/>
    <w:uiPriority w:val="99"/>
    <w:semiHidden/>
    <w:rsid w:val="003D1656"/>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3D1656"/>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semiHidden/>
    <w:rsid w:val="003D1656"/>
    <w:rPr>
      <w:rFonts w:ascii="Times New Roman" w:eastAsia="Times New Roman" w:hAnsi="Times New Roman" w:cs="Times New Roman"/>
      <w:sz w:val="16"/>
      <w:szCs w:val="16"/>
      <w:lang w:eastAsia="ru-RU"/>
    </w:rPr>
  </w:style>
  <w:style w:type="paragraph" w:styleId="ae">
    <w:name w:val="Balloon Text"/>
    <w:basedOn w:val="a"/>
    <w:link w:val="af"/>
    <w:uiPriority w:val="99"/>
    <w:semiHidden/>
    <w:unhideWhenUsed/>
    <w:rsid w:val="003D165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D1656"/>
    <w:rPr>
      <w:rFonts w:ascii="Segoe UI" w:eastAsia="Calibri" w:hAnsi="Segoe UI" w:cs="Segoe UI"/>
      <w:sz w:val="18"/>
      <w:szCs w:val="18"/>
    </w:rPr>
  </w:style>
  <w:style w:type="paragraph" w:customStyle="1" w:styleId="ConsPlusNonformat">
    <w:name w:val="ConsPlusNonformat"/>
    <w:rsid w:val="003D16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Знак"/>
    <w:link w:val="ConsPlusNormal0"/>
    <w:locked/>
    <w:rsid w:val="003D1656"/>
    <w:rPr>
      <w:rFonts w:ascii="Arial" w:eastAsia="Times New Roman" w:hAnsi="Arial" w:cs="Arial"/>
      <w:lang w:eastAsia="ru-RU"/>
    </w:rPr>
  </w:style>
  <w:style w:type="paragraph" w:customStyle="1" w:styleId="ConsPlusNormal0">
    <w:name w:val="ConsPlusNormal Знак"/>
    <w:link w:val="ConsPlusNormal"/>
    <w:rsid w:val="003D1656"/>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Nonformat">
    <w:name w:val="ConsNonformat"/>
    <w:uiPriority w:val="99"/>
    <w:rsid w:val="003D165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3D165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3D165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rsid w:val="003D16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Знак Знак Знак1"/>
    <w:basedOn w:val="a"/>
    <w:uiPriority w:val="99"/>
    <w:rsid w:val="003D1656"/>
    <w:pPr>
      <w:widowControl w:val="0"/>
      <w:adjustRightInd w:val="0"/>
      <w:spacing w:line="240" w:lineRule="exact"/>
      <w:jc w:val="right"/>
    </w:pPr>
    <w:rPr>
      <w:rFonts w:ascii="Times New Roman" w:eastAsia="Times New Roman" w:hAnsi="Times New Roman"/>
      <w:sz w:val="20"/>
      <w:szCs w:val="20"/>
      <w:lang w:val="en-GB"/>
    </w:rPr>
  </w:style>
  <w:style w:type="character" w:customStyle="1" w:styleId="NoSpacing1">
    <w:name w:val="No Spacing1 Знак Знак Знак"/>
    <w:link w:val="NoSpacing10"/>
    <w:uiPriority w:val="99"/>
    <w:locked/>
    <w:rsid w:val="003D1656"/>
    <w:rPr>
      <w:rFonts w:ascii="Times New Roman" w:eastAsia="Times New Roman" w:hAnsi="Times New Roman" w:cs="Times New Roman"/>
      <w:sz w:val="24"/>
      <w:szCs w:val="24"/>
      <w:lang w:eastAsia="ru-RU"/>
    </w:rPr>
  </w:style>
  <w:style w:type="paragraph" w:customStyle="1" w:styleId="NoSpacing10">
    <w:name w:val="No Spacing1 Знак Знак"/>
    <w:link w:val="NoSpacing1"/>
    <w:uiPriority w:val="99"/>
    <w:rsid w:val="003D1656"/>
    <w:pPr>
      <w:spacing w:after="160" w:line="256" w:lineRule="auto"/>
    </w:pPr>
    <w:rPr>
      <w:rFonts w:ascii="Times New Roman" w:eastAsia="Times New Roman" w:hAnsi="Times New Roman" w:cs="Times New Roman"/>
      <w:sz w:val="24"/>
      <w:szCs w:val="24"/>
      <w:lang w:eastAsia="ru-RU"/>
    </w:rPr>
  </w:style>
  <w:style w:type="character" w:customStyle="1" w:styleId="NoSpacing11">
    <w:name w:val="No Spacing1 Знак"/>
    <w:link w:val="NoSpacing12"/>
    <w:uiPriority w:val="99"/>
    <w:locked/>
    <w:rsid w:val="003D1656"/>
    <w:rPr>
      <w:sz w:val="24"/>
    </w:rPr>
  </w:style>
  <w:style w:type="paragraph" w:customStyle="1" w:styleId="NoSpacing12">
    <w:name w:val="No Spacing1"/>
    <w:link w:val="NoSpacing11"/>
    <w:uiPriority w:val="99"/>
    <w:rsid w:val="003D1656"/>
    <w:pPr>
      <w:spacing w:after="0" w:line="240" w:lineRule="auto"/>
    </w:pPr>
    <w:rPr>
      <w:sz w:val="24"/>
    </w:rPr>
  </w:style>
  <w:style w:type="paragraph" w:customStyle="1" w:styleId="af0">
    <w:name w:val="Знак Знак Знак"/>
    <w:basedOn w:val="a"/>
    <w:uiPriority w:val="99"/>
    <w:rsid w:val="003D1656"/>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3D1656"/>
    <w:pPr>
      <w:widowControl w:val="0"/>
      <w:autoSpaceDE w:val="0"/>
      <w:autoSpaceDN w:val="0"/>
      <w:adjustRightInd w:val="0"/>
      <w:spacing w:after="0" w:line="240" w:lineRule="auto"/>
    </w:pPr>
    <w:rPr>
      <w:rFonts w:ascii="Calibri" w:eastAsia="Times New Roman" w:hAnsi="Calibri" w:cs="Calibri"/>
      <w:b/>
      <w:bCs/>
      <w:sz w:val="16"/>
      <w:szCs w:val="16"/>
      <w:lang w:eastAsia="ru-RU"/>
    </w:rPr>
  </w:style>
  <w:style w:type="paragraph" w:customStyle="1" w:styleId="af1">
    <w:name w:val="Знак Знак Знак Знак Знак Знак Знак Знак"/>
    <w:basedOn w:val="a"/>
    <w:uiPriority w:val="99"/>
    <w:rsid w:val="003D1656"/>
    <w:pPr>
      <w:spacing w:before="100" w:beforeAutospacing="1" w:after="100" w:afterAutospacing="1" w:line="240" w:lineRule="auto"/>
    </w:pPr>
    <w:rPr>
      <w:rFonts w:ascii="Tahoma" w:eastAsia="Times New Roman" w:hAnsi="Tahoma"/>
      <w:sz w:val="20"/>
      <w:szCs w:val="20"/>
      <w:lang w:val="en-US"/>
    </w:rPr>
  </w:style>
  <w:style w:type="paragraph" w:customStyle="1" w:styleId="af2">
    <w:name w:val="Обычный (титульный лист)"/>
    <w:basedOn w:val="a"/>
    <w:uiPriority w:val="99"/>
    <w:rsid w:val="003D1656"/>
    <w:pPr>
      <w:spacing w:before="120" w:after="0" w:line="240" w:lineRule="auto"/>
      <w:jc w:val="both"/>
    </w:pPr>
    <w:rPr>
      <w:rFonts w:ascii="Times New Roman" w:hAnsi="Times New Roman"/>
      <w:sz w:val="28"/>
      <w:szCs w:val="28"/>
      <w:lang w:eastAsia="ru-RU"/>
    </w:rPr>
  </w:style>
  <w:style w:type="paragraph" w:customStyle="1" w:styleId="af3">
    <w:name w:val="Обычный по правому краю (титульный лист)"/>
    <w:basedOn w:val="af2"/>
    <w:uiPriority w:val="99"/>
    <w:rsid w:val="003D1656"/>
    <w:pPr>
      <w:jc w:val="right"/>
    </w:pPr>
  </w:style>
  <w:style w:type="character" w:customStyle="1" w:styleId="ConsPlusNormal1">
    <w:name w:val="ConsPlusNormal Знак Знак Знак Знак Знак"/>
    <w:link w:val="ConsPlusNormal2"/>
    <w:uiPriority w:val="99"/>
    <w:locked/>
    <w:rsid w:val="003D1656"/>
    <w:rPr>
      <w:rFonts w:ascii="Calibri" w:eastAsia="Calibri" w:hAnsi="Calibri" w:cs="Times New Roman"/>
      <w:sz w:val="24"/>
      <w:szCs w:val="24"/>
      <w:lang w:eastAsia="ru-RU"/>
    </w:rPr>
  </w:style>
  <w:style w:type="paragraph" w:customStyle="1" w:styleId="ConsPlusNormal2">
    <w:name w:val="ConsPlusNormal Знак Знак Знак Знак"/>
    <w:link w:val="ConsPlusNormal1"/>
    <w:uiPriority w:val="99"/>
    <w:rsid w:val="003D1656"/>
    <w:pPr>
      <w:widowControl w:val="0"/>
      <w:autoSpaceDE w:val="0"/>
      <w:autoSpaceDN w:val="0"/>
      <w:adjustRightInd w:val="0"/>
      <w:spacing w:after="0" w:line="240" w:lineRule="auto"/>
    </w:pPr>
    <w:rPr>
      <w:rFonts w:ascii="Calibri" w:eastAsia="Calibri" w:hAnsi="Calibri" w:cs="Times New Roman"/>
      <w:sz w:val="24"/>
      <w:szCs w:val="24"/>
      <w:lang w:eastAsia="ru-RU"/>
    </w:rPr>
  </w:style>
  <w:style w:type="paragraph" w:customStyle="1" w:styleId="ConsPlusNormal3">
    <w:name w:val="ConsPlusNormal"/>
    <w:rsid w:val="003D16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w:basedOn w:val="a"/>
    <w:uiPriority w:val="99"/>
    <w:rsid w:val="003D1656"/>
    <w:pPr>
      <w:spacing w:before="100" w:beforeAutospacing="1" w:after="100" w:afterAutospacing="1" w:line="240" w:lineRule="auto"/>
    </w:pPr>
    <w:rPr>
      <w:rFonts w:ascii="Tahoma" w:eastAsia="Times New Roman" w:hAnsi="Tahoma"/>
      <w:sz w:val="20"/>
      <w:szCs w:val="20"/>
      <w:lang w:val="en-US"/>
    </w:rPr>
  </w:style>
  <w:style w:type="character" w:customStyle="1" w:styleId="af5">
    <w:name w:val="Абзац списка Знак Знак"/>
    <w:link w:val="af6"/>
    <w:locked/>
    <w:rsid w:val="003D1656"/>
    <w:rPr>
      <w:rFonts w:ascii="Times New Roman" w:eastAsia="Calibri" w:hAnsi="Times New Roman" w:cs="Times New Roman"/>
      <w:sz w:val="24"/>
      <w:szCs w:val="24"/>
      <w:lang w:eastAsia="ru-RU"/>
    </w:rPr>
  </w:style>
  <w:style w:type="paragraph" w:customStyle="1" w:styleId="af6">
    <w:name w:val="Абзац списка Знак"/>
    <w:basedOn w:val="a"/>
    <w:link w:val="af5"/>
    <w:rsid w:val="003D1656"/>
    <w:pPr>
      <w:spacing w:after="0" w:line="240" w:lineRule="auto"/>
      <w:ind w:left="720"/>
      <w:contextualSpacing/>
    </w:pPr>
    <w:rPr>
      <w:rFonts w:ascii="Times New Roman" w:hAnsi="Times New Roman"/>
      <w:sz w:val="24"/>
      <w:szCs w:val="24"/>
      <w:lang w:eastAsia="ru-RU"/>
    </w:rPr>
  </w:style>
  <w:style w:type="character" w:styleId="af7">
    <w:name w:val="page number"/>
    <w:basedOn w:val="a0"/>
    <w:uiPriority w:val="99"/>
    <w:semiHidden/>
    <w:unhideWhenUsed/>
    <w:rsid w:val="003D1656"/>
    <w:rPr>
      <w:rFonts w:ascii="Times New Roman" w:hAnsi="Times New Roman" w:cs="Times New Roman" w:hint="default"/>
    </w:rPr>
  </w:style>
  <w:style w:type="character" w:customStyle="1" w:styleId="ConsPlusNormal4">
    <w:name w:val="ConsPlusNormal Знак Знак Знак"/>
    <w:uiPriority w:val="99"/>
    <w:rsid w:val="003D1656"/>
    <w:rPr>
      <w:rFonts w:ascii="Calibri" w:hAnsi="Calibri" w:hint="default"/>
      <w:sz w:val="24"/>
      <w:lang w:val="ru-RU" w:eastAsia="ru-RU"/>
    </w:rPr>
  </w:style>
  <w:style w:type="character" w:customStyle="1" w:styleId="NoSpacingChar">
    <w:name w:val="No Spacing Char"/>
    <w:uiPriority w:val="99"/>
    <w:rsid w:val="003D1656"/>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656"/>
    <w:pPr>
      <w:spacing w:after="160" w:line="256" w:lineRule="auto"/>
    </w:pPr>
    <w:rPr>
      <w:rFonts w:ascii="Calibri" w:eastAsia="Calibri" w:hAnsi="Calibri" w:cs="Times New Roman"/>
    </w:rPr>
  </w:style>
  <w:style w:type="paragraph" w:styleId="1">
    <w:name w:val="heading 1"/>
    <w:basedOn w:val="a"/>
    <w:next w:val="a"/>
    <w:link w:val="10"/>
    <w:uiPriority w:val="99"/>
    <w:qFormat/>
    <w:rsid w:val="003D1656"/>
    <w:pPr>
      <w:keepNext/>
      <w:spacing w:after="0" w:line="240" w:lineRule="auto"/>
      <w:jc w:val="center"/>
      <w:outlineLvl w:val="0"/>
    </w:pPr>
    <w:rPr>
      <w:rFonts w:ascii="Times New Roman" w:eastAsia="Times New Roman" w:hAnsi="Times New Roman"/>
      <w:sz w:val="24"/>
      <w:szCs w:val="24"/>
      <w:lang w:eastAsia="ru-RU"/>
    </w:rPr>
  </w:style>
  <w:style w:type="paragraph" w:styleId="8">
    <w:name w:val="heading 8"/>
    <w:basedOn w:val="a"/>
    <w:next w:val="a"/>
    <w:link w:val="80"/>
    <w:uiPriority w:val="99"/>
    <w:semiHidden/>
    <w:unhideWhenUsed/>
    <w:qFormat/>
    <w:rsid w:val="003D1656"/>
    <w:pPr>
      <w:spacing w:before="240" w:after="60" w:line="360" w:lineRule="auto"/>
      <w:ind w:firstLine="720"/>
      <w:jc w:val="both"/>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1656"/>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3D1656"/>
    <w:rPr>
      <w:rFonts w:ascii="Calibri" w:eastAsia="Times New Roman" w:hAnsi="Calibri" w:cs="Times New Roman"/>
      <w:i/>
      <w:iCs/>
      <w:sz w:val="24"/>
      <w:szCs w:val="24"/>
    </w:rPr>
  </w:style>
  <w:style w:type="character" w:styleId="a3">
    <w:name w:val="Hyperlink"/>
    <w:basedOn w:val="a0"/>
    <w:uiPriority w:val="99"/>
    <w:semiHidden/>
    <w:unhideWhenUsed/>
    <w:rsid w:val="003D1656"/>
    <w:rPr>
      <w:color w:val="0000FF" w:themeColor="hyperlink"/>
      <w:u w:val="single"/>
    </w:rPr>
  </w:style>
  <w:style w:type="character" w:styleId="a4">
    <w:name w:val="FollowedHyperlink"/>
    <w:basedOn w:val="a0"/>
    <w:uiPriority w:val="99"/>
    <w:semiHidden/>
    <w:unhideWhenUsed/>
    <w:rsid w:val="003D1656"/>
    <w:rPr>
      <w:color w:val="800080" w:themeColor="followedHyperlink"/>
      <w:u w:val="single"/>
    </w:rPr>
  </w:style>
  <w:style w:type="paragraph" w:styleId="a5">
    <w:name w:val="Normal (Web)"/>
    <w:basedOn w:val="a"/>
    <w:semiHidden/>
    <w:unhideWhenUsed/>
    <w:rsid w:val="003D165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3D1656"/>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7">
    <w:name w:val="Верхний колонтитул Знак"/>
    <w:basedOn w:val="a0"/>
    <w:link w:val="a6"/>
    <w:uiPriority w:val="99"/>
    <w:semiHidden/>
    <w:rsid w:val="003D1656"/>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3D1656"/>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9">
    <w:name w:val="Нижний колонтитул Знак"/>
    <w:basedOn w:val="a0"/>
    <w:link w:val="a8"/>
    <w:uiPriority w:val="99"/>
    <w:semiHidden/>
    <w:rsid w:val="003D1656"/>
    <w:rPr>
      <w:rFonts w:ascii="Times New Roman" w:eastAsia="Times New Roman" w:hAnsi="Times New Roman" w:cs="Times New Roman"/>
      <w:sz w:val="20"/>
      <w:szCs w:val="20"/>
      <w:lang w:eastAsia="ru-RU"/>
    </w:rPr>
  </w:style>
  <w:style w:type="paragraph" w:styleId="aa">
    <w:name w:val="Body Text"/>
    <w:basedOn w:val="a"/>
    <w:link w:val="ab"/>
    <w:uiPriority w:val="99"/>
    <w:semiHidden/>
    <w:unhideWhenUsed/>
    <w:rsid w:val="003D1656"/>
    <w:pPr>
      <w:widowControl w:val="0"/>
      <w:autoSpaceDE w:val="0"/>
      <w:autoSpaceDN w:val="0"/>
      <w:adjustRightInd w:val="0"/>
      <w:spacing w:after="0" w:line="240" w:lineRule="auto"/>
      <w:jc w:val="both"/>
    </w:pPr>
    <w:rPr>
      <w:rFonts w:ascii="Times New Roman" w:eastAsia="Times New Roman" w:hAnsi="Times New Roman"/>
      <w:sz w:val="26"/>
      <w:szCs w:val="20"/>
      <w:lang w:eastAsia="ru-RU"/>
    </w:rPr>
  </w:style>
  <w:style w:type="character" w:customStyle="1" w:styleId="ab">
    <w:name w:val="Основной текст Знак"/>
    <w:basedOn w:val="a0"/>
    <w:link w:val="aa"/>
    <w:uiPriority w:val="99"/>
    <w:semiHidden/>
    <w:rsid w:val="003D1656"/>
    <w:rPr>
      <w:rFonts w:ascii="Times New Roman" w:eastAsia="Times New Roman" w:hAnsi="Times New Roman" w:cs="Times New Roman"/>
      <w:sz w:val="26"/>
      <w:szCs w:val="20"/>
      <w:lang w:eastAsia="ru-RU"/>
    </w:rPr>
  </w:style>
  <w:style w:type="paragraph" w:styleId="ac">
    <w:name w:val="Body Text Indent"/>
    <w:basedOn w:val="a"/>
    <w:link w:val="ad"/>
    <w:uiPriority w:val="99"/>
    <w:semiHidden/>
    <w:unhideWhenUsed/>
    <w:rsid w:val="003D1656"/>
    <w:pPr>
      <w:widowControl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d">
    <w:name w:val="Основной текст с отступом Знак"/>
    <w:basedOn w:val="a0"/>
    <w:link w:val="ac"/>
    <w:uiPriority w:val="99"/>
    <w:semiHidden/>
    <w:rsid w:val="003D1656"/>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3D1656"/>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semiHidden/>
    <w:rsid w:val="003D1656"/>
    <w:rPr>
      <w:rFonts w:ascii="Times New Roman" w:eastAsia="Times New Roman" w:hAnsi="Times New Roman" w:cs="Times New Roman"/>
      <w:sz w:val="16"/>
      <w:szCs w:val="16"/>
      <w:lang w:eastAsia="ru-RU"/>
    </w:rPr>
  </w:style>
  <w:style w:type="paragraph" w:styleId="ae">
    <w:name w:val="Balloon Text"/>
    <w:basedOn w:val="a"/>
    <w:link w:val="af"/>
    <w:uiPriority w:val="99"/>
    <w:semiHidden/>
    <w:unhideWhenUsed/>
    <w:rsid w:val="003D165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D1656"/>
    <w:rPr>
      <w:rFonts w:ascii="Segoe UI" w:eastAsia="Calibri" w:hAnsi="Segoe UI" w:cs="Segoe UI"/>
      <w:sz w:val="18"/>
      <w:szCs w:val="18"/>
    </w:rPr>
  </w:style>
  <w:style w:type="paragraph" w:customStyle="1" w:styleId="ConsPlusNonformat">
    <w:name w:val="ConsPlusNonformat"/>
    <w:rsid w:val="003D16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Знак"/>
    <w:link w:val="ConsPlusNormal0"/>
    <w:locked/>
    <w:rsid w:val="003D1656"/>
    <w:rPr>
      <w:rFonts w:ascii="Arial" w:eastAsia="Times New Roman" w:hAnsi="Arial" w:cs="Arial"/>
      <w:lang w:eastAsia="ru-RU"/>
    </w:rPr>
  </w:style>
  <w:style w:type="paragraph" w:customStyle="1" w:styleId="ConsPlusNormal0">
    <w:name w:val="ConsPlusNormal Знак"/>
    <w:link w:val="ConsPlusNormal"/>
    <w:rsid w:val="003D1656"/>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Nonformat">
    <w:name w:val="ConsNonformat"/>
    <w:uiPriority w:val="99"/>
    <w:rsid w:val="003D165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3D165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3D165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rsid w:val="003D16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Знак Знак Знак1"/>
    <w:basedOn w:val="a"/>
    <w:uiPriority w:val="99"/>
    <w:rsid w:val="003D1656"/>
    <w:pPr>
      <w:widowControl w:val="0"/>
      <w:adjustRightInd w:val="0"/>
      <w:spacing w:line="240" w:lineRule="exact"/>
      <w:jc w:val="right"/>
    </w:pPr>
    <w:rPr>
      <w:rFonts w:ascii="Times New Roman" w:eastAsia="Times New Roman" w:hAnsi="Times New Roman"/>
      <w:sz w:val="20"/>
      <w:szCs w:val="20"/>
      <w:lang w:val="en-GB"/>
    </w:rPr>
  </w:style>
  <w:style w:type="character" w:customStyle="1" w:styleId="NoSpacing1">
    <w:name w:val="No Spacing1 Знак Знак Знак"/>
    <w:link w:val="NoSpacing10"/>
    <w:uiPriority w:val="99"/>
    <w:locked/>
    <w:rsid w:val="003D1656"/>
    <w:rPr>
      <w:rFonts w:ascii="Times New Roman" w:eastAsia="Times New Roman" w:hAnsi="Times New Roman" w:cs="Times New Roman"/>
      <w:sz w:val="24"/>
      <w:szCs w:val="24"/>
      <w:lang w:eastAsia="ru-RU"/>
    </w:rPr>
  </w:style>
  <w:style w:type="paragraph" w:customStyle="1" w:styleId="NoSpacing10">
    <w:name w:val="No Spacing1 Знак Знак"/>
    <w:link w:val="NoSpacing1"/>
    <w:uiPriority w:val="99"/>
    <w:rsid w:val="003D1656"/>
    <w:pPr>
      <w:spacing w:after="160" w:line="256" w:lineRule="auto"/>
    </w:pPr>
    <w:rPr>
      <w:rFonts w:ascii="Times New Roman" w:eastAsia="Times New Roman" w:hAnsi="Times New Roman" w:cs="Times New Roman"/>
      <w:sz w:val="24"/>
      <w:szCs w:val="24"/>
      <w:lang w:eastAsia="ru-RU"/>
    </w:rPr>
  </w:style>
  <w:style w:type="character" w:customStyle="1" w:styleId="NoSpacing11">
    <w:name w:val="No Spacing1 Знак"/>
    <w:link w:val="NoSpacing12"/>
    <w:uiPriority w:val="99"/>
    <w:locked/>
    <w:rsid w:val="003D1656"/>
    <w:rPr>
      <w:sz w:val="24"/>
    </w:rPr>
  </w:style>
  <w:style w:type="paragraph" w:customStyle="1" w:styleId="NoSpacing12">
    <w:name w:val="No Spacing1"/>
    <w:link w:val="NoSpacing11"/>
    <w:uiPriority w:val="99"/>
    <w:rsid w:val="003D1656"/>
    <w:pPr>
      <w:spacing w:after="0" w:line="240" w:lineRule="auto"/>
    </w:pPr>
    <w:rPr>
      <w:sz w:val="24"/>
    </w:rPr>
  </w:style>
  <w:style w:type="paragraph" w:customStyle="1" w:styleId="af0">
    <w:name w:val="Знак Знак Знак"/>
    <w:basedOn w:val="a"/>
    <w:uiPriority w:val="99"/>
    <w:rsid w:val="003D1656"/>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3D1656"/>
    <w:pPr>
      <w:widowControl w:val="0"/>
      <w:autoSpaceDE w:val="0"/>
      <w:autoSpaceDN w:val="0"/>
      <w:adjustRightInd w:val="0"/>
      <w:spacing w:after="0" w:line="240" w:lineRule="auto"/>
    </w:pPr>
    <w:rPr>
      <w:rFonts w:ascii="Calibri" w:eastAsia="Times New Roman" w:hAnsi="Calibri" w:cs="Calibri"/>
      <w:b/>
      <w:bCs/>
      <w:sz w:val="16"/>
      <w:szCs w:val="16"/>
      <w:lang w:eastAsia="ru-RU"/>
    </w:rPr>
  </w:style>
  <w:style w:type="paragraph" w:customStyle="1" w:styleId="af1">
    <w:name w:val="Знак Знак Знак Знак Знак Знак Знак Знак"/>
    <w:basedOn w:val="a"/>
    <w:uiPriority w:val="99"/>
    <w:rsid w:val="003D1656"/>
    <w:pPr>
      <w:spacing w:before="100" w:beforeAutospacing="1" w:after="100" w:afterAutospacing="1" w:line="240" w:lineRule="auto"/>
    </w:pPr>
    <w:rPr>
      <w:rFonts w:ascii="Tahoma" w:eastAsia="Times New Roman" w:hAnsi="Tahoma"/>
      <w:sz w:val="20"/>
      <w:szCs w:val="20"/>
      <w:lang w:val="en-US"/>
    </w:rPr>
  </w:style>
  <w:style w:type="paragraph" w:customStyle="1" w:styleId="af2">
    <w:name w:val="Обычный (титульный лист)"/>
    <w:basedOn w:val="a"/>
    <w:uiPriority w:val="99"/>
    <w:rsid w:val="003D1656"/>
    <w:pPr>
      <w:spacing w:before="120" w:after="0" w:line="240" w:lineRule="auto"/>
      <w:jc w:val="both"/>
    </w:pPr>
    <w:rPr>
      <w:rFonts w:ascii="Times New Roman" w:hAnsi="Times New Roman"/>
      <w:sz w:val="28"/>
      <w:szCs w:val="28"/>
      <w:lang w:eastAsia="ru-RU"/>
    </w:rPr>
  </w:style>
  <w:style w:type="paragraph" w:customStyle="1" w:styleId="af3">
    <w:name w:val="Обычный по правому краю (титульный лист)"/>
    <w:basedOn w:val="af2"/>
    <w:uiPriority w:val="99"/>
    <w:rsid w:val="003D1656"/>
    <w:pPr>
      <w:jc w:val="right"/>
    </w:pPr>
  </w:style>
  <w:style w:type="character" w:customStyle="1" w:styleId="ConsPlusNormal1">
    <w:name w:val="ConsPlusNormal Знак Знак Знак Знак Знак"/>
    <w:link w:val="ConsPlusNormal2"/>
    <w:uiPriority w:val="99"/>
    <w:locked/>
    <w:rsid w:val="003D1656"/>
    <w:rPr>
      <w:rFonts w:ascii="Calibri" w:eastAsia="Calibri" w:hAnsi="Calibri" w:cs="Times New Roman"/>
      <w:sz w:val="24"/>
      <w:szCs w:val="24"/>
      <w:lang w:eastAsia="ru-RU"/>
    </w:rPr>
  </w:style>
  <w:style w:type="paragraph" w:customStyle="1" w:styleId="ConsPlusNormal2">
    <w:name w:val="ConsPlusNormal Знак Знак Знак Знак"/>
    <w:link w:val="ConsPlusNormal1"/>
    <w:uiPriority w:val="99"/>
    <w:rsid w:val="003D1656"/>
    <w:pPr>
      <w:widowControl w:val="0"/>
      <w:autoSpaceDE w:val="0"/>
      <w:autoSpaceDN w:val="0"/>
      <w:adjustRightInd w:val="0"/>
      <w:spacing w:after="0" w:line="240" w:lineRule="auto"/>
    </w:pPr>
    <w:rPr>
      <w:rFonts w:ascii="Calibri" w:eastAsia="Calibri" w:hAnsi="Calibri" w:cs="Times New Roman"/>
      <w:sz w:val="24"/>
      <w:szCs w:val="24"/>
      <w:lang w:eastAsia="ru-RU"/>
    </w:rPr>
  </w:style>
  <w:style w:type="paragraph" w:customStyle="1" w:styleId="ConsPlusNormal3">
    <w:name w:val="ConsPlusNormal"/>
    <w:rsid w:val="003D16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w:basedOn w:val="a"/>
    <w:uiPriority w:val="99"/>
    <w:rsid w:val="003D1656"/>
    <w:pPr>
      <w:spacing w:before="100" w:beforeAutospacing="1" w:after="100" w:afterAutospacing="1" w:line="240" w:lineRule="auto"/>
    </w:pPr>
    <w:rPr>
      <w:rFonts w:ascii="Tahoma" w:eastAsia="Times New Roman" w:hAnsi="Tahoma"/>
      <w:sz w:val="20"/>
      <w:szCs w:val="20"/>
      <w:lang w:val="en-US"/>
    </w:rPr>
  </w:style>
  <w:style w:type="character" w:customStyle="1" w:styleId="af5">
    <w:name w:val="Абзац списка Знак Знак"/>
    <w:link w:val="af6"/>
    <w:locked/>
    <w:rsid w:val="003D1656"/>
    <w:rPr>
      <w:rFonts w:ascii="Times New Roman" w:eastAsia="Calibri" w:hAnsi="Times New Roman" w:cs="Times New Roman"/>
      <w:sz w:val="24"/>
      <w:szCs w:val="24"/>
      <w:lang w:eastAsia="ru-RU"/>
    </w:rPr>
  </w:style>
  <w:style w:type="paragraph" w:customStyle="1" w:styleId="af6">
    <w:name w:val="Абзац списка Знак"/>
    <w:basedOn w:val="a"/>
    <w:link w:val="af5"/>
    <w:rsid w:val="003D1656"/>
    <w:pPr>
      <w:spacing w:after="0" w:line="240" w:lineRule="auto"/>
      <w:ind w:left="720"/>
      <w:contextualSpacing/>
    </w:pPr>
    <w:rPr>
      <w:rFonts w:ascii="Times New Roman" w:hAnsi="Times New Roman"/>
      <w:sz w:val="24"/>
      <w:szCs w:val="24"/>
      <w:lang w:eastAsia="ru-RU"/>
    </w:rPr>
  </w:style>
  <w:style w:type="character" w:styleId="af7">
    <w:name w:val="page number"/>
    <w:basedOn w:val="a0"/>
    <w:uiPriority w:val="99"/>
    <w:semiHidden/>
    <w:unhideWhenUsed/>
    <w:rsid w:val="003D1656"/>
    <w:rPr>
      <w:rFonts w:ascii="Times New Roman" w:hAnsi="Times New Roman" w:cs="Times New Roman" w:hint="default"/>
    </w:rPr>
  </w:style>
  <w:style w:type="character" w:customStyle="1" w:styleId="ConsPlusNormal4">
    <w:name w:val="ConsPlusNormal Знак Знак Знак"/>
    <w:uiPriority w:val="99"/>
    <w:rsid w:val="003D1656"/>
    <w:rPr>
      <w:rFonts w:ascii="Calibri" w:hAnsi="Calibri" w:hint="default"/>
      <w:sz w:val="24"/>
      <w:lang w:val="ru-RU" w:eastAsia="ru-RU"/>
    </w:rPr>
  </w:style>
  <w:style w:type="character" w:customStyle="1" w:styleId="NoSpacingChar">
    <w:name w:val="No Spacing Char"/>
    <w:uiPriority w:val="99"/>
    <w:rsid w:val="003D165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50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CF99576EFD4B1A1CF7040ABEF2FE74A64CF2CB341B8499A4D63AE6D145D6961000C48F61D552025909A12Ef2N" TargetMode="External"/><Relationship Id="rId13" Type="http://schemas.openxmlformats.org/officeDocument/2006/relationships/image" Target="media/image3.wmf"/><Relationship Id="rId18"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F0CF99576EFD4B1A1CF71A07A89EA478A041A5C333148EC7FF8961BB8624fCN" TargetMode="Externa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hyperlink" Target="consultantplus://offline/ref=F0CF99576EFD4B1A1CF71A07A89EA478A041A5C2361D8EC7FF8961BB864CDCC1574F9DCD25DB510A25f9N" TargetMode="Externa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2794D-D3DE-4A31-B79D-A4C527CC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9013</Words>
  <Characters>51380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WUS</dc:creator>
  <cp:lastModifiedBy>WUS</cp:lastModifiedBy>
  <cp:revision>1</cp:revision>
  <cp:lastPrinted>2016-10-13T10:44:00Z</cp:lastPrinted>
  <dcterms:created xsi:type="dcterms:W3CDTF">2016-10-13T10:37:00Z</dcterms:created>
  <dcterms:modified xsi:type="dcterms:W3CDTF">2016-10-13T10:45:00Z</dcterms:modified>
</cp:coreProperties>
</file>