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BF4" w:rsidRPr="009469A7" w:rsidRDefault="00A76BF4" w:rsidP="00A76BF4">
      <w:pPr>
        <w:spacing w:after="0" w:line="240" w:lineRule="auto"/>
        <w:jc w:val="center"/>
        <w:rPr>
          <w:rFonts w:ascii="Times New Roman" w:eastAsia="Times New Roman" w:hAnsi="Times New Roman" w:cs="Times New Roman"/>
          <w:b/>
          <w:sz w:val="28"/>
          <w:szCs w:val="28"/>
          <w:lang w:eastAsia="ru-RU"/>
        </w:rPr>
      </w:pPr>
      <w:r w:rsidRPr="009469A7">
        <w:rPr>
          <w:rFonts w:ascii="Times New Roman" w:eastAsia="Times New Roman" w:hAnsi="Times New Roman" w:cs="Times New Roman"/>
          <w:b/>
          <w:sz w:val="28"/>
          <w:szCs w:val="28"/>
          <w:lang w:eastAsia="ru-RU"/>
        </w:rPr>
        <w:t>Муниципальное казенное учреждение культуры</w:t>
      </w:r>
    </w:p>
    <w:p w:rsidR="00A76BF4" w:rsidRPr="009469A7" w:rsidRDefault="00A76BF4" w:rsidP="00A76BF4">
      <w:pPr>
        <w:spacing w:after="0" w:line="240" w:lineRule="auto"/>
        <w:jc w:val="center"/>
        <w:rPr>
          <w:rFonts w:ascii="Times New Roman" w:eastAsia="Times New Roman" w:hAnsi="Times New Roman" w:cs="Times New Roman"/>
          <w:b/>
          <w:sz w:val="28"/>
          <w:szCs w:val="28"/>
          <w:lang w:eastAsia="ru-RU"/>
        </w:rPr>
      </w:pPr>
      <w:r w:rsidRPr="009469A7">
        <w:rPr>
          <w:rFonts w:ascii="Times New Roman" w:eastAsia="Times New Roman" w:hAnsi="Times New Roman" w:cs="Times New Roman"/>
          <w:b/>
          <w:sz w:val="28"/>
          <w:szCs w:val="28"/>
          <w:lang w:eastAsia="ru-RU"/>
        </w:rPr>
        <w:t xml:space="preserve">«Дворец культуры поселка Теткино </w:t>
      </w:r>
    </w:p>
    <w:p w:rsidR="00A76BF4" w:rsidRDefault="00A76BF4" w:rsidP="00735C71">
      <w:pPr>
        <w:spacing w:after="0" w:line="240" w:lineRule="auto"/>
        <w:jc w:val="center"/>
        <w:rPr>
          <w:rFonts w:ascii="Times New Roman" w:eastAsia="Times New Roman" w:hAnsi="Times New Roman" w:cs="Times New Roman"/>
          <w:b/>
          <w:sz w:val="28"/>
          <w:szCs w:val="28"/>
          <w:lang w:eastAsia="ru-RU"/>
        </w:rPr>
      </w:pPr>
      <w:r w:rsidRPr="009469A7">
        <w:rPr>
          <w:rFonts w:ascii="Times New Roman" w:eastAsia="Times New Roman" w:hAnsi="Times New Roman" w:cs="Times New Roman"/>
          <w:b/>
          <w:sz w:val="28"/>
          <w:szCs w:val="28"/>
          <w:lang w:eastAsia="ru-RU"/>
        </w:rPr>
        <w:t>Глушковского района Курской области»</w:t>
      </w:r>
    </w:p>
    <w:p w:rsidR="00735C71" w:rsidRPr="00735C71" w:rsidRDefault="00735C71" w:rsidP="00735C71">
      <w:pPr>
        <w:spacing w:after="0" w:line="240" w:lineRule="auto"/>
        <w:jc w:val="center"/>
        <w:rPr>
          <w:rFonts w:ascii="Times New Roman" w:eastAsia="Times New Roman" w:hAnsi="Times New Roman" w:cs="Times New Roman"/>
          <w:b/>
          <w:sz w:val="28"/>
          <w:szCs w:val="28"/>
          <w:lang w:eastAsia="ru-RU"/>
        </w:rPr>
      </w:pPr>
    </w:p>
    <w:p w:rsidR="00A76BF4" w:rsidRPr="00873A4B" w:rsidRDefault="00A76BF4" w:rsidP="00A76BF4">
      <w:pPr>
        <w:jc w:val="center"/>
        <w:rPr>
          <w:rFonts w:ascii="Times New Roman" w:hAnsi="Times New Roman" w:cs="Times New Roman"/>
          <w:b/>
          <w:sz w:val="28"/>
          <w:szCs w:val="28"/>
        </w:rPr>
      </w:pPr>
      <w:r w:rsidRPr="00873A4B">
        <w:rPr>
          <w:rFonts w:ascii="Times New Roman" w:hAnsi="Times New Roman" w:cs="Times New Roman"/>
          <w:b/>
          <w:sz w:val="28"/>
          <w:szCs w:val="28"/>
        </w:rPr>
        <w:t>ПРИКАЗ</w:t>
      </w:r>
    </w:p>
    <w:p w:rsidR="00A76BF4" w:rsidRPr="00C5549E" w:rsidRDefault="00A76BF4" w:rsidP="00A76BF4">
      <w:pPr>
        <w:spacing w:after="0" w:line="240" w:lineRule="auto"/>
        <w:rPr>
          <w:rFonts w:ascii="Times New Roman" w:hAnsi="Times New Roman" w:cs="Times New Roman"/>
          <w:sz w:val="24"/>
          <w:szCs w:val="24"/>
        </w:rPr>
      </w:pPr>
      <w:r w:rsidRPr="00735C71">
        <w:rPr>
          <w:rFonts w:ascii="Times New Roman" w:hAnsi="Times New Roman" w:cs="Times New Roman"/>
          <w:sz w:val="24"/>
          <w:szCs w:val="24"/>
          <w:u w:val="single"/>
        </w:rPr>
        <w:t>от «15»  февраля 2018</w:t>
      </w:r>
      <w:r w:rsidRPr="00C5549E">
        <w:rPr>
          <w:rFonts w:ascii="Times New Roman" w:hAnsi="Times New Roman" w:cs="Times New Roman"/>
          <w:sz w:val="24"/>
          <w:szCs w:val="24"/>
        </w:rPr>
        <w:t xml:space="preserve"> г.                                                                           №  1-7</w:t>
      </w:r>
    </w:p>
    <w:p w:rsidR="00A76BF4" w:rsidRPr="00C5549E" w:rsidRDefault="00A76BF4" w:rsidP="00A76BF4">
      <w:pPr>
        <w:spacing w:after="0" w:line="240" w:lineRule="auto"/>
        <w:rPr>
          <w:rFonts w:ascii="Times New Roman" w:hAnsi="Times New Roman" w:cs="Times New Roman"/>
          <w:sz w:val="24"/>
          <w:szCs w:val="24"/>
        </w:rPr>
      </w:pPr>
      <w:r w:rsidRPr="00C5549E">
        <w:rPr>
          <w:rFonts w:ascii="Times New Roman" w:hAnsi="Times New Roman" w:cs="Times New Roman"/>
          <w:sz w:val="24"/>
          <w:szCs w:val="24"/>
        </w:rPr>
        <w:t>«О мерах по предупреждению</w:t>
      </w:r>
    </w:p>
    <w:p w:rsidR="00A76BF4" w:rsidRDefault="00A76BF4" w:rsidP="00A76BF4">
      <w:pPr>
        <w:spacing w:after="0" w:line="240" w:lineRule="auto"/>
        <w:rPr>
          <w:rFonts w:ascii="Times New Roman" w:hAnsi="Times New Roman" w:cs="Times New Roman"/>
          <w:sz w:val="24"/>
          <w:szCs w:val="24"/>
        </w:rPr>
      </w:pPr>
      <w:r w:rsidRPr="00C5549E">
        <w:rPr>
          <w:rFonts w:ascii="Times New Roman" w:hAnsi="Times New Roman" w:cs="Times New Roman"/>
          <w:sz w:val="24"/>
          <w:szCs w:val="24"/>
        </w:rPr>
        <w:t>и противодействию коррупции»</w:t>
      </w:r>
    </w:p>
    <w:p w:rsidR="00735C71" w:rsidRPr="00C5549E" w:rsidRDefault="00735C71" w:rsidP="00A76BF4">
      <w:pPr>
        <w:spacing w:after="0" w:line="240" w:lineRule="auto"/>
        <w:rPr>
          <w:rFonts w:ascii="Times New Roman" w:hAnsi="Times New Roman" w:cs="Times New Roman"/>
          <w:sz w:val="24"/>
          <w:szCs w:val="24"/>
        </w:rPr>
      </w:pPr>
    </w:p>
    <w:p w:rsidR="00A76BF4" w:rsidRPr="00C5549E" w:rsidRDefault="00A76BF4" w:rsidP="00C5549E">
      <w:pPr>
        <w:spacing w:after="0"/>
        <w:ind w:firstLine="708"/>
        <w:jc w:val="both"/>
        <w:rPr>
          <w:rFonts w:ascii="Times New Roman" w:hAnsi="Times New Roman" w:cs="Times New Roman"/>
          <w:sz w:val="24"/>
          <w:szCs w:val="24"/>
        </w:rPr>
      </w:pPr>
      <w:r w:rsidRPr="00C5549E">
        <w:rPr>
          <w:rFonts w:ascii="Times New Roman" w:hAnsi="Times New Roman" w:cs="Times New Roman"/>
          <w:sz w:val="24"/>
          <w:szCs w:val="24"/>
        </w:rPr>
        <w:t>Во исполнение статьи 13.3 Федерального закона от 25.12.2008 № 273-ФЗ «О противодействии коррупции», руководствуясь Методическими рекомендациями по разработке и принятию организационных мер по предупреждению и противодействию коррупции</w:t>
      </w:r>
      <w:r w:rsidR="003538A2" w:rsidRPr="00C5549E">
        <w:rPr>
          <w:rFonts w:ascii="Times New Roman" w:hAnsi="Times New Roman" w:cs="Times New Roman"/>
          <w:sz w:val="24"/>
          <w:szCs w:val="24"/>
        </w:rPr>
        <w:t>, утвержденными Министерством труда и социальной защиты Российской Федерации 08.11.2013 г., в целях организации работы по предупреждению коррупции в муниципальном казенном учреждении культуры «Дворец культуры поселка Тёткино Глушковского района Курской области» (Далее - МКУК «Дворец культуры п. Теткино»)</w:t>
      </w:r>
      <w:r w:rsidR="00FC7256">
        <w:rPr>
          <w:rFonts w:ascii="Times New Roman" w:hAnsi="Times New Roman" w:cs="Times New Roman"/>
          <w:sz w:val="24"/>
          <w:szCs w:val="24"/>
        </w:rPr>
        <w:t xml:space="preserve"> и в соответствии с решением собрания трудового коллектива (Протокол №1 от 15.02.2018 г)</w:t>
      </w:r>
    </w:p>
    <w:p w:rsidR="003538A2" w:rsidRPr="00C5549E" w:rsidRDefault="003538A2" w:rsidP="00D87525">
      <w:pPr>
        <w:spacing w:after="0"/>
        <w:jc w:val="both"/>
        <w:rPr>
          <w:rFonts w:ascii="Times New Roman" w:hAnsi="Times New Roman" w:cs="Times New Roman"/>
          <w:sz w:val="24"/>
          <w:szCs w:val="24"/>
        </w:rPr>
      </w:pPr>
      <w:r w:rsidRPr="00C5549E">
        <w:rPr>
          <w:rFonts w:ascii="Times New Roman" w:hAnsi="Times New Roman" w:cs="Times New Roman"/>
          <w:sz w:val="24"/>
          <w:szCs w:val="24"/>
        </w:rPr>
        <w:t>ПРИКАЗЫВАЮ:</w:t>
      </w:r>
    </w:p>
    <w:p w:rsidR="003538A2" w:rsidRPr="00C5549E" w:rsidRDefault="003538A2" w:rsidP="00D87525">
      <w:pPr>
        <w:pStyle w:val="a3"/>
        <w:numPr>
          <w:ilvl w:val="0"/>
          <w:numId w:val="1"/>
        </w:numPr>
        <w:spacing w:after="0"/>
        <w:jc w:val="both"/>
        <w:rPr>
          <w:rFonts w:ascii="Times New Roman" w:hAnsi="Times New Roman" w:cs="Times New Roman"/>
          <w:sz w:val="24"/>
          <w:szCs w:val="24"/>
        </w:rPr>
      </w:pPr>
      <w:r w:rsidRPr="00C5549E">
        <w:rPr>
          <w:rFonts w:ascii="Times New Roman" w:hAnsi="Times New Roman" w:cs="Times New Roman"/>
          <w:sz w:val="24"/>
          <w:szCs w:val="24"/>
        </w:rPr>
        <w:t>Утвердить:</w:t>
      </w:r>
    </w:p>
    <w:p w:rsidR="003538A2" w:rsidRPr="00C5549E" w:rsidRDefault="003538A2" w:rsidP="00D87525">
      <w:pPr>
        <w:pStyle w:val="a3"/>
        <w:numPr>
          <w:ilvl w:val="1"/>
          <w:numId w:val="1"/>
        </w:numPr>
        <w:spacing w:after="0"/>
        <w:jc w:val="both"/>
        <w:rPr>
          <w:rFonts w:ascii="Times New Roman" w:hAnsi="Times New Roman" w:cs="Times New Roman"/>
          <w:sz w:val="24"/>
          <w:szCs w:val="24"/>
        </w:rPr>
      </w:pPr>
      <w:r w:rsidRPr="00C5549E">
        <w:rPr>
          <w:rFonts w:ascii="Times New Roman" w:hAnsi="Times New Roman" w:cs="Times New Roman"/>
          <w:sz w:val="24"/>
          <w:szCs w:val="24"/>
        </w:rPr>
        <w:t>Антикоррупционную политику МКУК «Дворец куль</w:t>
      </w:r>
      <w:r w:rsidR="00265359" w:rsidRPr="00C5549E">
        <w:rPr>
          <w:rFonts w:ascii="Times New Roman" w:hAnsi="Times New Roman" w:cs="Times New Roman"/>
          <w:sz w:val="24"/>
          <w:szCs w:val="24"/>
        </w:rPr>
        <w:t xml:space="preserve">туры п. Теткино» </w:t>
      </w:r>
    </w:p>
    <w:p w:rsidR="003538A2" w:rsidRPr="00C5549E" w:rsidRDefault="003538A2" w:rsidP="00D87525">
      <w:pPr>
        <w:pStyle w:val="a3"/>
        <w:numPr>
          <w:ilvl w:val="1"/>
          <w:numId w:val="1"/>
        </w:numPr>
        <w:spacing w:after="0"/>
        <w:jc w:val="both"/>
        <w:rPr>
          <w:rFonts w:ascii="Times New Roman" w:hAnsi="Times New Roman" w:cs="Times New Roman"/>
          <w:sz w:val="24"/>
          <w:szCs w:val="24"/>
        </w:rPr>
      </w:pPr>
      <w:r w:rsidRPr="00C5549E">
        <w:rPr>
          <w:rFonts w:ascii="Times New Roman" w:hAnsi="Times New Roman" w:cs="Times New Roman"/>
          <w:sz w:val="24"/>
          <w:szCs w:val="24"/>
        </w:rPr>
        <w:t>Положение о комиссии МКУК «Дворец культуры п. Теткино» по против</w:t>
      </w:r>
      <w:r w:rsidR="00265359" w:rsidRPr="00C5549E">
        <w:rPr>
          <w:rFonts w:ascii="Times New Roman" w:hAnsi="Times New Roman" w:cs="Times New Roman"/>
          <w:sz w:val="24"/>
          <w:szCs w:val="24"/>
        </w:rPr>
        <w:t>одействию коррупции</w:t>
      </w:r>
      <w:r w:rsidR="00735C71">
        <w:rPr>
          <w:rFonts w:ascii="Times New Roman" w:hAnsi="Times New Roman" w:cs="Times New Roman"/>
          <w:sz w:val="24"/>
          <w:szCs w:val="24"/>
        </w:rPr>
        <w:t>.</w:t>
      </w:r>
      <w:r w:rsidR="00265359" w:rsidRPr="00C5549E">
        <w:rPr>
          <w:rFonts w:ascii="Times New Roman" w:hAnsi="Times New Roman" w:cs="Times New Roman"/>
          <w:sz w:val="24"/>
          <w:szCs w:val="24"/>
        </w:rPr>
        <w:t xml:space="preserve"> </w:t>
      </w:r>
    </w:p>
    <w:p w:rsidR="003538A2" w:rsidRPr="00C5549E" w:rsidRDefault="003538A2" w:rsidP="00D87525">
      <w:pPr>
        <w:pStyle w:val="a3"/>
        <w:numPr>
          <w:ilvl w:val="1"/>
          <w:numId w:val="1"/>
        </w:numPr>
        <w:spacing w:after="0"/>
        <w:jc w:val="both"/>
        <w:rPr>
          <w:rFonts w:ascii="Times New Roman" w:hAnsi="Times New Roman" w:cs="Times New Roman"/>
          <w:sz w:val="24"/>
          <w:szCs w:val="24"/>
        </w:rPr>
      </w:pPr>
      <w:r w:rsidRPr="00C5549E">
        <w:rPr>
          <w:rFonts w:ascii="Times New Roman" w:hAnsi="Times New Roman" w:cs="Times New Roman"/>
          <w:sz w:val="24"/>
          <w:szCs w:val="24"/>
        </w:rPr>
        <w:t>Перечень должностей МКУК «Дворец культуры п. Теткино» с высоким риском коррупци</w:t>
      </w:r>
      <w:r w:rsidR="00265359" w:rsidRPr="00C5549E">
        <w:rPr>
          <w:rFonts w:ascii="Times New Roman" w:hAnsi="Times New Roman" w:cs="Times New Roman"/>
          <w:sz w:val="24"/>
          <w:szCs w:val="24"/>
        </w:rPr>
        <w:t xml:space="preserve">онных проявлений </w:t>
      </w:r>
    </w:p>
    <w:p w:rsidR="003538A2" w:rsidRPr="00C5549E" w:rsidRDefault="003538A2" w:rsidP="00D87525">
      <w:pPr>
        <w:pStyle w:val="a3"/>
        <w:numPr>
          <w:ilvl w:val="1"/>
          <w:numId w:val="1"/>
        </w:numPr>
        <w:spacing w:after="0"/>
        <w:jc w:val="both"/>
        <w:rPr>
          <w:rFonts w:ascii="Times New Roman" w:hAnsi="Times New Roman" w:cs="Times New Roman"/>
          <w:sz w:val="24"/>
          <w:szCs w:val="24"/>
        </w:rPr>
      </w:pPr>
      <w:r w:rsidRPr="00C5549E">
        <w:rPr>
          <w:rFonts w:ascii="Times New Roman" w:hAnsi="Times New Roman" w:cs="Times New Roman"/>
          <w:sz w:val="24"/>
          <w:szCs w:val="24"/>
        </w:rPr>
        <w:t>План противодействия  корру</w:t>
      </w:r>
      <w:r w:rsidR="00265359" w:rsidRPr="00C5549E">
        <w:rPr>
          <w:rFonts w:ascii="Times New Roman" w:hAnsi="Times New Roman" w:cs="Times New Roman"/>
          <w:sz w:val="24"/>
          <w:szCs w:val="24"/>
        </w:rPr>
        <w:t>пции на 2018</w:t>
      </w:r>
      <w:r w:rsidR="00536480" w:rsidRPr="00C5549E">
        <w:rPr>
          <w:rFonts w:ascii="Times New Roman" w:hAnsi="Times New Roman" w:cs="Times New Roman"/>
          <w:sz w:val="24"/>
          <w:szCs w:val="24"/>
        </w:rPr>
        <w:t>-2019 гг.</w:t>
      </w:r>
      <w:r w:rsidR="00265359" w:rsidRPr="00C5549E">
        <w:rPr>
          <w:rFonts w:ascii="Times New Roman" w:hAnsi="Times New Roman" w:cs="Times New Roman"/>
          <w:sz w:val="24"/>
          <w:szCs w:val="24"/>
        </w:rPr>
        <w:t xml:space="preserve"> </w:t>
      </w:r>
    </w:p>
    <w:p w:rsidR="003E02C0" w:rsidRPr="00C5549E" w:rsidRDefault="003E02C0" w:rsidP="00D87525">
      <w:pPr>
        <w:pStyle w:val="a3"/>
        <w:numPr>
          <w:ilvl w:val="0"/>
          <w:numId w:val="1"/>
        </w:numPr>
        <w:spacing w:after="0"/>
        <w:jc w:val="both"/>
        <w:rPr>
          <w:rFonts w:ascii="Times New Roman" w:hAnsi="Times New Roman" w:cs="Times New Roman"/>
          <w:sz w:val="24"/>
          <w:szCs w:val="24"/>
        </w:rPr>
      </w:pPr>
      <w:r w:rsidRPr="00C5549E">
        <w:rPr>
          <w:rFonts w:ascii="Times New Roman" w:hAnsi="Times New Roman" w:cs="Times New Roman"/>
          <w:sz w:val="24"/>
          <w:szCs w:val="24"/>
        </w:rPr>
        <w:t>Создать комиссию по противодействию коррупции в МКУК «дворец культуры п. Теткино» в составе:</w:t>
      </w:r>
    </w:p>
    <w:p w:rsidR="003E02C0" w:rsidRPr="00C5549E" w:rsidRDefault="003E02C0" w:rsidP="00D87525">
      <w:pPr>
        <w:pStyle w:val="a3"/>
        <w:spacing w:after="0"/>
        <w:jc w:val="both"/>
        <w:rPr>
          <w:rFonts w:ascii="Times New Roman" w:hAnsi="Times New Roman" w:cs="Times New Roman"/>
          <w:sz w:val="24"/>
          <w:szCs w:val="24"/>
        </w:rPr>
      </w:pPr>
      <w:r w:rsidRPr="00C5549E">
        <w:rPr>
          <w:rFonts w:ascii="Times New Roman" w:hAnsi="Times New Roman" w:cs="Times New Roman"/>
          <w:sz w:val="24"/>
          <w:szCs w:val="24"/>
        </w:rPr>
        <w:t>Высоцкая А.И. – художественный руководитель – председатель;</w:t>
      </w:r>
    </w:p>
    <w:p w:rsidR="00C31D0C" w:rsidRPr="00C5549E" w:rsidRDefault="000035BC" w:rsidP="00D87525">
      <w:pPr>
        <w:pStyle w:val="a3"/>
        <w:spacing w:after="0"/>
        <w:jc w:val="both"/>
        <w:rPr>
          <w:rFonts w:ascii="Times New Roman" w:hAnsi="Times New Roman" w:cs="Times New Roman"/>
          <w:sz w:val="24"/>
          <w:szCs w:val="24"/>
        </w:rPr>
      </w:pPr>
      <w:r w:rsidRPr="00C5549E">
        <w:rPr>
          <w:rFonts w:ascii="Times New Roman" w:hAnsi="Times New Roman" w:cs="Times New Roman"/>
          <w:sz w:val="24"/>
          <w:szCs w:val="24"/>
        </w:rPr>
        <w:t>Шурупов И.В. – концертмейстер</w:t>
      </w:r>
      <w:r w:rsidR="00C31D0C" w:rsidRPr="00C5549E">
        <w:rPr>
          <w:rFonts w:ascii="Times New Roman" w:hAnsi="Times New Roman" w:cs="Times New Roman"/>
          <w:sz w:val="24"/>
          <w:szCs w:val="24"/>
        </w:rPr>
        <w:t xml:space="preserve"> – заместитель председателя</w:t>
      </w:r>
    </w:p>
    <w:p w:rsidR="00C31D0C" w:rsidRPr="00C5549E" w:rsidRDefault="00C31D0C" w:rsidP="00D87525">
      <w:pPr>
        <w:pStyle w:val="a3"/>
        <w:spacing w:after="0"/>
        <w:jc w:val="both"/>
        <w:rPr>
          <w:rFonts w:ascii="Times New Roman" w:hAnsi="Times New Roman" w:cs="Times New Roman"/>
          <w:sz w:val="24"/>
          <w:szCs w:val="24"/>
        </w:rPr>
      </w:pPr>
      <w:r w:rsidRPr="00C5549E">
        <w:rPr>
          <w:rFonts w:ascii="Times New Roman" w:hAnsi="Times New Roman" w:cs="Times New Roman"/>
          <w:sz w:val="24"/>
          <w:szCs w:val="24"/>
        </w:rPr>
        <w:t>Губина М.С. – секретарь</w:t>
      </w:r>
    </w:p>
    <w:p w:rsidR="000035BC" w:rsidRPr="00C5549E" w:rsidRDefault="00C31D0C" w:rsidP="00D87525">
      <w:pPr>
        <w:pStyle w:val="a3"/>
        <w:spacing w:after="0"/>
        <w:jc w:val="both"/>
        <w:rPr>
          <w:rFonts w:ascii="Times New Roman" w:hAnsi="Times New Roman" w:cs="Times New Roman"/>
          <w:sz w:val="24"/>
          <w:szCs w:val="24"/>
        </w:rPr>
      </w:pPr>
      <w:r w:rsidRPr="00C5549E">
        <w:rPr>
          <w:rFonts w:ascii="Times New Roman" w:hAnsi="Times New Roman" w:cs="Times New Roman"/>
          <w:sz w:val="24"/>
          <w:szCs w:val="24"/>
        </w:rPr>
        <w:t xml:space="preserve">Члены комиссии: </w:t>
      </w:r>
      <w:r w:rsidR="000035BC" w:rsidRPr="00C5549E">
        <w:rPr>
          <w:rFonts w:ascii="Times New Roman" w:hAnsi="Times New Roman" w:cs="Times New Roman"/>
          <w:sz w:val="24"/>
          <w:szCs w:val="24"/>
        </w:rPr>
        <w:t xml:space="preserve"> </w:t>
      </w:r>
    </w:p>
    <w:p w:rsidR="000035BC" w:rsidRPr="00C5549E" w:rsidRDefault="000035BC" w:rsidP="00D87525">
      <w:pPr>
        <w:pStyle w:val="a3"/>
        <w:spacing w:after="0"/>
        <w:jc w:val="both"/>
        <w:rPr>
          <w:rFonts w:ascii="Times New Roman" w:hAnsi="Times New Roman" w:cs="Times New Roman"/>
          <w:sz w:val="24"/>
          <w:szCs w:val="24"/>
        </w:rPr>
      </w:pPr>
      <w:r w:rsidRPr="00C5549E">
        <w:rPr>
          <w:rFonts w:ascii="Times New Roman" w:hAnsi="Times New Roman" w:cs="Times New Roman"/>
          <w:sz w:val="24"/>
          <w:szCs w:val="24"/>
        </w:rPr>
        <w:t xml:space="preserve">Чернявская Л.П. – руководитель краеведческого музея </w:t>
      </w:r>
    </w:p>
    <w:p w:rsidR="000035BC" w:rsidRPr="00C5549E" w:rsidRDefault="000035BC" w:rsidP="00D87525">
      <w:pPr>
        <w:pStyle w:val="a3"/>
        <w:spacing w:after="0"/>
        <w:jc w:val="both"/>
        <w:rPr>
          <w:rFonts w:ascii="Times New Roman" w:hAnsi="Times New Roman" w:cs="Times New Roman"/>
          <w:sz w:val="24"/>
          <w:szCs w:val="24"/>
        </w:rPr>
      </w:pPr>
      <w:r w:rsidRPr="00C5549E">
        <w:rPr>
          <w:rFonts w:ascii="Times New Roman" w:hAnsi="Times New Roman" w:cs="Times New Roman"/>
          <w:sz w:val="24"/>
          <w:szCs w:val="24"/>
        </w:rPr>
        <w:t>Петраков А.Г. – руководитель кружка</w:t>
      </w:r>
    </w:p>
    <w:p w:rsidR="000035BC" w:rsidRPr="00C5549E" w:rsidRDefault="000035BC" w:rsidP="00D87525">
      <w:pPr>
        <w:pStyle w:val="a3"/>
        <w:spacing w:after="0"/>
        <w:jc w:val="both"/>
        <w:rPr>
          <w:rFonts w:ascii="Times New Roman" w:hAnsi="Times New Roman" w:cs="Times New Roman"/>
          <w:sz w:val="24"/>
          <w:szCs w:val="24"/>
        </w:rPr>
      </w:pPr>
      <w:r w:rsidRPr="00C5549E">
        <w:rPr>
          <w:rFonts w:ascii="Times New Roman" w:hAnsi="Times New Roman" w:cs="Times New Roman"/>
          <w:sz w:val="24"/>
          <w:szCs w:val="24"/>
        </w:rPr>
        <w:t xml:space="preserve">Кочетов А.В. – киномеханик </w:t>
      </w:r>
    </w:p>
    <w:p w:rsidR="000035BC" w:rsidRPr="00C5549E" w:rsidRDefault="000035BC" w:rsidP="00D87525">
      <w:pPr>
        <w:pStyle w:val="a3"/>
        <w:spacing w:after="0"/>
        <w:jc w:val="both"/>
        <w:rPr>
          <w:rFonts w:ascii="Times New Roman" w:hAnsi="Times New Roman" w:cs="Times New Roman"/>
          <w:sz w:val="24"/>
          <w:szCs w:val="24"/>
        </w:rPr>
      </w:pPr>
      <w:proofErr w:type="spellStart"/>
      <w:r w:rsidRPr="00C5549E">
        <w:rPr>
          <w:rFonts w:ascii="Times New Roman" w:hAnsi="Times New Roman" w:cs="Times New Roman"/>
          <w:sz w:val="24"/>
          <w:szCs w:val="24"/>
        </w:rPr>
        <w:t>Краснюкова</w:t>
      </w:r>
      <w:proofErr w:type="spellEnd"/>
      <w:r w:rsidRPr="00C5549E">
        <w:rPr>
          <w:rFonts w:ascii="Times New Roman" w:hAnsi="Times New Roman" w:cs="Times New Roman"/>
          <w:sz w:val="24"/>
          <w:szCs w:val="24"/>
        </w:rPr>
        <w:t xml:space="preserve"> А.Г. – специалист Администрации п. Теткино</w:t>
      </w:r>
    </w:p>
    <w:p w:rsidR="000035BC" w:rsidRPr="00C5549E" w:rsidRDefault="000035BC" w:rsidP="00D87525">
      <w:pPr>
        <w:pStyle w:val="a3"/>
        <w:numPr>
          <w:ilvl w:val="0"/>
          <w:numId w:val="1"/>
        </w:numPr>
        <w:spacing w:after="0"/>
        <w:jc w:val="both"/>
        <w:rPr>
          <w:rFonts w:ascii="Times New Roman" w:hAnsi="Times New Roman" w:cs="Times New Roman"/>
          <w:sz w:val="24"/>
          <w:szCs w:val="24"/>
        </w:rPr>
      </w:pPr>
      <w:r w:rsidRPr="00C5549E">
        <w:rPr>
          <w:rFonts w:ascii="Times New Roman" w:hAnsi="Times New Roman" w:cs="Times New Roman"/>
          <w:sz w:val="24"/>
          <w:szCs w:val="24"/>
        </w:rPr>
        <w:t>Председателю комиссии по противодействию коррупции в МКУК «Дворец культуры п. Теткино» обеспечить выполнение комиссией функций, возложенных на нее Положением «О комиссии по противодействию коррупции в МКУК «Дворец культуры п. Теткино»»</w:t>
      </w:r>
    </w:p>
    <w:p w:rsidR="00D87525" w:rsidRPr="00C5549E" w:rsidRDefault="00D87525" w:rsidP="00D87525">
      <w:pPr>
        <w:pStyle w:val="a3"/>
        <w:numPr>
          <w:ilvl w:val="0"/>
          <w:numId w:val="1"/>
        </w:numPr>
        <w:spacing w:after="0"/>
        <w:jc w:val="both"/>
        <w:rPr>
          <w:rFonts w:ascii="Times New Roman" w:hAnsi="Times New Roman" w:cs="Times New Roman"/>
          <w:sz w:val="24"/>
          <w:szCs w:val="24"/>
        </w:rPr>
      </w:pPr>
      <w:r w:rsidRPr="00C5549E">
        <w:rPr>
          <w:rFonts w:ascii="Times New Roman" w:hAnsi="Times New Roman" w:cs="Times New Roman"/>
          <w:sz w:val="24"/>
          <w:szCs w:val="24"/>
        </w:rPr>
        <w:t>В срок до 20 февраля 2018 г. в установленном порядке внести дополнения  в трудовые договоры работников, занимающих должности с высоким риском коррупционных проявлений, предусмотрев в них ответственность за несоблюдение требований Антикоррупционной политики.</w:t>
      </w:r>
    </w:p>
    <w:p w:rsidR="00D87525" w:rsidRPr="00C5549E" w:rsidRDefault="00D87525" w:rsidP="00D87525">
      <w:pPr>
        <w:pStyle w:val="a3"/>
        <w:numPr>
          <w:ilvl w:val="0"/>
          <w:numId w:val="1"/>
        </w:numPr>
        <w:spacing w:after="0"/>
        <w:jc w:val="both"/>
        <w:rPr>
          <w:rFonts w:ascii="Times New Roman" w:hAnsi="Times New Roman" w:cs="Times New Roman"/>
          <w:sz w:val="24"/>
          <w:szCs w:val="24"/>
        </w:rPr>
      </w:pPr>
      <w:r w:rsidRPr="00C5549E">
        <w:rPr>
          <w:rFonts w:ascii="Times New Roman" w:hAnsi="Times New Roman" w:cs="Times New Roman"/>
          <w:sz w:val="24"/>
          <w:szCs w:val="24"/>
        </w:rPr>
        <w:t>В срок до 20 февраля 2018 г. ознакомить работников МКУК «дворец культуры п. Теткино» с Антикоррупционной политикой.</w:t>
      </w:r>
    </w:p>
    <w:p w:rsidR="00D87525" w:rsidRPr="00735C71" w:rsidRDefault="00D87525" w:rsidP="00735C71">
      <w:pPr>
        <w:pStyle w:val="a3"/>
        <w:numPr>
          <w:ilvl w:val="0"/>
          <w:numId w:val="1"/>
        </w:numPr>
        <w:spacing w:after="0"/>
        <w:jc w:val="both"/>
        <w:rPr>
          <w:rFonts w:ascii="Times New Roman" w:hAnsi="Times New Roman" w:cs="Times New Roman"/>
          <w:sz w:val="24"/>
          <w:szCs w:val="24"/>
        </w:rPr>
      </w:pPr>
      <w:r w:rsidRPr="00C5549E">
        <w:rPr>
          <w:rFonts w:ascii="Times New Roman" w:hAnsi="Times New Roman" w:cs="Times New Roman"/>
          <w:sz w:val="24"/>
          <w:szCs w:val="24"/>
        </w:rPr>
        <w:t>Контроль за исполнением приказа оставляю за собой.</w:t>
      </w:r>
    </w:p>
    <w:p w:rsidR="00D87525" w:rsidRPr="00C5549E" w:rsidRDefault="00D87525" w:rsidP="00D87525">
      <w:pPr>
        <w:spacing w:after="0" w:line="240" w:lineRule="auto"/>
        <w:rPr>
          <w:rFonts w:ascii="Times New Roman" w:hAnsi="Times New Roman" w:cs="Times New Roman"/>
          <w:sz w:val="24"/>
          <w:szCs w:val="24"/>
        </w:rPr>
      </w:pPr>
      <w:r w:rsidRPr="00C5549E">
        <w:rPr>
          <w:rFonts w:ascii="Times New Roman" w:hAnsi="Times New Roman" w:cs="Times New Roman"/>
          <w:sz w:val="24"/>
          <w:szCs w:val="24"/>
        </w:rPr>
        <w:t xml:space="preserve">Директор МКУК «Дворец культуры </w:t>
      </w:r>
    </w:p>
    <w:p w:rsidR="00D87525" w:rsidRPr="00C5549E" w:rsidRDefault="00D87525" w:rsidP="00D87525">
      <w:pPr>
        <w:spacing w:after="0" w:line="240" w:lineRule="auto"/>
        <w:rPr>
          <w:rFonts w:ascii="Times New Roman" w:hAnsi="Times New Roman" w:cs="Times New Roman"/>
          <w:sz w:val="24"/>
          <w:szCs w:val="24"/>
        </w:rPr>
      </w:pPr>
      <w:r w:rsidRPr="00C5549E">
        <w:rPr>
          <w:rFonts w:ascii="Times New Roman" w:hAnsi="Times New Roman" w:cs="Times New Roman"/>
          <w:sz w:val="24"/>
          <w:szCs w:val="24"/>
        </w:rPr>
        <w:t>п. Теткино Глушковского района</w:t>
      </w:r>
    </w:p>
    <w:p w:rsidR="007127C4" w:rsidRDefault="00D87525" w:rsidP="00C5549E">
      <w:pPr>
        <w:spacing w:after="0" w:line="240" w:lineRule="auto"/>
        <w:rPr>
          <w:rFonts w:ascii="Times New Roman" w:hAnsi="Times New Roman" w:cs="Times New Roman"/>
          <w:sz w:val="24"/>
          <w:szCs w:val="24"/>
        </w:rPr>
      </w:pPr>
      <w:r w:rsidRPr="00C5549E">
        <w:rPr>
          <w:rFonts w:ascii="Times New Roman" w:hAnsi="Times New Roman" w:cs="Times New Roman"/>
          <w:sz w:val="24"/>
          <w:szCs w:val="24"/>
        </w:rPr>
        <w:t xml:space="preserve"> Курской </w:t>
      </w:r>
      <w:proofErr w:type="gramStart"/>
      <w:r w:rsidRPr="00C5549E">
        <w:rPr>
          <w:rFonts w:ascii="Times New Roman" w:hAnsi="Times New Roman" w:cs="Times New Roman"/>
          <w:sz w:val="24"/>
          <w:szCs w:val="24"/>
        </w:rPr>
        <w:t xml:space="preserve">области»   </w:t>
      </w:r>
      <w:proofErr w:type="gramEnd"/>
      <w:r w:rsidRPr="00C5549E">
        <w:rPr>
          <w:rFonts w:ascii="Times New Roman" w:hAnsi="Times New Roman" w:cs="Times New Roman"/>
          <w:sz w:val="24"/>
          <w:szCs w:val="24"/>
        </w:rPr>
        <w:t xml:space="preserve">                                                             </w:t>
      </w:r>
      <w:r w:rsidR="00C5549E">
        <w:rPr>
          <w:rFonts w:ascii="Times New Roman" w:hAnsi="Times New Roman" w:cs="Times New Roman"/>
          <w:sz w:val="24"/>
          <w:szCs w:val="24"/>
        </w:rPr>
        <w:t xml:space="preserve">                  </w:t>
      </w:r>
      <w:r w:rsidRPr="00C5549E">
        <w:rPr>
          <w:rFonts w:ascii="Times New Roman" w:hAnsi="Times New Roman" w:cs="Times New Roman"/>
          <w:sz w:val="24"/>
          <w:szCs w:val="24"/>
        </w:rPr>
        <w:t xml:space="preserve">   Е.С. </w:t>
      </w:r>
      <w:proofErr w:type="spellStart"/>
      <w:r w:rsidRPr="00C5549E">
        <w:rPr>
          <w:rFonts w:ascii="Times New Roman" w:hAnsi="Times New Roman" w:cs="Times New Roman"/>
          <w:sz w:val="24"/>
          <w:szCs w:val="24"/>
        </w:rPr>
        <w:t>Лагутинская</w:t>
      </w:r>
      <w:proofErr w:type="spellEnd"/>
    </w:p>
    <w:tbl>
      <w:tblPr>
        <w:tblW w:w="9525" w:type="dxa"/>
        <w:tblLayout w:type="fixed"/>
        <w:tblCellMar>
          <w:left w:w="30" w:type="dxa"/>
          <w:right w:w="30" w:type="dxa"/>
        </w:tblCellMar>
        <w:tblLook w:val="04A0" w:firstRow="1" w:lastRow="0" w:firstColumn="1" w:lastColumn="0" w:noHBand="0" w:noVBand="1"/>
      </w:tblPr>
      <w:tblGrid>
        <w:gridCol w:w="3290"/>
        <w:gridCol w:w="1105"/>
        <w:gridCol w:w="5130"/>
      </w:tblGrid>
      <w:tr w:rsidR="007127C4" w:rsidTr="00011082">
        <w:trPr>
          <w:trHeight w:val="276"/>
        </w:trPr>
        <w:tc>
          <w:tcPr>
            <w:tcW w:w="3290" w:type="dxa"/>
          </w:tcPr>
          <w:p w:rsidR="007127C4" w:rsidRDefault="007127C4" w:rsidP="00011082">
            <w:pPr>
              <w:adjustRightInd w:val="0"/>
              <w:jc w:val="both"/>
              <w:rPr>
                <w:rFonts w:eastAsia="Calibri"/>
                <w:caps/>
                <w:color w:val="000000"/>
              </w:rPr>
            </w:pPr>
          </w:p>
        </w:tc>
        <w:tc>
          <w:tcPr>
            <w:tcW w:w="1105" w:type="dxa"/>
          </w:tcPr>
          <w:p w:rsidR="007127C4" w:rsidRPr="009C7816" w:rsidRDefault="007127C4" w:rsidP="00011082">
            <w:pPr>
              <w:adjustRightInd w:val="0"/>
              <w:jc w:val="both"/>
              <w:rPr>
                <w:rFonts w:eastAsia="Calibri"/>
                <w:color w:val="000000"/>
                <w:sz w:val="24"/>
                <w:szCs w:val="24"/>
              </w:rPr>
            </w:pPr>
          </w:p>
        </w:tc>
        <w:tc>
          <w:tcPr>
            <w:tcW w:w="5130" w:type="dxa"/>
            <w:hideMark/>
          </w:tcPr>
          <w:p w:rsidR="007127C4" w:rsidRPr="009C7816" w:rsidRDefault="007127C4" w:rsidP="00011082">
            <w:pPr>
              <w:adjustRightInd w:val="0"/>
              <w:jc w:val="both"/>
              <w:rPr>
                <w:rFonts w:eastAsia="Calibri"/>
                <w:color w:val="000000"/>
                <w:sz w:val="24"/>
                <w:szCs w:val="24"/>
              </w:rPr>
            </w:pPr>
            <w:r w:rsidRPr="009C7816">
              <w:rPr>
                <w:rFonts w:eastAsia="Calibri"/>
                <w:color w:val="000000"/>
                <w:sz w:val="24"/>
                <w:szCs w:val="24"/>
              </w:rPr>
              <w:t>УТВЕРЖДАЮ</w:t>
            </w:r>
          </w:p>
        </w:tc>
      </w:tr>
      <w:tr w:rsidR="007127C4" w:rsidTr="00011082">
        <w:trPr>
          <w:trHeight w:val="276"/>
        </w:trPr>
        <w:tc>
          <w:tcPr>
            <w:tcW w:w="3290" w:type="dxa"/>
          </w:tcPr>
          <w:p w:rsidR="007127C4" w:rsidRDefault="007127C4" w:rsidP="00011082">
            <w:pPr>
              <w:adjustRightInd w:val="0"/>
              <w:jc w:val="both"/>
              <w:rPr>
                <w:rFonts w:eastAsia="Calibri"/>
                <w:color w:val="000000"/>
              </w:rPr>
            </w:pPr>
          </w:p>
        </w:tc>
        <w:tc>
          <w:tcPr>
            <w:tcW w:w="1105" w:type="dxa"/>
          </w:tcPr>
          <w:p w:rsidR="007127C4" w:rsidRPr="009C7816" w:rsidRDefault="007127C4" w:rsidP="00011082">
            <w:pPr>
              <w:adjustRightInd w:val="0"/>
              <w:jc w:val="both"/>
              <w:rPr>
                <w:rFonts w:eastAsia="Calibri"/>
                <w:color w:val="000000"/>
                <w:sz w:val="24"/>
                <w:szCs w:val="24"/>
              </w:rPr>
            </w:pPr>
          </w:p>
        </w:tc>
        <w:tc>
          <w:tcPr>
            <w:tcW w:w="5130" w:type="dxa"/>
            <w:hideMark/>
          </w:tcPr>
          <w:p w:rsidR="007127C4" w:rsidRPr="009C7816" w:rsidRDefault="007127C4" w:rsidP="00011082">
            <w:pPr>
              <w:adjustRightInd w:val="0"/>
              <w:jc w:val="both"/>
              <w:rPr>
                <w:rFonts w:eastAsia="Calibri"/>
                <w:color w:val="000000"/>
                <w:sz w:val="24"/>
                <w:szCs w:val="24"/>
              </w:rPr>
            </w:pPr>
            <w:r w:rsidRPr="009C7816">
              <w:rPr>
                <w:rFonts w:eastAsia="Calibri"/>
                <w:color w:val="000000"/>
                <w:sz w:val="24"/>
                <w:szCs w:val="24"/>
              </w:rPr>
              <w:t xml:space="preserve">Директор МКУК «Дворец культуры поселка Теткино Глушковского района курской области» </w:t>
            </w:r>
          </w:p>
        </w:tc>
      </w:tr>
      <w:tr w:rsidR="007127C4" w:rsidTr="00011082">
        <w:trPr>
          <w:trHeight w:val="494"/>
        </w:trPr>
        <w:tc>
          <w:tcPr>
            <w:tcW w:w="3290" w:type="dxa"/>
          </w:tcPr>
          <w:p w:rsidR="007127C4" w:rsidRDefault="007127C4" w:rsidP="00011082">
            <w:pPr>
              <w:adjustRightInd w:val="0"/>
              <w:jc w:val="both"/>
              <w:rPr>
                <w:rFonts w:eastAsia="Calibri"/>
                <w:color w:val="000000"/>
              </w:rPr>
            </w:pPr>
          </w:p>
        </w:tc>
        <w:tc>
          <w:tcPr>
            <w:tcW w:w="1105" w:type="dxa"/>
          </w:tcPr>
          <w:p w:rsidR="007127C4" w:rsidRPr="009C7816" w:rsidRDefault="007127C4" w:rsidP="00011082">
            <w:pPr>
              <w:adjustRightInd w:val="0"/>
              <w:jc w:val="both"/>
              <w:rPr>
                <w:rFonts w:eastAsia="Calibri"/>
                <w:color w:val="000000"/>
                <w:sz w:val="24"/>
                <w:szCs w:val="24"/>
              </w:rPr>
            </w:pPr>
          </w:p>
        </w:tc>
        <w:tc>
          <w:tcPr>
            <w:tcW w:w="5130" w:type="dxa"/>
          </w:tcPr>
          <w:p w:rsidR="007127C4" w:rsidRPr="009C7816" w:rsidRDefault="007127C4" w:rsidP="00011082">
            <w:pPr>
              <w:adjustRightInd w:val="0"/>
              <w:jc w:val="both"/>
              <w:rPr>
                <w:rFonts w:eastAsia="Calibri"/>
                <w:color w:val="000000"/>
                <w:sz w:val="24"/>
                <w:szCs w:val="24"/>
              </w:rPr>
            </w:pPr>
            <w:r w:rsidRPr="009C7816">
              <w:rPr>
                <w:rFonts w:eastAsia="Calibri"/>
                <w:color w:val="000000"/>
                <w:sz w:val="24"/>
                <w:szCs w:val="24"/>
              </w:rPr>
              <w:t>_____________________</w:t>
            </w:r>
            <w:proofErr w:type="spellStart"/>
            <w:r w:rsidRPr="009C7816">
              <w:rPr>
                <w:rFonts w:eastAsia="Calibri"/>
                <w:color w:val="000000"/>
                <w:sz w:val="24"/>
                <w:szCs w:val="24"/>
              </w:rPr>
              <w:t>Лагутинская</w:t>
            </w:r>
            <w:proofErr w:type="spellEnd"/>
            <w:r w:rsidRPr="009C7816">
              <w:rPr>
                <w:rFonts w:eastAsia="Calibri"/>
                <w:color w:val="000000"/>
                <w:sz w:val="24"/>
                <w:szCs w:val="24"/>
              </w:rPr>
              <w:t xml:space="preserve"> Е.С.</w:t>
            </w:r>
          </w:p>
        </w:tc>
      </w:tr>
      <w:tr w:rsidR="007127C4" w:rsidTr="00011082">
        <w:trPr>
          <w:trHeight w:val="276"/>
        </w:trPr>
        <w:tc>
          <w:tcPr>
            <w:tcW w:w="3290" w:type="dxa"/>
          </w:tcPr>
          <w:p w:rsidR="007127C4" w:rsidRDefault="007127C4" w:rsidP="00011082">
            <w:pPr>
              <w:adjustRightInd w:val="0"/>
              <w:jc w:val="both"/>
              <w:rPr>
                <w:rFonts w:eastAsia="Calibri"/>
                <w:color w:val="000000"/>
              </w:rPr>
            </w:pPr>
          </w:p>
        </w:tc>
        <w:tc>
          <w:tcPr>
            <w:tcW w:w="1105" w:type="dxa"/>
          </w:tcPr>
          <w:p w:rsidR="007127C4" w:rsidRPr="009C7816" w:rsidRDefault="007127C4" w:rsidP="00011082">
            <w:pPr>
              <w:adjustRightInd w:val="0"/>
              <w:jc w:val="both"/>
              <w:rPr>
                <w:rFonts w:eastAsia="Calibri"/>
                <w:color w:val="000000"/>
                <w:sz w:val="24"/>
                <w:szCs w:val="24"/>
              </w:rPr>
            </w:pPr>
          </w:p>
        </w:tc>
        <w:tc>
          <w:tcPr>
            <w:tcW w:w="5130" w:type="dxa"/>
            <w:hideMark/>
          </w:tcPr>
          <w:p w:rsidR="007127C4" w:rsidRPr="009C7816" w:rsidRDefault="007127C4" w:rsidP="00011082">
            <w:pPr>
              <w:adjustRightInd w:val="0"/>
              <w:jc w:val="both"/>
              <w:rPr>
                <w:rFonts w:eastAsia="Calibri"/>
                <w:color w:val="000000"/>
                <w:sz w:val="24"/>
                <w:szCs w:val="24"/>
              </w:rPr>
            </w:pPr>
            <w:r w:rsidRPr="009C7816">
              <w:rPr>
                <w:rFonts w:eastAsia="Calibri"/>
                <w:color w:val="000000"/>
                <w:sz w:val="24"/>
                <w:szCs w:val="24"/>
              </w:rPr>
              <w:t>«____»________________________2018 г</w:t>
            </w:r>
          </w:p>
        </w:tc>
      </w:tr>
    </w:tbl>
    <w:p w:rsidR="007127C4" w:rsidRDefault="007127C4" w:rsidP="007127C4">
      <w:pPr>
        <w:jc w:val="both"/>
      </w:pPr>
    </w:p>
    <w:p w:rsidR="007127C4" w:rsidRPr="00B17C36" w:rsidRDefault="007127C4" w:rsidP="007127C4">
      <w:pPr>
        <w:pStyle w:val="a5"/>
        <w:jc w:val="center"/>
        <w:rPr>
          <w:b/>
        </w:rPr>
      </w:pPr>
      <w:r w:rsidRPr="00B17C36">
        <w:rPr>
          <w:b/>
        </w:rPr>
        <w:t>Антикоррупционная политика</w:t>
      </w:r>
    </w:p>
    <w:p w:rsidR="007127C4" w:rsidRDefault="007127C4" w:rsidP="007127C4">
      <w:pPr>
        <w:pStyle w:val="a5"/>
        <w:jc w:val="center"/>
        <w:rPr>
          <w:b/>
        </w:rPr>
      </w:pPr>
      <w:r>
        <w:rPr>
          <w:b/>
        </w:rPr>
        <w:t>муниципального казенного</w:t>
      </w:r>
      <w:r w:rsidRPr="00B17C36">
        <w:rPr>
          <w:b/>
        </w:rPr>
        <w:t xml:space="preserve"> учре</w:t>
      </w:r>
      <w:r>
        <w:rPr>
          <w:b/>
        </w:rPr>
        <w:t>ждения культуры «Дворец культуры поселка Тёткино Глушковского района курской области»</w:t>
      </w:r>
    </w:p>
    <w:p w:rsidR="007127C4" w:rsidRPr="00B17C36" w:rsidRDefault="007127C4" w:rsidP="007127C4">
      <w:pPr>
        <w:pStyle w:val="a5"/>
        <w:jc w:val="center"/>
        <w:rPr>
          <w:b/>
        </w:rPr>
      </w:pPr>
      <w:r>
        <w:rPr>
          <w:b/>
        </w:rPr>
        <w:t>(МКУК «Дворец культуры п. Теткино</w:t>
      </w:r>
      <w:r w:rsidRPr="00B17C36">
        <w:rPr>
          <w:b/>
        </w:rPr>
        <w:t>»)</w:t>
      </w:r>
    </w:p>
    <w:p w:rsidR="007127C4" w:rsidRDefault="007127C4" w:rsidP="007127C4">
      <w:pPr>
        <w:jc w:val="both"/>
      </w:pPr>
    </w:p>
    <w:p w:rsidR="007127C4" w:rsidRDefault="007127C4" w:rsidP="007127C4">
      <w:pPr>
        <w:jc w:val="center"/>
      </w:pPr>
      <w:r>
        <w:t>1. Цели и задачи внедрения антикоррупционной политики</w:t>
      </w:r>
    </w:p>
    <w:p w:rsidR="007127C4" w:rsidRDefault="007127C4" w:rsidP="007127C4">
      <w:pPr>
        <w:jc w:val="both"/>
      </w:pPr>
      <w:r>
        <w:t xml:space="preserve">Антикоррупционная политика МКУК «Дворец культуры п. Теткино» (далее - антикоррупционная политика) является локальным нормативным актом учреждения и представляет собой комплекс взаимосвязанных принципов, мероприятий, направленных на профилактику и пресечение коррупционных правонарушений в деятельности МКУК «Дворец культуры п. Теткино» (далее – Учреждение). </w:t>
      </w:r>
    </w:p>
    <w:p w:rsidR="007127C4" w:rsidRDefault="007127C4" w:rsidP="007127C4">
      <w:pPr>
        <w:jc w:val="both"/>
        <w:rPr>
          <w:highlight w:val="green"/>
        </w:rPr>
      </w:pPr>
    </w:p>
    <w:p w:rsidR="007127C4" w:rsidRDefault="007127C4" w:rsidP="007127C4">
      <w:pPr>
        <w:jc w:val="center"/>
      </w:pPr>
      <w:r w:rsidRPr="002F6240">
        <w:t>2. Понятия и определения</w:t>
      </w:r>
    </w:p>
    <w:p w:rsidR="007127C4" w:rsidRDefault="007127C4" w:rsidP="007127C4">
      <w:pPr>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N 273-ФЗ "О противодействии коррупции").</w:t>
      </w:r>
    </w:p>
    <w:p w:rsidR="007127C4" w:rsidRDefault="007127C4" w:rsidP="007127C4">
      <w:pPr>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N 273-ФЗ "О противодействии коррупции"):</w:t>
      </w:r>
    </w:p>
    <w:p w:rsidR="007127C4" w:rsidRDefault="007127C4" w:rsidP="007127C4">
      <w:pPr>
        <w:jc w:val="both"/>
      </w:pPr>
      <w:r>
        <w:t>а) по предупреждению коррупции, в том числе по выявлению и последующему устранению причин коррупции (профилактика коррупции);</w:t>
      </w:r>
    </w:p>
    <w:p w:rsidR="007127C4" w:rsidRDefault="007127C4" w:rsidP="007127C4">
      <w:pPr>
        <w:jc w:val="both"/>
      </w:pPr>
      <w:r>
        <w:t>б) по выявлению, предупреждению, пресечению, раскрытию и расследованию коррупционных правонарушений (борьба с коррупцией);</w:t>
      </w:r>
    </w:p>
    <w:p w:rsidR="007127C4" w:rsidRDefault="007127C4" w:rsidP="007127C4">
      <w:pPr>
        <w:jc w:val="both"/>
      </w:pPr>
      <w:r>
        <w:t>в) по минимизации и (или) ликвидации последствий коррупционных правонарушений.</w:t>
      </w:r>
    </w:p>
    <w:p w:rsidR="007127C4" w:rsidRDefault="007127C4" w:rsidP="007127C4">
      <w:pPr>
        <w:jc w:val="both"/>
      </w:pPr>
      <w:r>
        <w:t>Предупреждение коррупции - деятельность, направленная на введение элементов корпоративной культуры, правил и процедур, регламентированных внутренними нормативными документами, обеспечивающих недопущение коррупционных правонарушений.</w:t>
      </w:r>
    </w:p>
    <w:p w:rsidR="007127C4" w:rsidRDefault="007127C4" w:rsidP="007127C4">
      <w:pPr>
        <w:jc w:val="both"/>
      </w:pPr>
      <w:r>
        <w:lastRenderedPageBreak/>
        <w:t xml:space="preserve">Контрагент - любое российское или иностранное </w:t>
      </w:r>
      <w:proofErr w:type="gramStart"/>
      <w:r>
        <w:t>юридическое</w:t>
      </w:r>
      <w:proofErr w:type="gramEnd"/>
      <w:r>
        <w:t xml:space="preserve"> или физическое лицо, с которым </w:t>
      </w:r>
      <w:proofErr w:type="spellStart"/>
      <w:r>
        <w:t>Учреждениевступает</w:t>
      </w:r>
      <w:proofErr w:type="spellEnd"/>
      <w:r>
        <w:t xml:space="preserve"> в договорные отношения, за исключением трудовых отношений.</w:t>
      </w:r>
    </w:p>
    <w:p w:rsidR="007127C4" w:rsidRDefault="007127C4" w:rsidP="007127C4">
      <w:pPr>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127C4" w:rsidRDefault="007127C4" w:rsidP="007127C4">
      <w:pPr>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7127C4" w:rsidRDefault="007127C4" w:rsidP="007127C4">
      <w:pPr>
        <w:jc w:val="center"/>
      </w:pPr>
      <w:r w:rsidRPr="002F6240">
        <w:t>3. Основные принципы антикоррупционной деятельности Учреждения</w:t>
      </w:r>
    </w:p>
    <w:p w:rsidR="007127C4" w:rsidRDefault="007127C4" w:rsidP="007127C4">
      <w:pPr>
        <w:jc w:val="both"/>
      </w:pPr>
      <w:r>
        <w:t>3.1. Принцип соответствия политики Учреждения действующему законодательству и общепринятым нормам.</w:t>
      </w:r>
    </w:p>
    <w:p w:rsidR="007127C4" w:rsidRDefault="007127C4" w:rsidP="007127C4">
      <w:pPr>
        <w:jc w:val="both"/>
      </w:pPr>
      <w:r>
        <w:t>Соответствие реализуемых антикоррупционных мероприятий Конституции Российской Федерации, заключённым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rsidR="007127C4" w:rsidRDefault="007127C4" w:rsidP="007127C4">
      <w:pPr>
        <w:jc w:val="both"/>
      </w:pPr>
      <w:r>
        <w:t>3.2. Принцип личного примера руководства.</w:t>
      </w:r>
    </w:p>
    <w:p w:rsidR="007127C4" w:rsidRDefault="007127C4" w:rsidP="007127C4">
      <w:pPr>
        <w:jc w:val="both"/>
      </w:pPr>
      <w: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7127C4" w:rsidRDefault="007127C4" w:rsidP="007127C4">
      <w:pPr>
        <w:jc w:val="both"/>
      </w:pPr>
      <w:r>
        <w:t>3.3. Принцип вовлеченности работников.</w:t>
      </w:r>
    </w:p>
    <w:p w:rsidR="007127C4" w:rsidRDefault="007127C4" w:rsidP="007127C4">
      <w:pPr>
        <w:jc w:val="both"/>
      </w:pPr>
      <w:r>
        <w:t>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7127C4" w:rsidRDefault="007127C4" w:rsidP="007127C4">
      <w:pPr>
        <w:jc w:val="both"/>
      </w:pPr>
      <w:r>
        <w:t>3.4. Принцип соразмерности антикоррупционных процедур риску коррупции.</w:t>
      </w:r>
    </w:p>
    <w:p w:rsidR="007127C4" w:rsidRDefault="007127C4" w:rsidP="007127C4">
      <w:pPr>
        <w:jc w:val="both"/>
      </w:pPr>
      <w:r>
        <w:t>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учётом существующих в деятельности Учреждения коррупционных рисков.</w:t>
      </w:r>
    </w:p>
    <w:p w:rsidR="007127C4" w:rsidRDefault="007127C4" w:rsidP="007127C4">
      <w:pPr>
        <w:jc w:val="both"/>
      </w:pPr>
      <w:r>
        <w:t>3.5. Принцип эффективности антикоррупционных процедур.</w:t>
      </w:r>
    </w:p>
    <w:p w:rsidR="007127C4" w:rsidRDefault="007127C4" w:rsidP="007127C4">
      <w:pPr>
        <w:jc w:val="both"/>
      </w:pPr>
      <w:r>
        <w:t>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w:t>
      </w:r>
    </w:p>
    <w:p w:rsidR="007127C4" w:rsidRDefault="007127C4" w:rsidP="007127C4">
      <w:pPr>
        <w:jc w:val="both"/>
      </w:pPr>
      <w:r>
        <w:t>3.6. Принцип ответственности и неотвратимости наказания.</w:t>
      </w:r>
    </w:p>
    <w:p w:rsidR="007127C4" w:rsidRDefault="007127C4" w:rsidP="007127C4">
      <w:pPr>
        <w:jc w:val="both"/>
      </w:pPr>
      <w: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антикоррупционной политики.</w:t>
      </w:r>
    </w:p>
    <w:p w:rsidR="007127C4" w:rsidRDefault="007127C4" w:rsidP="007127C4">
      <w:pPr>
        <w:jc w:val="both"/>
      </w:pPr>
      <w:r>
        <w:t>3.7. Принцип открытости.</w:t>
      </w:r>
    </w:p>
    <w:p w:rsidR="007127C4" w:rsidRDefault="007127C4" w:rsidP="007127C4">
      <w:pPr>
        <w:jc w:val="both"/>
      </w:pPr>
      <w:r>
        <w:lastRenderedPageBreak/>
        <w:t>Информирование контрагентов, партнёров и общественности о принятых в Учреждении антикоррупционной деятельности.</w:t>
      </w:r>
    </w:p>
    <w:p w:rsidR="007127C4" w:rsidRDefault="007127C4" w:rsidP="007127C4">
      <w:pPr>
        <w:jc w:val="both"/>
      </w:pPr>
      <w:r>
        <w:t>3.8. Принцип постоянного контроля и регулярного мониторинга.</w:t>
      </w:r>
    </w:p>
    <w:p w:rsidR="007127C4" w:rsidRDefault="007127C4" w:rsidP="007127C4">
      <w:pPr>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7127C4" w:rsidRDefault="007127C4" w:rsidP="007127C4">
      <w:pPr>
        <w:jc w:val="center"/>
      </w:pPr>
      <w:r w:rsidRPr="002F6240">
        <w:t>4. Круг лиц, попадающих под действие антикоррупционной политики</w:t>
      </w:r>
    </w:p>
    <w:p w:rsidR="007127C4" w:rsidRDefault="007127C4" w:rsidP="007127C4">
      <w:pPr>
        <w:jc w:val="both"/>
      </w:pPr>
      <w:r>
        <w:t>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w:t>
      </w:r>
    </w:p>
    <w:p w:rsidR="007127C4" w:rsidRDefault="007127C4" w:rsidP="007127C4">
      <w:pPr>
        <w:jc w:val="both"/>
      </w:pPr>
    </w:p>
    <w:p w:rsidR="007127C4" w:rsidRDefault="007127C4" w:rsidP="007127C4">
      <w:pPr>
        <w:jc w:val="center"/>
      </w:pPr>
      <w:r w:rsidRPr="005A5391">
        <w:t>5. Обязанности работников в связи с предупреждением и противодействием коррупции</w:t>
      </w:r>
    </w:p>
    <w:p w:rsidR="007127C4" w:rsidRDefault="007127C4" w:rsidP="007127C4">
      <w:pPr>
        <w:jc w:val="both"/>
      </w:pPr>
      <w:r>
        <w:t>- воздерживаться от совершения и (или) участия в совершении коррупционных правонарушений в интересах или от имени Учреждения;</w:t>
      </w:r>
    </w:p>
    <w:p w:rsidR="007127C4" w:rsidRDefault="007127C4" w:rsidP="007127C4">
      <w:pPr>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7127C4" w:rsidRDefault="007127C4" w:rsidP="007127C4">
      <w:pPr>
        <w:jc w:val="both"/>
      </w:pPr>
      <w:r>
        <w:t>- незамедлительно информировать непосредственного руководителя, руководство Учреждения о случаях склонения работника к совершению коррупционных правонарушений;</w:t>
      </w:r>
    </w:p>
    <w:p w:rsidR="007127C4" w:rsidRDefault="007127C4" w:rsidP="007127C4">
      <w:pPr>
        <w:jc w:val="both"/>
      </w:pPr>
      <w:r>
        <w:t>- незамедлительно информировать непосредственного руководителя, руководство Учреждения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7127C4" w:rsidRDefault="007127C4" w:rsidP="007127C4">
      <w:pPr>
        <w:jc w:val="both"/>
      </w:pPr>
      <w:r>
        <w:t>- 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rsidR="007127C4" w:rsidRDefault="007127C4" w:rsidP="007127C4">
      <w:pPr>
        <w:jc w:val="both"/>
        <w:rPr>
          <w:highlight w:val="green"/>
        </w:rPr>
      </w:pPr>
    </w:p>
    <w:p w:rsidR="007127C4" w:rsidRDefault="007127C4" w:rsidP="007127C4">
      <w:pPr>
        <w:jc w:val="center"/>
      </w:pPr>
      <w:r w:rsidRPr="005A5391">
        <w:t>6. Должностные лица организации, ответственные за реализ</w:t>
      </w:r>
      <w:r>
        <w:t>ацию антикоррупционной политики</w:t>
      </w:r>
    </w:p>
    <w:p w:rsidR="007127C4" w:rsidRDefault="007127C4" w:rsidP="007127C4">
      <w:pPr>
        <w:jc w:val="both"/>
      </w:pPr>
      <w:r>
        <w:t>Ответственность за реализацию антикоррупционной политики возлагается на руководство Учреждения.</w:t>
      </w:r>
    </w:p>
    <w:p w:rsidR="007127C4" w:rsidRDefault="007127C4" w:rsidP="007127C4">
      <w:pPr>
        <w:jc w:val="both"/>
      </w:pPr>
    </w:p>
    <w:p w:rsidR="007127C4" w:rsidRDefault="007127C4" w:rsidP="007127C4">
      <w:pPr>
        <w:pStyle w:val="a5"/>
        <w:jc w:val="center"/>
      </w:pPr>
      <w:r>
        <w:t>7. Перечень антикоррупционных мероприятий</w:t>
      </w:r>
    </w:p>
    <w:p w:rsidR="007127C4" w:rsidRDefault="007127C4" w:rsidP="007127C4">
      <w:pPr>
        <w:jc w:val="both"/>
      </w:pPr>
    </w:p>
    <w:tbl>
      <w:tblPr>
        <w:tblStyle w:val="a4"/>
        <w:tblW w:w="9776" w:type="dxa"/>
        <w:tblLook w:val="04A0" w:firstRow="1" w:lastRow="0" w:firstColumn="1" w:lastColumn="0" w:noHBand="0" w:noVBand="1"/>
      </w:tblPr>
      <w:tblGrid>
        <w:gridCol w:w="3823"/>
        <w:gridCol w:w="5953"/>
      </w:tblGrid>
      <w:tr w:rsidR="007127C4" w:rsidTr="00011082">
        <w:tc>
          <w:tcPr>
            <w:tcW w:w="3823" w:type="dxa"/>
          </w:tcPr>
          <w:p w:rsidR="007127C4" w:rsidRDefault="007127C4" w:rsidP="00011082">
            <w:pPr>
              <w:jc w:val="both"/>
            </w:pPr>
            <w:r>
              <w:t>Направление</w:t>
            </w:r>
          </w:p>
        </w:tc>
        <w:tc>
          <w:tcPr>
            <w:tcW w:w="5953" w:type="dxa"/>
          </w:tcPr>
          <w:p w:rsidR="007127C4" w:rsidRDefault="007127C4" w:rsidP="00011082">
            <w:pPr>
              <w:jc w:val="both"/>
            </w:pPr>
            <w:r>
              <w:t>Мероприятие</w:t>
            </w:r>
          </w:p>
        </w:tc>
      </w:tr>
      <w:tr w:rsidR="007127C4" w:rsidTr="00011082">
        <w:tc>
          <w:tcPr>
            <w:tcW w:w="3823" w:type="dxa"/>
          </w:tcPr>
          <w:p w:rsidR="007127C4" w:rsidRDefault="007127C4" w:rsidP="00011082">
            <w:r w:rsidRPr="00EC66C2">
              <w:t>Нормативное обеспечение, закрепление стандартов поведения</w:t>
            </w:r>
          </w:p>
        </w:tc>
        <w:tc>
          <w:tcPr>
            <w:tcW w:w="5953" w:type="dxa"/>
          </w:tcPr>
          <w:p w:rsidR="007127C4" w:rsidRDefault="007127C4" w:rsidP="00011082">
            <w:r>
              <w:t>Разработка и принятие Кодекса профессиональной этики работников МКУК «Дворец культуры п. Теткино»</w:t>
            </w:r>
          </w:p>
        </w:tc>
      </w:tr>
      <w:tr w:rsidR="007127C4" w:rsidTr="00011082">
        <w:tc>
          <w:tcPr>
            <w:tcW w:w="3823" w:type="dxa"/>
          </w:tcPr>
          <w:p w:rsidR="007127C4" w:rsidRDefault="007127C4" w:rsidP="00011082">
            <w:r>
              <w:t>Обучение и информирование работников</w:t>
            </w:r>
          </w:p>
        </w:tc>
        <w:tc>
          <w:tcPr>
            <w:tcW w:w="5953" w:type="dxa"/>
          </w:tcPr>
          <w:p w:rsidR="007127C4" w:rsidRDefault="007127C4" w:rsidP="00011082">
            <w:r>
              <w:t>Ознакомление работников с нормативными документами, регламентирующими вопросы предупреждения и противодействия коррупции в Учреждении.</w:t>
            </w:r>
          </w:p>
          <w:p w:rsidR="007127C4" w:rsidRDefault="007127C4" w:rsidP="00011082">
            <w:r>
              <w:lastRenderedPageBreak/>
              <w:t>Проведение информационных мероприятий по вопросам профилактики и противодействия коррупции.</w:t>
            </w:r>
          </w:p>
        </w:tc>
      </w:tr>
      <w:tr w:rsidR="007127C4" w:rsidTr="00011082">
        <w:tc>
          <w:tcPr>
            <w:tcW w:w="3823" w:type="dxa"/>
          </w:tcPr>
          <w:p w:rsidR="007127C4" w:rsidRDefault="007127C4" w:rsidP="00011082">
            <w:r>
              <w:lastRenderedPageBreak/>
              <w:t>Обеспечение внутреннего контроля и оценка результатов проводимой антикоррупционной работы</w:t>
            </w:r>
          </w:p>
        </w:tc>
        <w:tc>
          <w:tcPr>
            <w:tcW w:w="5953" w:type="dxa"/>
          </w:tcPr>
          <w:p w:rsidR="007127C4" w:rsidRDefault="007127C4" w:rsidP="00011082">
            <w:pPr>
              <w:jc w:val="both"/>
            </w:pPr>
            <w:r>
              <w:t>Осуществление внутреннего контроля соблюдения антикоррупционной политики.</w:t>
            </w:r>
          </w:p>
          <w:p w:rsidR="007127C4" w:rsidRDefault="007127C4" w:rsidP="00011082">
            <w:pPr>
              <w:jc w:val="both"/>
            </w:pPr>
            <w:r>
              <w:t>Проведение оценки результатов работы по противодействию коррупции.</w:t>
            </w:r>
          </w:p>
        </w:tc>
      </w:tr>
    </w:tbl>
    <w:p w:rsidR="007127C4" w:rsidRDefault="007127C4" w:rsidP="007127C4">
      <w:pPr>
        <w:jc w:val="both"/>
        <w:rPr>
          <w:highlight w:val="green"/>
        </w:rPr>
      </w:pPr>
    </w:p>
    <w:p w:rsidR="007127C4" w:rsidRDefault="007127C4" w:rsidP="007127C4">
      <w:pPr>
        <w:jc w:val="center"/>
      </w:pPr>
      <w:r w:rsidRPr="005A5391">
        <w:t>8. Ответственность сотрудников за несоблюдение требований антикоррупционной политики</w:t>
      </w:r>
    </w:p>
    <w:p w:rsidR="007127C4" w:rsidRDefault="007127C4" w:rsidP="007127C4">
      <w:pPr>
        <w:jc w:val="both"/>
      </w:pPr>
      <w:r w:rsidRPr="005A5391">
        <w:t>За несоблюдение требований антикоррупционной политики сотрудники</w:t>
      </w:r>
      <w:r>
        <w:t xml:space="preserve"> Учреждения </w:t>
      </w:r>
      <w:r w:rsidRPr="0067015A">
        <w:t>несут ответственность в соответствии с действующим законодательством Российской Федерации</w:t>
      </w:r>
    </w:p>
    <w:p w:rsidR="007127C4" w:rsidRDefault="007127C4" w:rsidP="007127C4">
      <w:pPr>
        <w:jc w:val="center"/>
      </w:pPr>
      <w:r w:rsidRPr="005A5391">
        <w:t>9.Порядок пересмотра и внесения изменений в антикоррупционную политику организации.</w:t>
      </w:r>
    </w:p>
    <w:p w:rsidR="007127C4" w:rsidRDefault="007127C4" w:rsidP="007127C4">
      <w:pPr>
        <w:jc w:val="both"/>
      </w:pPr>
      <w:r>
        <w:t>В антикоррупционную политику могут вноситься изменения и дополнения если по результатам ежегодного мониторинга хода и эффективности реализации антикоррупционной политики возникают сомнения в эффективности реализуемых антикоррупционных мероприятий. Пересмотр антикоррупционной политики может проводиться и в иных случаях, таких как внесение изменений в ТК РФ, законодательство о противодействии коррупции, изменение организационно-правовой формы Учреждения и т.д.</w:t>
      </w: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Pr="00E05C3C" w:rsidRDefault="007127C4" w:rsidP="007127C4">
      <w:pPr>
        <w:spacing w:after="0" w:line="240" w:lineRule="auto"/>
        <w:jc w:val="right"/>
        <w:rPr>
          <w:rFonts w:ascii="Times New Roman" w:hAnsi="Times New Roman"/>
        </w:rPr>
      </w:pPr>
      <w:r w:rsidRPr="00E05C3C">
        <w:rPr>
          <w:rFonts w:ascii="Times New Roman" w:hAnsi="Times New Roman"/>
        </w:rPr>
        <w:t>Утверждаю</w:t>
      </w:r>
    </w:p>
    <w:p w:rsidR="007127C4" w:rsidRPr="00E05C3C" w:rsidRDefault="007127C4" w:rsidP="007127C4">
      <w:pPr>
        <w:spacing w:after="0" w:line="240" w:lineRule="auto"/>
        <w:jc w:val="right"/>
        <w:rPr>
          <w:rFonts w:ascii="Times New Roman" w:hAnsi="Times New Roman"/>
        </w:rPr>
      </w:pPr>
      <w:proofErr w:type="gramStart"/>
      <w:r w:rsidRPr="00E05C3C">
        <w:rPr>
          <w:rFonts w:ascii="Times New Roman" w:hAnsi="Times New Roman"/>
        </w:rPr>
        <w:t>Директор  МКУК</w:t>
      </w:r>
      <w:proofErr w:type="gramEnd"/>
    </w:p>
    <w:p w:rsidR="007127C4" w:rsidRPr="00E05C3C" w:rsidRDefault="007127C4" w:rsidP="007127C4">
      <w:pPr>
        <w:spacing w:after="0" w:line="240" w:lineRule="auto"/>
        <w:jc w:val="right"/>
        <w:rPr>
          <w:rFonts w:ascii="Times New Roman" w:hAnsi="Times New Roman"/>
        </w:rPr>
      </w:pPr>
      <w:r w:rsidRPr="00E05C3C">
        <w:rPr>
          <w:rFonts w:ascii="Times New Roman" w:hAnsi="Times New Roman"/>
        </w:rPr>
        <w:t xml:space="preserve">«Дворец культуры п. Теткино» </w:t>
      </w:r>
    </w:p>
    <w:p w:rsidR="007127C4" w:rsidRPr="00E05C3C" w:rsidRDefault="007127C4" w:rsidP="007127C4">
      <w:pPr>
        <w:spacing w:after="0" w:line="240" w:lineRule="auto"/>
        <w:jc w:val="right"/>
        <w:rPr>
          <w:rFonts w:ascii="Times New Roman" w:hAnsi="Times New Roman"/>
        </w:rPr>
      </w:pPr>
      <w:r w:rsidRPr="00E05C3C">
        <w:rPr>
          <w:rFonts w:ascii="Times New Roman" w:hAnsi="Times New Roman"/>
        </w:rPr>
        <w:t>____________</w:t>
      </w:r>
      <w:proofErr w:type="spellStart"/>
      <w:r w:rsidRPr="00E05C3C">
        <w:rPr>
          <w:rFonts w:ascii="Times New Roman" w:hAnsi="Times New Roman"/>
        </w:rPr>
        <w:t>Лагутинская</w:t>
      </w:r>
      <w:proofErr w:type="spellEnd"/>
      <w:r w:rsidRPr="00E05C3C">
        <w:rPr>
          <w:rFonts w:ascii="Times New Roman" w:hAnsi="Times New Roman"/>
        </w:rPr>
        <w:t xml:space="preserve"> Е.С.</w:t>
      </w:r>
    </w:p>
    <w:p w:rsidR="007127C4" w:rsidRPr="00E05C3C" w:rsidRDefault="007127C4" w:rsidP="007127C4">
      <w:pPr>
        <w:spacing w:after="0" w:line="240" w:lineRule="auto"/>
        <w:jc w:val="center"/>
        <w:rPr>
          <w:rFonts w:ascii="Times New Roman" w:hAnsi="Times New Roman"/>
        </w:rPr>
      </w:pPr>
    </w:p>
    <w:p w:rsidR="007127C4" w:rsidRDefault="007127C4" w:rsidP="007127C4">
      <w:pPr>
        <w:spacing w:after="0" w:line="240" w:lineRule="auto"/>
        <w:jc w:val="center"/>
        <w:rPr>
          <w:rFonts w:ascii="Times New Roman" w:hAnsi="Times New Roman"/>
          <w:sz w:val="28"/>
          <w:szCs w:val="28"/>
        </w:rPr>
      </w:pPr>
    </w:p>
    <w:p w:rsidR="007127C4" w:rsidRPr="008F5DE4" w:rsidRDefault="007127C4" w:rsidP="007127C4">
      <w:pPr>
        <w:spacing w:after="0" w:line="240" w:lineRule="auto"/>
        <w:jc w:val="center"/>
        <w:rPr>
          <w:rFonts w:ascii="Times New Roman" w:hAnsi="Times New Roman"/>
          <w:b/>
          <w:sz w:val="28"/>
          <w:szCs w:val="28"/>
        </w:rPr>
      </w:pPr>
      <w:r w:rsidRPr="008F5DE4">
        <w:rPr>
          <w:rFonts w:ascii="Times New Roman" w:hAnsi="Times New Roman"/>
          <w:b/>
          <w:sz w:val="28"/>
          <w:szCs w:val="28"/>
        </w:rPr>
        <w:t xml:space="preserve">ПОЛОЖЕНИЕ </w:t>
      </w:r>
    </w:p>
    <w:p w:rsidR="007127C4" w:rsidRPr="008F5DE4" w:rsidRDefault="007127C4" w:rsidP="007127C4">
      <w:pPr>
        <w:spacing w:after="0" w:line="240" w:lineRule="auto"/>
        <w:ind w:firstLine="567"/>
        <w:jc w:val="both"/>
        <w:rPr>
          <w:rFonts w:ascii="Times New Roman" w:hAnsi="Times New Roman"/>
          <w:b/>
          <w:sz w:val="28"/>
          <w:szCs w:val="28"/>
        </w:rPr>
      </w:pPr>
      <w:r w:rsidRPr="008F5DE4">
        <w:rPr>
          <w:rFonts w:ascii="Times New Roman" w:hAnsi="Times New Roman"/>
          <w:b/>
          <w:sz w:val="28"/>
          <w:szCs w:val="28"/>
        </w:rPr>
        <w:t>о комиссии по профилактике и противодействию коррупции в муниципальном казенном учреждении культуры «Дворец культуры поселка Тёткино Глушковского района Курской области»</w:t>
      </w:r>
    </w:p>
    <w:p w:rsidR="007127C4" w:rsidRDefault="007127C4" w:rsidP="007127C4">
      <w:pPr>
        <w:spacing w:after="0" w:line="240" w:lineRule="auto"/>
        <w:jc w:val="center"/>
        <w:rPr>
          <w:rFonts w:ascii="Times New Roman" w:hAnsi="Times New Roman"/>
          <w:sz w:val="28"/>
          <w:szCs w:val="28"/>
        </w:rPr>
      </w:pPr>
    </w:p>
    <w:p w:rsidR="007127C4" w:rsidRPr="00E05C3C" w:rsidRDefault="007127C4" w:rsidP="007127C4">
      <w:pPr>
        <w:spacing w:after="0" w:line="240" w:lineRule="auto"/>
        <w:jc w:val="center"/>
        <w:rPr>
          <w:rFonts w:ascii="Times New Roman" w:hAnsi="Times New Roman"/>
          <w:sz w:val="24"/>
          <w:szCs w:val="24"/>
        </w:rPr>
      </w:pPr>
      <w:r w:rsidRPr="00E05C3C">
        <w:rPr>
          <w:rFonts w:ascii="Times New Roman" w:hAnsi="Times New Roman"/>
          <w:sz w:val="24"/>
          <w:szCs w:val="24"/>
        </w:rPr>
        <w:t>1. Общие положения</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1.</w:t>
      </w:r>
      <w:proofErr w:type="gramStart"/>
      <w:r w:rsidRPr="00E05C3C">
        <w:rPr>
          <w:rFonts w:ascii="Times New Roman" w:hAnsi="Times New Roman"/>
          <w:sz w:val="24"/>
          <w:szCs w:val="24"/>
        </w:rPr>
        <w:t>1.Настоящим</w:t>
      </w:r>
      <w:proofErr w:type="gramEnd"/>
      <w:r w:rsidRPr="00E05C3C">
        <w:rPr>
          <w:rFonts w:ascii="Times New Roman" w:hAnsi="Times New Roman"/>
          <w:sz w:val="24"/>
          <w:szCs w:val="24"/>
        </w:rPr>
        <w:t xml:space="preserve"> Положением в соответствии с Федеральным законом от 25.12.2008 года № 273-ФЗ «О противодействии коррупции», указом Президента Российской Федерации от 01.04.2016 года № 147 «О национальном плане противодействия коррупции на 2016 - 2017 годы» определяется порядок формирования и деятельности комиссии по профилактике и противодействию коррупции в муниципальном казенном учреждении культуры «Дворец культуры поселка теткино Глушковского района Курской области»  (далее – Комиссия).</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1.2. Комиссия является коллегиальным совещательным органом, образованным в целях оказания содействия в муниципальном казенном учреждении культуры «Дворец культуры поселка Тёткино Глушковского района Курской области» в реализации антикоррупционной политики.</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1.3.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федеральными нормативными правовыми актами, законами и иными нормативными правовыми актами Курской области, настоящим Положением.</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1.4. Положение о Комиссии и ее состав утверждаются правовым актом муниципального казенного учреждения культуры «Дворец культуры поселка тёткино Глушковского района Курской области» (далее-Учреждение).</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 </w:t>
      </w:r>
    </w:p>
    <w:p w:rsidR="007127C4" w:rsidRPr="00E05C3C" w:rsidRDefault="007127C4" w:rsidP="007127C4">
      <w:pPr>
        <w:spacing w:after="0" w:line="240" w:lineRule="auto"/>
        <w:ind w:firstLine="567"/>
        <w:jc w:val="center"/>
        <w:rPr>
          <w:rFonts w:ascii="Times New Roman" w:hAnsi="Times New Roman"/>
          <w:sz w:val="24"/>
          <w:szCs w:val="24"/>
        </w:rPr>
      </w:pPr>
      <w:r w:rsidRPr="00E05C3C">
        <w:rPr>
          <w:rFonts w:ascii="Times New Roman" w:hAnsi="Times New Roman"/>
          <w:sz w:val="24"/>
          <w:szCs w:val="24"/>
        </w:rPr>
        <w:t>2. Основные задачи и полномочия Комиссии</w:t>
      </w:r>
    </w:p>
    <w:p w:rsidR="007127C4" w:rsidRPr="00E05C3C" w:rsidRDefault="007127C4" w:rsidP="007127C4">
      <w:pPr>
        <w:spacing w:after="0" w:line="240" w:lineRule="auto"/>
        <w:ind w:firstLine="567"/>
        <w:jc w:val="center"/>
        <w:rPr>
          <w:rFonts w:ascii="Times New Roman" w:hAnsi="Times New Roman"/>
          <w:sz w:val="24"/>
          <w:szCs w:val="24"/>
        </w:rPr>
      </w:pP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2.1. Основными задачами Комиссии являются:</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а) подготовка предложений по выработке и реализации Учреждения антикоррупционной политики;</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б) выявление и устранение причин и условий, способствующих возникновению и распространению проявлений коррупции в деятельности Учреждения;</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в) координация деятельности работников Учреждения по реализации антикоррупционной политики;</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г) создание единой системы информирования работников Учреждения по вопросам противодействия коррупции;</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д) формирование у работников Учреждения антикоррупционного сознания, а также навыков антикоррупционного поведения;</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е) контроль за реализацией выполнения антикоррупционных мероприятий в Учреждении;</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ж) взаимодействие с правоохранительными органами,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2.2. Комиссия для решения возложенных на нее задач имеет право:</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 xml:space="preserve">а) вносить предложения на рассмотрение </w:t>
      </w:r>
      <w:proofErr w:type="gramStart"/>
      <w:r w:rsidRPr="00E05C3C">
        <w:rPr>
          <w:rFonts w:ascii="Times New Roman" w:hAnsi="Times New Roman"/>
          <w:sz w:val="24"/>
          <w:szCs w:val="24"/>
        </w:rPr>
        <w:t>директора  Учреждения</w:t>
      </w:r>
      <w:proofErr w:type="gramEnd"/>
      <w:r w:rsidRPr="00E05C3C">
        <w:rPr>
          <w:rFonts w:ascii="Times New Roman" w:hAnsi="Times New Roman"/>
          <w:sz w:val="24"/>
          <w:szCs w:val="24"/>
        </w:rPr>
        <w:t xml:space="preserve"> по совершенствованию деятельности Учреждения в сфере противодействия коррупции;</w:t>
      </w:r>
    </w:p>
    <w:p w:rsidR="007127C4" w:rsidRDefault="007127C4" w:rsidP="007127C4">
      <w:pPr>
        <w:spacing w:after="0" w:line="240" w:lineRule="auto"/>
        <w:ind w:firstLine="567"/>
        <w:jc w:val="both"/>
        <w:rPr>
          <w:rFonts w:ascii="Times New Roman" w:hAnsi="Times New Roman"/>
          <w:sz w:val="24"/>
          <w:szCs w:val="24"/>
        </w:rPr>
      </w:pP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б) запрашивать и получать в установленном порядке информацию от работников Учреждения, государственных органов, органов местного самоуправления и организаций по вопросам, относящимся к компетенции Комиссии;</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lastRenderedPageBreak/>
        <w:t>в) заслушивать на заседаниях Комиссии работников Учреждения;</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г) разрабатывать рекомендации для практического использования по предотвращению и профилактике коррупционных правонарушений в Учреждении;</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д) принимать участие в подготовке и организации выполнения локальных нормативных актов по вопросам, относящимся к компетенции Комиссии;</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е) рассматривать поступившую информацию о проявлениях коррупции в Учреждении, подготавливать предложения по устранению и недопущению выявленных нарушений;</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ж) вносить предложения о привлечении к дисциплинарной ответственности работников Учреждения, совершивших коррупционные правонарушения;</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з) создавать временные рабочие группы по вопросам реализации антикоррупционной политики;</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и) привлекать в установленном порядке для участия в работе Комиссии представителей государственных органов, органов местного самоуправления и организаций;</w:t>
      </w:r>
    </w:p>
    <w:p w:rsidR="007127C4" w:rsidRPr="00E05C3C" w:rsidRDefault="007127C4" w:rsidP="007127C4">
      <w:pPr>
        <w:spacing w:after="0" w:line="240" w:lineRule="auto"/>
        <w:ind w:firstLine="567"/>
        <w:jc w:val="center"/>
        <w:rPr>
          <w:rFonts w:ascii="Times New Roman" w:hAnsi="Times New Roman"/>
          <w:sz w:val="24"/>
          <w:szCs w:val="24"/>
        </w:rPr>
      </w:pPr>
    </w:p>
    <w:p w:rsidR="007127C4" w:rsidRPr="00E05C3C" w:rsidRDefault="007127C4" w:rsidP="007127C4">
      <w:pPr>
        <w:spacing w:after="0" w:line="240" w:lineRule="auto"/>
        <w:ind w:firstLine="567"/>
        <w:jc w:val="center"/>
        <w:rPr>
          <w:rFonts w:ascii="Times New Roman" w:hAnsi="Times New Roman"/>
          <w:sz w:val="24"/>
          <w:szCs w:val="24"/>
        </w:rPr>
      </w:pPr>
      <w:r w:rsidRPr="00E05C3C">
        <w:rPr>
          <w:rFonts w:ascii="Times New Roman" w:hAnsi="Times New Roman"/>
          <w:sz w:val="24"/>
          <w:szCs w:val="24"/>
        </w:rPr>
        <w:t>3. Порядок формирования Комиссии</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3.1. Комиссия формируется в составе председателя комиссии, его заместителя, секретаря и членов комиссии.</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3.2. В состав Комиссии входят:</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а) директор или художественный руководитель муниципального казенного учреждения культуры «Дворец культуры поселка Тёткино Глушковского района Курской области» и специалисты, определяемые директором;</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б) должностное лицо, ответственное за работу по профилактике коррупционных и иных правонарушений;</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3.3. 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127C4" w:rsidRPr="00E05C3C" w:rsidRDefault="007127C4" w:rsidP="007127C4">
      <w:pPr>
        <w:spacing w:after="0" w:line="240" w:lineRule="auto"/>
        <w:ind w:firstLine="567"/>
        <w:jc w:val="center"/>
        <w:rPr>
          <w:rFonts w:ascii="Times New Roman" w:hAnsi="Times New Roman"/>
          <w:sz w:val="24"/>
          <w:szCs w:val="24"/>
        </w:rPr>
      </w:pPr>
      <w:bookmarkStart w:id="0" w:name="sub_10132"/>
      <w:bookmarkEnd w:id="0"/>
    </w:p>
    <w:p w:rsidR="007127C4" w:rsidRPr="00E05C3C" w:rsidRDefault="007127C4" w:rsidP="007127C4">
      <w:pPr>
        <w:spacing w:after="0" w:line="240" w:lineRule="auto"/>
        <w:ind w:firstLine="567"/>
        <w:jc w:val="center"/>
        <w:rPr>
          <w:rFonts w:ascii="Times New Roman" w:hAnsi="Times New Roman"/>
          <w:sz w:val="24"/>
          <w:szCs w:val="24"/>
        </w:rPr>
      </w:pPr>
      <w:r w:rsidRPr="00E05C3C">
        <w:rPr>
          <w:rFonts w:ascii="Times New Roman" w:hAnsi="Times New Roman"/>
          <w:sz w:val="24"/>
          <w:szCs w:val="24"/>
        </w:rPr>
        <w:t>4. Организация деятельности Комиссии</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4.1. Деятельность Комиссии осуществляется в соответствии с планами работы на календарный год, утверждаемыми на ее заседаниях.</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4.2. Заседания Комиссии проводятся не реже трех раз в год. Внеочередные заседания Комиссии проводятся по решению председателя комиссии на основании ходатайства любого члена комиссии.</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4.3. 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4.4. Заседание Комиссии считается правомочным, если на нем присутствует не менее двух третей от общего числа членов комиссии.</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4.5. По решению председателя комиссии в заседаниях Комиссии с правом совещательного голоса могут участвовать другие работники государственного (автономного) учреждения, представители государственных органов, органов местного самоуправления и организаций.</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4.6. Организационно-техническое и документационное обеспечение деятельности Комиссии, а также информирование членов комиссии и других лиц, участвующих в заседании комиссии,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7127C4" w:rsidRDefault="007127C4" w:rsidP="007127C4">
      <w:pPr>
        <w:spacing w:after="0" w:line="240" w:lineRule="auto"/>
        <w:ind w:firstLine="567"/>
        <w:jc w:val="center"/>
        <w:rPr>
          <w:rFonts w:ascii="Times New Roman" w:hAnsi="Times New Roman"/>
          <w:sz w:val="24"/>
          <w:szCs w:val="24"/>
        </w:rPr>
      </w:pPr>
    </w:p>
    <w:p w:rsidR="007127C4" w:rsidRDefault="007127C4" w:rsidP="007127C4">
      <w:pPr>
        <w:spacing w:after="0" w:line="240" w:lineRule="auto"/>
        <w:ind w:firstLine="567"/>
        <w:jc w:val="center"/>
        <w:rPr>
          <w:rFonts w:ascii="Times New Roman" w:hAnsi="Times New Roman"/>
          <w:sz w:val="24"/>
          <w:szCs w:val="24"/>
        </w:rPr>
      </w:pPr>
    </w:p>
    <w:p w:rsidR="007127C4" w:rsidRPr="00E05C3C" w:rsidRDefault="007127C4" w:rsidP="007127C4">
      <w:pPr>
        <w:spacing w:after="0" w:line="240" w:lineRule="auto"/>
        <w:ind w:firstLine="567"/>
        <w:jc w:val="center"/>
        <w:rPr>
          <w:rFonts w:ascii="Times New Roman" w:hAnsi="Times New Roman"/>
          <w:sz w:val="24"/>
          <w:szCs w:val="24"/>
        </w:rPr>
      </w:pPr>
      <w:r w:rsidRPr="00E05C3C">
        <w:rPr>
          <w:rFonts w:ascii="Times New Roman" w:hAnsi="Times New Roman"/>
          <w:sz w:val="24"/>
          <w:szCs w:val="24"/>
        </w:rPr>
        <w:t>5. Процедура принятия Комиссией решений</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5.1. Решения Комиссии носят рекомендательный характер 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председателя комиссии.</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5.2. Все члены комиссии при принятии решений обладают равными правами.</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5.3.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rsidR="007127C4" w:rsidRPr="00E05C3C" w:rsidRDefault="007127C4" w:rsidP="007127C4">
      <w:pPr>
        <w:spacing w:after="0" w:line="240" w:lineRule="auto"/>
        <w:ind w:firstLine="567"/>
        <w:jc w:val="both"/>
        <w:rPr>
          <w:rFonts w:ascii="Times New Roman" w:hAnsi="Times New Roman"/>
          <w:sz w:val="24"/>
          <w:szCs w:val="24"/>
        </w:rPr>
      </w:pPr>
    </w:p>
    <w:p w:rsidR="007127C4" w:rsidRPr="00E05C3C" w:rsidRDefault="007127C4" w:rsidP="007127C4">
      <w:pPr>
        <w:spacing w:after="0" w:line="240" w:lineRule="auto"/>
        <w:ind w:firstLine="567"/>
        <w:jc w:val="center"/>
        <w:rPr>
          <w:rFonts w:ascii="Times New Roman" w:hAnsi="Times New Roman"/>
          <w:sz w:val="24"/>
          <w:szCs w:val="24"/>
        </w:rPr>
      </w:pPr>
      <w:r w:rsidRPr="00E05C3C">
        <w:rPr>
          <w:rFonts w:ascii="Times New Roman" w:hAnsi="Times New Roman"/>
          <w:sz w:val="24"/>
          <w:szCs w:val="24"/>
        </w:rPr>
        <w:t>6. Оформление решений Комиссии</w:t>
      </w:r>
    </w:p>
    <w:p w:rsidR="007127C4" w:rsidRPr="00E05C3C" w:rsidRDefault="007127C4" w:rsidP="007127C4">
      <w:pPr>
        <w:spacing w:after="0" w:line="240" w:lineRule="auto"/>
        <w:ind w:firstLine="567"/>
        <w:jc w:val="both"/>
        <w:rPr>
          <w:rFonts w:ascii="Times New Roman" w:hAnsi="Times New Roman"/>
          <w:sz w:val="24"/>
          <w:szCs w:val="24"/>
        </w:rPr>
      </w:pPr>
      <w:bookmarkStart w:id="1" w:name="sub_61"/>
      <w:r w:rsidRPr="00E05C3C">
        <w:rPr>
          <w:rFonts w:ascii="Times New Roman" w:hAnsi="Times New Roman"/>
          <w:sz w:val="24"/>
          <w:szCs w:val="24"/>
        </w:rPr>
        <w:lastRenderedPageBreak/>
        <w:t>6.1. Решения Комиссии оформляются протоколами, которые подписывают члены комиссии, принимавшие участие в ее заседании.</w:t>
      </w:r>
      <w:bookmarkEnd w:id="1"/>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6.2. Для исполнения решений Комиссии могут быть подготовлены проекты правовых актов, которые в установленном порядке представляются на рассмотрение директора Учреждения.</w:t>
      </w:r>
    </w:p>
    <w:p w:rsidR="007127C4" w:rsidRPr="00E05C3C" w:rsidRDefault="007127C4" w:rsidP="007127C4">
      <w:pPr>
        <w:spacing w:after="0" w:line="240" w:lineRule="auto"/>
        <w:ind w:firstLine="567"/>
        <w:jc w:val="both"/>
        <w:rPr>
          <w:rFonts w:ascii="Times New Roman" w:hAnsi="Times New Roman"/>
          <w:sz w:val="24"/>
          <w:szCs w:val="24"/>
        </w:rPr>
      </w:pPr>
      <w:bookmarkStart w:id="2" w:name="sub_62"/>
      <w:r w:rsidRPr="00E05C3C">
        <w:rPr>
          <w:rFonts w:ascii="Times New Roman" w:hAnsi="Times New Roman"/>
          <w:sz w:val="24"/>
          <w:szCs w:val="24"/>
        </w:rPr>
        <w:t>6.3. В протоколе заседания Комиссии указываются:</w:t>
      </w:r>
      <w:bookmarkEnd w:id="2"/>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а) место и время проведения заседания Комиссии;</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б) фамилии, имена, отчества членов комиссии и других лиц, присутствующих на заседании;</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в) повестка дня заседания Комиссии, содержание рассматриваемых вопросов и материалов;</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г) результаты голосования;</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д) принятые Комиссией решения;</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е) сведения о приобщенных к протоколу материалах.</w:t>
      </w:r>
    </w:p>
    <w:p w:rsidR="007127C4" w:rsidRPr="00E05C3C" w:rsidRDefault="007127C4" w:rsidP="007127C4">
      <w:pPr>
        <w:spacing w:after="0" w:line="240" w:lineRule="auto"/>
        <w:ind w:firstLine="567"/>
        <w:jc w:val="both"/>
        <w:rPr>
          <w:rFonts w:ascii="Times New Roman" w:hAnsi="Times New Roman"/>
          <w:sz w:val="24"/>
          <w:szCs w:val="24"/>
        </w:rPr>
      </w:pPr>
      <w:r w:rsidRPr="00E05C3C">
        <w:rPr>
          <w:rFonts w:ascii="Times New Roman" w:hAnsi="Times New Roman"/>
          <w:sz w:val="24"/>
          <w:szCs w:val="24"/>
        </w:rPr>
        <w:t>6.4. Копия протокола в течение трех рабочих дней со дня заседания направляется директору Учреждения, а также по решению Комиссии - иным заинтересованным лицам.</w:t>
      </w:r>
    </w:p>
    <w:p w:rsidR="007127C4" w:rsidRPr="00E05C3C" w:rsidRDefault="007127C4" w:rsidP="007127C4">
      <w:pPr>
        <w:spacing w:after="0" w:line="240" w:lineRule="auto"/>
        <w:jc w:val="both"/>
        <w:rPr>
          <w:rFonts w:ascii="Times New Roman" w:hAnsi="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237374" w:rsidRDefault="00237374" w:rsidP="00C5549E">
      <w:pPr>
        <w:spacing w:after="0" w:line="240" w:lineRule="auto"/>
        <w:rPr>
          <w:rFonts w:ascii="Times New Roman" w:hAnsi="Times New Roman" w:cs="Times New Roman"/>
          <w:sz w:val="24"/>
          <w:szCs w:val="24"/>
        </w:rPr>
      </w:pPr>
    </w:p>
    <w:p w:rsidR="00237374" w:rsidRDefault="00237374" w:rsidP="00C5549E">
      <w:pPr>
        <w:spacing w:after="0" w:line="240" w:lineRule="auto"/>
        <w:rPr>
          <w:rFonts w:ascii="Times New Roman" w:hAnsi="Times New Roman" w:cs="Times New Roman"/>
          <w:sz w:val="24"/>
          <w:szCs w:val="24"/>
        </w:rPr>
      </w:pPr>
      <w:bookmarkStart w:id="3" w:name="_GoBack"/>
      <w:bookmarkEnd w:id="3"/>
    </w:p>
    <w:p w:rsidR="007127C4" w:rsidRDefault="007127C4" w:rsidP="00C5549E">
      <w:pPr>
        <w:spacing w:after="0" w:line="240" w:lineRule="auto"/>
        <w:rPr>
          <w:rFonts w:ascii="Times New Roman" w:hAnsi="Times New Roman" w:cs="Times New Roman"/>
          <w:sz w:val="24"/>
          <w:szCs w:val="24"/>
        </w:rPr>
      </w:pPr>
    </w:p>
    <w:p w:rsidR="007127C4" w:rsidRPr="002615C6" w:rsidRDefault="007127C4" w:rsidP="007127C4">
      <w:pPr>
        <w:jc w:val="right"/>
        <w:rPr>
          <w:rFonts w:ascii="Times New Roman" w:hAnsi="Times New Roman" w:cs="Times New Roman"/>
          <w:sz w:val="24"/>
          <w:szCs w:val="24"/>
        </w:rPr>
      </w:pPr>
      <w:r w:rsidRPr="002615C6">
        <w:rPr>
          <w:rFonts w:ascii="Times New Roman" w:hAnsi="Times New Roman" w:cs="Times New Roman"/>
          <w:sz w:val="24"/>
          <w:szCs w:val="24"/>
        </w:rPr>
        <w:lastRenderedPageBreak/>
        <w:t>Утверждаю:</w:t>
      </w:r>
    </w:p>
    <w:p w:rsidR="007127C4" w:rsidRPr="002615C6" w:rsidRDefault="007127C4" w:rsidP="007127C4">
      <w:pPr>
        <w:jc w:val="right"/>
        <w:rPr>
          <w:rFonts w:ascii="Times New Roman" w:hAnsi="Times New Roman" w:cs="Times New Roman"/>
          <w:sz w:val="24"/>
          <w:szCs w:val="24"/>
        </w:rPr>
      </w:pPr>
      <w:r w:rsidRPr="002615C6">
        <w:rPr>
          <w:rFonts w:ascii="Times New Roman" w:hAnsi="Times New Roman" w:cs="Times New Roman"/>
          <w:sz w:val="24"/>
          <w:szCs w:val="24"/>
        </w:rPr>
        <w:t xml:space="preserve">Директор МКУК «дворец </w:t>
      </w:r>
    </w:p>
    <w:p w:rsidR="007127C4" w:rsidRPr="002615C6" w:rsidRDefault="007127C4" w:rsidP="007127C4">
      <w:pPr>
        <w:jc w:val="right"/>
        <w:rPr>
          <w:rFonts w:ascii="Times New Roman" w:hAnsi="Times New Roman" w:cs="Times New Roman"/>
          <w:sz w:val="24"/>
          <w:szCs w:val="24"/>
        </w:rPr>
      </w:pPr>
      <w:r w:rsidRPr="002615C6">
        <w:rPr>
          <w:rFonts w:ascii="Times New Roman" w:hAnsi="Times New Roman" w:cs="Times New Roman"/>
          <w:sz w:val="24"/>
          <w:szCs w:val="24"/>
        </w:rPr>
        <w:t>культуры п. Теткино»</w:t>
      </w:r>
    </w:p>
    <w:p w:rsidR="007127C4" w:rsidRDefault="007127C4" w:rsidP="007127C4">
      <w:pPr>
        <w:jc w:val="right"/>
        <w:rPr>
          <w:rFonts w:ascii="Times New Roman" w:hAnsi="Times New Roman" w:cs="Times New Roman"/>
          <w:sz w:val="24"/>
          <w:szCs w:val="24"/>
        </w:rPr>
      </w:pPr>
      <w:r w:rsidRPr="002615C6">
        <w:rPr>
          <w:rFonts w:ascii="Times New Roman" w:hAnsi="Times New Roman" w:cs="Times New Roman"/>
          <w:sz w:val="24"/>
          <w:szCs w:val="24"/>
        </w:rPr>
        <w:t>_____________</w:t>
      </w:r>
      <w:proofErr w:type="spellStart"/>
      <w:r w:rsidRPr="002615C6">
        <w:rPr>
          <w:rFonts w:ascii="Times New Roman" w:hAnsi="Times New Roman" w:cs="Times New Roman"/>
          <w:sz w:val="24"/>
          <w:szCs w:val="24"/>
        </w:rPr>
        <w:t>Лагутинская</w:t>
      </w:r>
      <w:proofErr w:type="spellEnd"/>
      <w:r w:rsidRPr="002615C6">
        <w:rPr>
          <w:rFonts w:ascii="Times New Roman" w:hAnsi="Times New Roman" w:cs="Times New Roman"/>
          <w:sz w:val="24"/>
          <w:szCs w:val="24"/>
        </w:rPr>
        <w:t xml:space="preserve"> Е.С.</w:t>
      </w:r>
    </w:p>
    <w:p w:rsidR="007127C4" w:rsidRDefault="007127C4" w:rsidP="007127C4">
      <w:pPr>
        <w:jc w:val="right"/>
        <w:rPr>
          <w:rFonts w:ascii="Times New Roman" w:hAnsi="Times New Roman" w:cs="Times New Roman"/>
          <w:sz w:val="24"/>
          <w:szCs w:val="24"/>
        </w:rPr>
      </w:pPr>
    </w:p>
    <w:p w:rsidR="007127C4" w:rsidRDefault="007127C4" w:rsidP="007127C4">
      <w:pPr>
        <w:jc w:val="center"/>
        <w:rPr>
          <w:rFonts w:ascii="Times New Roman" w:hAnsi="Times New Roman" w:cs="Times New Roman"/>
          <w:b/>
          <w:sz w:val="28"/>
          <w:szCs w:val="28"/>
        </w:rPr>
      </w:pPr>
    </w:p>
    <w:p w:rsidR="007127C4" w:rsidRPr="002615C6" w:rsidRDefault="007127C4" w:rsidP="007127C4">
      <w:pPr>
        <w:jc w:val="center"/>
        <w:rPr>
          <w:rFonts w:ascii="Times New Roman" w:hAnsi="Times New Roman" w:cs="Times New Roman"/>
          <w:b/>
          <w:sz w:val="28"/>
          <w:szCs w:val="28"/>
        </w:rPr>
      </w:pPr>
      <w:r w:rsidRPr="002615C6">
        <w:rPr>
          <w:rFonts w:ascii="Times New Roman" w:hAnsi="Times New Roman" w:cs="Times New Roman"/>
          <w:b/>
          <w:sz w:val="28"/>
          <w:szCs w:val="28"/>
        </w:rPr>
        <w:t>Перечень должностей</w:t>
      </w:r>
    </w:p>
    <w:p w:rsidR="007127C4" w:rsidRDefault="007127C4" w:rsidP="007127C4">
      <w:pPr>
        <w:jc w:val="center"/>
        <w:rPr>
          <w:rFonts w:ascii="Times New Roman" w:hAnsi="Times New Roman" w:cs="Times New Roman"/>
          <w:sz w:val="28"/>
          <w:szCs w:val="28"/>
        </w:rPr>
      </w:pPr>
      <w:r w:rsidRPr="002615C6">
        <w:rPr>
          <w:rFonts w:ascii="Times New Roman" w:hAnsi="Times New Roman" w:cs="Times New Roman"/>
          <w:sz w:val="28"/>
          <w:szCs w:val="28"/>
        </w:rPr>
        <w:t xml:space="preserve">МКУК «Дворец культуры поселка Теткино Глушковского района </w:t>
      </w:r>
    </w:p>
    <w:p w:rsidR="007127C4" w:rsidRDefault="007127C4" w:rsidP="007127C4">
      <w:pPr>
        <w:jc w:val="center"/>
        <w:rPr>
          <w:rFonts w:ascii="Times New Roman" w:hAnsi="Times New Roman" w:cs="Times New Roman"/>
          <w:sz w:val="28"/>
          <w:szCs w:val="28"/>
        </w:rPr>
      </w:pPr>
      <w:r w:rsidRPr="002615C6">
        <w:rPr>
          <w:rFonts w:ascii="Times New Roman" w:hAnsi="Times New Roman" w:cs="Times New Roman"/>
          <w:sz w:val="28"/>
          <w:szCs w:val="28"/>
        </w:rPr>
        <w:t>Курской области»</w:t>
      </w:r>
      <w:r>
        <w:rPr>
          <w:rFonts w:ascii="Times New Roman" w:hAnsi="Times New Roman" w:cs="Times New Roman"/>
          <w:sz w:val="28"/>
          <w:szCs w:val="28"/>
        </w:rPr>
        <w:t xml:space="preserve"> </w:t>
      </w:r>
    </w:p>
    <w:p w:rsidR="007127C4" w:rsidRDefault="007127C4" w:rsidP="007127C4">
      <w:pPr>
        <w:jc w:val="center"/>
        <w:rPr>
          <w:rFonts w:ascii="Times New Roman" w:hAnsi="Times New Roman" w:cs="Times New Roman"/>
          <w:sz w:val="28"/>
          <w:szCs w:val="28"/>
        </w:rPr>
      </w:pPr>
      <w:r>
        <w:rPr>
          <w:rFonts w:ascii="Times New Roman" w:hAnsi="Times New Roman" w:cs="Times New Roman"/>
          <w:sz w:val="28"/>
          <w:szCs w:val="28"/>
        </w:rPr>
        <w:t>с высоким риском коррупционных проявлений</w:t>
      </w:r>
    </w:p>
    <w:p w:rsidR="007127C4" w:rsidRDefault="007127C4" w:rsidP="007127C4">
      <w:pPr>
        <w:jc w:val="center"/>
        <w:rPr>
          <w:rFonts w:ascii="Times New Roman" w:hAnsi="Times New Roman" w:cs="Times New Roman"/>
          <w:sz w:val="28"/>
          <w:szCs w:val="28"/>
        </w:rPr>
      </w:pPr>
    </w:p>
    <w:p w:rsidR="007127C4" w:rsidRDefault="007127C4" w:rsidP="007127C4">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Директор</w:t>
      </w:r>
    </w:p>
    <w:p w:rsidR="007127C4" w:rsidRDefault="007127C4" w:rsidP="007127C4">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Художественный руководитель</w:t>
      </w:r>
    </w:p>
    <w:p w:rsidR="007127C4" w:rsidRDefault="007127C4" w:rsidP="007127C4">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Руководитель музея</w:t>
      </w:r>
    </w:p>
    <w:p w:rsidR="007127C4" w:rsidRDefault="007127C4" w:rsidP="007127C4">
      <w:pPr>
        <w:pStyle w:val="a3"/>
        <w:numPr>
          <w:ilvl w:val="0"/>
          <w:numId w:val="2"/>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Культорганизатор</w:t>
      </w:r>
      <w:proofErr w:type="spellEnd"/>
    </w:p>
    <w:p w:rsidR="007127C4" w:rsidRDefault="007127C4" w:rsidP="007127C4">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Кассир</w:t>
      </w:r>
    </w:p>
    <w:p w:rsidR="007127C4" w:rsidRPr="002615C6" w:rsidRDefault="007127C4" w:rsidP="007127C4">
      <w:pPr>
        <w:pStyle w:val="a3"/>
        <w:jc w:val="both"/>
        <w:rPr>
          <w:rFonts w:ascii="Times New Roman" w:hAnsi="Times New Roman" w:cs="Times New Roman"/>
          <w:sz w:val="28"/>
          <w:szCs w:val="28"/>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Default="007127C4" w:rsidP="00C5549E">
      <w:pPr>
        <w:spacing w:after="0" w:line="240" w:lineRule="auto"/>
        <w:rPr>
          <w:rFonts w:ascii="Times New Roman" w:hAnsi="Times New Roman" w:cs="Times New Roman"/>
          <w:sz w:val="24"/>
          <w:szCs w:val="24"/>
        </w:rPr>
      </w:pPr>
    </w:p>
    <w:p w:rsidR="007127C4" w:rsidRPr="002757BD" w:rsidRDefault="007127C4" w:rsidP="007127C4">
      <w:pPr>
        <w:pStyle w:val="a6"/>
        <w:spacing w:before="67"/>
        <w:ind w:left="6103"/>
        <w:jc w:val="right"/>
        <w:rPr>
          <w:sz w:val="24"/>
          <w:szCs w:val="24"/>
          <w:lang w:val="ru-RU"/>
        </w:rPr>
      </w:pPr>
      <w:r w:rsidRPr="002757BD">
        <w:rPr>
          <w:sz w:val="24"/>
          <w:szCs w:val="24"/>
          <w:lang w:val="ru-RU"/>
        </w:rPr>
        <w:lastRenderedPageBreak/>
        <w:t>Утверждаю:</w:t>
      </w:r>
    </w:p>
    <w:p w:rsidR="007127C4" w:rsidRPr="002757BD" w:rsidRDefault="007127C4" w:rsidP="007127C4">
      <w:pPr>
        <w:pStyle w:val="a6"/>
        <w:ind w:left="5053"/>
        <w:jc w:val="right"/>
        <w:rPr>
          <w:sz w:val="24"/>
          <w:szCs w:val="24"/>
          <w:lang w:val="ru-RU"/>
        </w:rPr>
      </w:pPr>
      <w:r w:rsidRPr="002757BD">
        <w:rPr>
          <w:sz w:val="24"/>
          <w:szCs w:val="24"/>
          <w:lang w:val="ru-RU"/>
        </w:rPr>
        <w:t>директор МКУК «Дворец</w:t>
      </w:r>
    </w:p>
    <w:p w:rsidR="007127C4" w:rsidRPr="002757BD" w:rsidRDefault="007127C4" w:rsidP="007127C4">
      <w:pPr>
        <w:pStyle w:val="a6"/>
        <w:ind w:left="5053"/>
        <w:jc w:val="right"/>
        <w:rPr>
          <w:sz w:val="24"/>
          <w:szCs w:val="24"/>
          <w:lang w:val="ru-RU"/>
        </w:rPr>
      </w:pPr>
      <w:r w:rsidRPr="002757BD">
        <w:rPr>
          <w:sz w:val="24"/>
          <w:szCs w:val="24"/>
          <w:lang w:val="ru-RU"/>
        </w:rPr>
        <w:t xml:space="preserve"> культуры п. Теткино»</w:t>
      </w:r>
    </w:p>
    <w:p w:rsidR="007127C4" w:rsidRPr="002757BD" w:rsidRDefault="007127C4" w:rsidP="007127C4">
      <w:pPr>
        <w:pStyle w:val="a6"/>
        <w:ind w:left="5053"/>
        <w:jc w:val="right"/>
        <w:rPr>
          <w:sz w:val="24"/>
          <w:szCs w:val="24"/>
          <w:lang w:val="ru-RU"/>
        </w:rPr>
      </w:pPr>
      <w:r w:rsidRPr="002757BD">
        <w:rPr>
          <w:sz w:val="24"/>
          <w:szCs w:val="24"/>
          <w:lang w:val="ru-RU"/>
        </w:rPr>
        <w:t>___________</w:t>
      </w:r>
      <w:proofErr w:type="spellStart"/>
      <w:r w:rsidRPr="002757BD">
        <w:rPr>
          <w:sz w:val="24"/>
          <w:szCs w:val="24"/>
          <w:lang w:val="ru-RU"/>
        </w:rPr>
        <w:t>Лагутинская</w:t>
      </w:r>
      <w:proofErr w:type="spellEnd"/>
      <w:r w:rsidRPr="002757BD">
        <w:rPr>
          <w:sz w:val="24"/>
          <w:szCs w:val="24"/>
          <w:lang w:val="ru-RU"/>
        </w:rPr>
        <w:t xml:space="preserve"> Е.С.</w:t>
      </w:r>
    </w:p>
    <w:p w:rsidR="007127C4" w:rsidRPr="002757BD" w:rsidRDefault="007127C4" w:rsidP="007127C4">
      <w:pPr>
        <w:pStyle w:val="a6"/>
        <w:tabs>
          <w:tab w:val="left" w:pos="5593"/>
          <w:tab w:val="left" w:pos="8110"/>
        </w:tabs>
        <w:ind w:left="5053"/>
        <w:jc w:val="right"/>
        <w:rPr>
          <w:sz w:val="24"/>
          <w:szCs w:val="24"/>
          <w:lang w:val="ru-RU"/>
        </w:rPr>
      </w:pPr>
      <w:r w:rsidRPr="002757BD">
        <w:rPr>
          <w:sz w:val="24"/>
          <w:szCs w:val="24"/>
          <w:lang w:val="ru-RU"/>
        </w:rPr>
        <w:t>"</w:t>
      </w:r>
      <w:r w:rsidRPr="002757BD">
        <w:rPr>
          <w:sz w:val="24"/>
          <w:szCs w:val="24"/>
          <w:u w:val="single"/>
          <w:lang w:val="ru-RU"/>
        </w:rPr>
        <w:t xml:space="preserve"> </w:t>
      </w:r>
      <w:r w:rsidRPr="002757BD">
        <w:rPr>
          <w:sz w:val="24"/>
          <w:szCs w:val="24"/>
          <w:u w:val="single"/>
          <w:lang w:val="ru-RU"/>
        </w:rPr>
        <w:tab/>
      </w:r>
      <w:r w:rsidRPr="002757BD">
        <w:rPr>
          <w:sz w:val="24"/>
          <w:szCs w:val="24"/>
          <w:lang w:val="ru-RU"/>
        </w:rPr>
        <w:t>"</w:t>
      </w:r>
      <w:r w:rsidRPr="002757BD">
        <w:rPr>
          <w:sz w:val="24"/>
          <w:szCs w:val="24"/>
          <w:u w:val="single"/>
          <w:lang w:val="ru-RU"/>
        </w:rPr>
        <w:t xml:space="preserve"> </w:t>
      </w:r>
      <w:r w:rsidRPr="002757BD">
        <w:rPr>
          <w:sz w:val="24"/>
          <w:szCs w:val="24"/>
          <w:u w:val="single"/>
          <w:lang w:val="ru-RU"/>
        </w:rPr>
        <w:tab/>
      </w:r>
      <w:r w:rsidRPr="002757BD">
        <w:rPr>
          <w:sz w:val="24"/>
          <w:szCs w:val="24"/>
          <w:lang w:val="ru-RU"/>
        </w:rPr>
        <w:t>2018</w:t>
      </w:r>
      <w:r w:rsidRPr="002757BD">
        <w:rPr>
          <w:spacing w:val="1"/>
          <w:sz w:val="24"/>
          <w:szCs w:val="24"/>
          <w:lang w:val="ru-RU"/>
        </w:rPr>
        <w:t xml:space="preserve"> </w:t>
      </w:r>
      <w:r w:rsidRPr="002757BD">
        <w:rPr>
          <w:sz w:val="24"/>
          <w:szCs w:val="24"/>
          <w:lang w:val="ru-RU"/>
        </w:rPr>
        <w:t>г.</w:t>
      </w:r>
    </w:p>
    <w:p w:rsidR="007127C4" w:rsidRPr="002638E0" w:rsidRDefault="007127C4" w:rsidP="007127C4">
      <w:pPr>
        <w:pStyle w:val="a6"/>
        <w:spacing w:before="9"/>
        <w:rPr>
          <w:sz w:val="27"/>
          <w:lang w:val="ru-RU"/>
        </w:rPr>
      </w:pPr>
    </w:p>
    <w:p w:rsidR="007127C4" w:rsidRDefault="007127C4" w:rsidP="007127C4">
      <w:pPr>
        <w:pStyle w:val="a6"/>
        <w:ind w:left="4071"/>
        <w:rPr>
          <w:lang w:val="ru-RU"/>
        </w:rPr>
      </w:pPr>
    </w:p>
    <w:p w:rsidR="007127C4" w:rsidRPr="002638E0" w:rsidRDefault="007127C4" w:rsidP="007127C4">
      <w:pPr>
        <w:pStyle w:val="a6"/>
        <w:ind w:left="4071"/>
        <w:rPr>
          <w:lang w:val="ru-RU"/>
        </w:rPr>
      </w:pPr>
      <w:r w:rsidRPr="002638E0">
        <w:rPr>
          <w:lang w:val="ru-RU"/>
        </w:rPr>
        <w:t>ПЛАН</w:t>
      </w:r>
    </w:p>
    <w:p w:rsidR="007127C4" w:rsidRPr="002638E0" w:rsidRDefault="007127C4" w:rsidP="007127C4">
      <w:pPr>
        <w:pStyle w:val="a6"/>
        <w:spacing w:before="2"/>
        <w:ind w:left="255" w:right="259"/>
        <w:jc w:val="center"/>
        <w:rPr>
          <w:lang w:val="ru-RU"/>
        </w:rPr>
      </w:pPr>
      <w:r w:rsidRPr="002638E0">
        <w:rPr>
          <w:lang w:val="ru-RU"/>
        </w:rPr>
        <w:t>мероприятий по противодействию корру</w:t>
      </w:r>
      <w:r>
        <w:rPr>
          <w:lang w:val="ru-RU"/>
        </w:rPr>
        <w:t>пции в муниципальном казенном</w:t>
      </w:r>
      <w:r w:rsidRPr="002638E0">
        <w:rPr>
          <w:lang w:val="ru-RU"/>
        </w:rPr>
        <w:t xml:space="preserve"> учреждении</w:t>
      </w:r>
      <w:r>
        <w:rPr>
          <w:lang w:val="ru-RU"/>
        </w:rPr>
        <w:t xml:space="preserve"> культуры «дворец культуры поселка Тёткино Глушковского района Курской области»</w:t>
      </w:r>
    </w:p>
    <w:p w:rsidR="007127C4" w:rsidRPr="002638E0" w:rsidRDefault="007127C4" w:rsidP="007127C4">
      <w:pPr>
        <w:pStyle w:val="a6"/>
        <w:spacing w:line="322" w:lineRule="exact"/>
        <w:ind w:left="252" w:right="259"/>
        <w:jc w:val="center"/>
        <w:rPr>
          <w:lang w:val="ru-RU"/>
        </w:rPr>
      </w:pPr>
      <w:r>
        <w:rPr>
          <w:lang w:val="ru-RU"/>
        </w:rPr>
        <w:t xml:space="preserve"> на 2018-2019</w:t>
      </w:r>
      <w:r w:rsidRPr="002638E0">
        <w:rPr>
          <w:lang w:val="ru-RU"/>
        </w:rPr>
        <w:t xml:space="preserve"> гг.</w:t>
      </w:r>
    </w:p>
    <w:p w:rsidR="007127C4" w:rsidRPr="002638E0" w:rsidRDefault="007127C4" w:rsidP="007127C4">
      <w:pPr>
        <w:pStyle w:val="a6"/>
        <w:spacing w:before="6"/>
        <w:rPr>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
        <w:gridCol w:w="3921"/>
        <w:gridCol w:w="2323"/>
        <w:gridCol w:w="2575"/>
      </w:tblGrid>
      <w:tr w:rsidR="007127C4" w:rsidRPr="002638E0" w:rsidTr="00011082">
        <w:trPr>
          <w:trHeight w:val="645"/>
        </w:trPr>
        <w:tc>
          <w:tcPr>
            <w:tcW w:w="751" w:type="dxa"/>
          </w:tcPr>
          <w:p w:rsidR="007127C4" w:rsidRPr="002638E0" w:rsidRDefault="007127C4" w:rsidP="00011082">
            <w:pPr>
              <w:pStyle w:val="TableParagraph"/>
              <w:spacing w:line="315" w:lineRule="exact"/>
              <w:ind w:left="107"/>
              <w:rPr>
                <w:sz w:val="24"/>
                <w:szCs w:val="24"/>
              </w:rPr>
            </w:pPr>
            <w:r w:rsidRPr="002638E0">
              <w:rPr>
                <w:sz w:val="24"/>
                <w:szCs w:val="24"/>
              </w:rPr>
              <w:t>№№</w:t>
            </w:r>
          </w:p>
        </w:tc>
        <w:tc>
          <w:tcPr>
            <w:tcW w:w="3921" w:type="dxa"/>
          </w:tcPr>
          <w:p w:rsidR="007127C4" w:rsidRPr="002638E0" w:rsidRDefault="007127C4" w:rsidP="00011082">
            <w:pPr>
              <w:pStyle w:val="TableParagraph"/>
              <w:spacing w:line="315" w:lineRule="exact"/>
              <w:rPr>
                <w:sz w:val="24"/>
                <w:szCs w:val="24"/>
              </w:rPr>
            </w:pPr>
            <w:proofErr w:type="spellStart"/>
            <w:r w:rsidRPr="002638E0">
              <w:rPr>
                <w:sz w:val="24"/>
                <w:szCs w:val="24"/>
              </w:rPr>
              <w:t>Наименование</w:t>
            </w:r>
            <w:proofErr w:type="spellEnd"/>
            <w:r w:rsidRPr="002638E0">
              <w:rPr>
                <w:sz w:val="24"/>
                <w:szCs w:val="24"/>
              </w:rPr>
              <w:t xml:space="preserve"> </w:t>
            </w:r>
            <w:proofErr w:type="spellStart"/>
            <w:r w:rsidRPr="002638E0">
              <w:rPr>
                <w:sz w:val="24"/>
                <w:szCs w:val="24"/>
              </w:rPr>
              <w:t>мероприятий</w:t>
            </w:r>
            <w:proofErr w:type="spellEnd"/>
          </w:p>
        </w:tc>
        <w:tc>
          <w:tcPr>
            <w:tcW w:w="2323" w:type="dxa"/>
          </w:tcPr>
          <w:p w:rsidR="007127C4" w:rsidRPr="002638E0" w:rsidRDefault="007127C4" w:rsidP="00011082">
            <w:pPr>
              <w:pStyle w:val="TableParagraph"/>
              <w:spacing w:line="315" w:lineRule="exact"/>
              <w:ind w:left="106"/>
              <w:rPr>
                <w:sz w:val="24"/>
                <w:szCs w:val="24"/>
              </w:rPr>
            </w:pPr>
            <w:proofErr w:type="spellStart"/>
            <w:r w:rsidRPr="002638E0">
              <w:rPr>
                <w:sz w:val="24"/>
                <w:szCs w:val="24"/>
              </w:rPr>
              <w:t>Срок</w:t>
            </w:r>
            <w:proofErr w:type="spellEnd"/>
            <w:r w:rsidRPr="002638E0">
              <w:rPr>
                <w:sz w:val="24"/>
                <w:szCs w:val="24"/>
              </w:rPr>
              <w:t xml:space="preserve"> </w:t>
            </w:r>
            <w:proofErr w:type="spellStart"/>
            <w:r w:rsidRPr="002638E0">
              <w:rPr>
                <w:sz w:val="24"/>
                <w:szCs w:val="24"/>
              </w:rPr>
              <w:t>исполнения</w:t>
            </w:r>
            <w:proofErr w:type="spellEnd"/>
          </w:p>
        </w:tc>
        <w:tc>
          <w:tcPr>
            <w:tcW w:w="2575" w:type="dxa"/>
          </w:tcPr>
          <w:p w:rsidR="007127C4" w:rsidRPr="002638E0" w:rsidRDefault="007127C4" w:rsidP="00011082">
            <w:pPr>
              <w:pStyle w:val="TableParagraph"/>
              <w:spacing w:line="315" w:lineRule="exact"/>
              <w:rPr>
                <w:sz w:val="24"/>
                <w:szCs w:val="24"/>
              </w:rPr>
            </w:pPr>
            <w:proofErr w:type="spellStart"/>
            <w:r w:rsidRPr="002638E0">
              <w:rPr>
                <w:sz w:val="24"/>
                <w:szCs w:val="24"/>
              </w:rPr>
              <w:t>Ответственный</w:t>
            </w:r>
            <w:proofErr w:type="spellEnd"/>
          </w:p>
          <w:p w:rsidR="007127C4" w:rsidRPr="002638E0" w:rsidRDefault="007127C4" w:rsidP="00011082">
            <w:pPr>
              <w:pStyle w:val="TableParagraph"/>
              <w:spacing w:before="2" w:line="308" w:lineRule="exact"/>
              <w:rPr>
                <w:sz w:val="24"/>
                <w:szCs w:val="24"/>
              </w:rPr>
            </w:pPr>
            <w:proofErr w:type="spellStart"/>
            <w:r w:rsidRPr="002638E0">
              <w:rPr>
                <w:sz w:val="24"/>
                <w:szCs w:val="24"/>
              </w:rPr>
              <w:t>исполнитель</w:t>
            </w:r>
            <w:proofErr w:type="spellEnd"/>
          </w:p>
        </w:tc>
      </w:tr>
      <w:tr w:rsidR="007127C4" w:rsidRPr="002638E0" w:rsidTr="00011082">
        <w:trPr>
          <w:trHeight w:val="4185"/>
        </w:trPr>
        <w:tc>
          <w:tcPr>
            <w:tcW w:w="751" w:type="dxa"/>
          </w:tcPr>
          <w:p w:rsidR="007127C4" w:rsidRPr="002638E0" w:rsidRDefault="007127C4" w:rsidP="00011082">
            <w:pPr>
              <w:pStyle w:val="TableParagraph"/>
              <w:spacing w:line="315" w:lineRule="exact"/>
              <w:ind w:left="107"/>
              <w:rPr>
                <w:sz w:val="24"/>
                <w:szCs w:val="24"/>
              </w:rPr>
            </w:pPr>
            <w:r w:rsidRPr="002638E0">
              <w:rPr>
                <w:sz w:val="24"/>
                <w:szCs w:val="24"/>
              </w:rPr>
              <w:t>1.</w:t>
            </w:r>
          </w:p>
        </w:tc>
        <w:tc>
          <w:tcPr>
            <w:tcW w:w="3921" w:type="dxa"/>
          </w:tcPr>
          <w:p w:rsidR="007127C4" w:rsidRPr="002638E0" w:rsidRDefault="007127C4" w:rsidP="00011082">
            <w:pPr>
              <w:pStyle w:val="TableParagraph"/>
              <w:tabs>
                <w:tab w:val="left" w:pos="751"/>
                <w:tab w:val="left" w:pos="1759"/>
                <w:tab w:val="left" w:pos="1915"/>
                <w:tab w:val="left" w:pos="2143"/>
                <w:tab w:val="left" w:pos="2255"/>
                <w:tab w:val="left" w:pos="2311"/>
                <w:tab w:val="left" w:pos="2459"/>
                <w:tab w:val="left" w:pos="2596"/>
                <w:tab w:val="left" w:pos="3007"/>
                <w:tab w:val="left" w:pos="3282"/>
                <w:tab w:val="left" w:pos="3683"/>
              </w:tabs>
              <w:ind w:left="107" w:right="92"/>
              <w:rPr>
                <w:sz w:val="24"/>
                <w:szCs w:val="24"/>
                <w:lang w:val="ru-RU"/>
              </w:rPr>
            </w:pPr>
            <w:r>
              <w:rPr>
                <w:sz w:val="24"/>
                <w:szCs w:val="24"/>
                <w:lang w:val="ru-RU"/>
              </w:rPr>
              <w:t xml:space="preserve">Проведение </w:t>
            </w:r>
            <w:r w:rsidRPr="002638E0">
              <w:rPr>
                <w:spacing w:val="-1"/>
                <w:sz w:val="24"/>
                <w:szCs w:val="24"/>
                <w:lang w:val="ru-RU"/>
              </w:rPr>
              <w:t xml:space="preserve">ознакомления </w:t>
            </w:r>
            <w:r>
              <w:rPr>
                <w:sz w:val="24"/>
                <w:szCs w:val="24"/>
                <w:lang w:val="ru-RU"/>
              </w:rPr>
              <w:t>работников под</w:t>
            </w:r>
            <w:r>
              <w:rPr>
                <w:sz w:val="24"/>
                <w:szCs w:val="24"/>
                <w:lang w:val="ru-RU"/>
              </w:rPr>
              <w:tab/>
            </w:r>
            <w:r w:rsidRPr="002638E0">
              <w:rPr>
                <w:sz w:val="24"/>
                <w:szCs w:val="24"/>
                <w:lang w:val="ru-RU"/>
              </w:rPr>
              <w:t>роспись</w:t>
            </w:r>
            <w:r w:rsidRPr="002638E0">
              <w:rPr>
                <w:sz w:val="24"/>
                <w:szCs w:val="24"/>
                <w:lang w:val="ru-RU"/>
              </w:rPr>
              <w:tab/>
              <w:t>с</w:t>
            </w:r>
            <w:r>
              <w:rPr>
                <w:sz w:val="24"/>
                <w:szCs w:val="24"/>
                <w:lang w:val="ru-RU"/>
              </w:rPr>
              <w:t xml:space="preserve"> содержанием законодательных </w:t>
            </w:r>
            <w:r w:rsidRPr="002638E0">
              <w:rPr>
                <w:sz w:val="24"/>
                <w:szCs w:val="24"/>
                <w:lang w:val="ru-RU"/>
              </w:rPr>
              <w:t>актов</w:t>
            </w:r>
            <w:r>
              <w:rPr>
                <w:sz w:val="24"/>
                <w:szCs w:val="24"/>
                <w:lang w:val="ru-RU"/>
              </w:rPr>
              <w:t>,</w:t>
            </w:r>
            <w:r>
              <w:rPr>
                <w:sz w:val="24"/>
                <w:szCs w:val="24"/>
                <w:lang w:val="ru-RU"/>
              </w:rPr>
              <w:tab/>
              <w:t xml:space="preserve"> в части </w:t>
            </w:r>
            <w:r w:rsidRPr="002638E0">
              <w:rPr>
                <w:spacing w:val="-1"/>
                <w:sz w:val="24"/>
                <w:szCs w:val="24"/>
                <w:lang w:val="ru-RU"/>
              </w:rPr>
              <w:t xml:space="preserve">наступления </w:t>
            </w:r>
            <w:r w:rsidRPr="002638E0">
              <w:rPr>
                <w:sz w:val="24"/>
                <w:szCs w:val="24"/>
                <w:lang w:val="ru-RU"/>
              </w:rPr>
              <w:t>ответственности за нарушение антикорр</w:t>
            </w:r>
            <w:r>
              <w:rPr>
                <w:sz w:val="24"/>
                <w:szCs w:val="24"/>
                <w:lang w:val="ru-RU"/>
              </w:rPr>
              <w:t>упционного законодательства</w:t>
            </w:r>
            <w:r>
              <w:rPr>
                <w:sz w:val="24"/>
                <w:szCs w:val="24"/>
                <w:lang w:val="ru-RU"/>
              </w:rPr>
              <w:tab/>
              <w:t>(путем предоставления</w:t>
            </w:r>
            <w:r>
              <w:rPr>
                <w:sz w:val="24"/>
                <w:szCs w:val="24"/>
                <w:lang w:val="ru-RU"/>
              </w:rPr>
              <w:tab/>
              <w:t xml:space="preserve"> </w:t>
            </w:r>
            <w:r w:rsidRPr="002638E0">
              <w:rPr>
                <w:sz w:val="24"/>
                <w:szCs w:val="24"/>
                <w:lang w:val="ru-RU"/>
              </w:rPr>
              <w:t>текста</w:t>
            </w:r>
            <w:r w:rsidRPr="002638E0">
              <w:rPr>
                <w:sz w:val="24"/>
                <w:szCs w:val="24"/>
                <w:lang w:val="ru-RU"/>
              </w:rPr>
              <w:tab/>
              <w:t xml:space="preserve">этих </w:t>
            </w:r>
            <w:r>
              <w:rPr>
                <w:sz w:val="24"/>
                <w:szCs w:val="24"/>
                <w:lang w:val="ru-RU"/>
              </w:rPr>
              <w:t xml:space="preserve">правовых норм для прочтения под роспись в </w:t>
            </w:r>
            <w:r w:rsidRPr="002638E0">
              <w:rPr>
                <w:spacing w:val="-1"/>
                <w:sz w:val="24"/>
                <w:szCs w:val="24"/>
                <w:lang w:val="ru-RU"/>
              </w:rPr>
              <w:t xml:space="preserve">специальном </w:t>
            </w:r>
            <w:r w:rsidRPr="002638E0">
              <w:rPr>
                <w:sz w:val="24"/>
                <w:szCs w:val="24"/>
                <w:lang w:val="ru-RU"/>
              </w:rPr>
              <w:t>журнале и вручения памятки</w:t>
            </w:r>
            <w:r w:rsidRPr="002638E0">
              <w:rPr>
                <w:spacing w:val="35"/>
                <w:sz w:val="24"/>
                <w:szCs w:val="24"/>
                <w:lang w:val="ru-RU"/>
              </w:rPr>
              <w:t xml:space="preserve"> </w:t>
            </w:r>
            <w:r w:rsidRPr="002638E0">
              <w:rPr>
                <w:sz w:val="24"/>
                <w:szCs w:val="24"/>
                <w:lang w:val="ru-RU"/>
              </w:rPr>
              <w:t>с</w:t>
            </w:r>
            <w:r>
              <w:rPr>
                <w:sz w:val="24"/>
                <w:szCs w:val="24"/>
                <w:lang w:val="ru-RU"/>
              </w:rPr>
              <w:t xml:space="preserve"> </w:t>
            </w:r>
            <w:r w:rsidRPr="002638E0">
              <w:rPr>
                <w:sz w:val="24"/>
                <w:szCs w:val="24"/>
                <w:lang w:val="ru-RU"/>
              </w:rPr>
              <w:t>текстом этих правовых норм)</w:t>
            </w:r>
          </w:p>
        </w:tc>
        <w:tc>
          <w:tcPr>
            <w:tcW w:w="2323" w:type="dxa"/>
          </w:tcPr>
          <w:p w:rsidR="007127C4" w:rsidRPr="002638E0" w:rsidRDefault="007127C4" w:rsidP="00011082">
            <w:pPr>
              <w:pStyle w:val="TableParagraph"/>
              <w:ind w:left="106" w:right="872"/>
              <w:rPr>
                <w:sz w:val="24"/>
                <w:szCs w:val="24"/>
                <w:lang w:val="ru-RU"/>
              </w:rPr>
            </w:pPr>
            <w:r w:rsidRPr="002638E0">
              <w:rPr>
                <w:sz w:val="24"/>
                <w:szCs w:val="24"/>
                <w:lang w:val="ru-RU"/>
              </w:rPr>
              <w:t xml:space="preserve">постоянно, а </w:t>
            </w:r>
            <w:proofErr w:type="gramStart"/>
            <w:r w:rsidRPr="002638E0">
              <w:rPr>
                <w:sz w:val="24"/>
                <w:szCs w:val="24"/>
                <w:lang w:val="ru-RU"/>
              </w:rPr>
              <w:t>так же</w:t>
            </w:r>
            <w:proofErr w:type="gramEnd"/>
          </w:p>
          <w:p w:rsidR="007127C4" w:rsidRPr="002638E0" w:rsidRDefault="007127C4" w:rsidP="00011082">
            <w:pPr>
              <w:pStyle w:val="TableParagraph"/>
              <w:tabs>
                <w:tab w:val="left" w:pos="811"/>
                <w:tab w:val="left" w:pos="1941"/>
              </w:tabs>
              <w:spacing w:before="6"/>
              <w:ind w:left="106" w:right="96"/>
              <w:rPr>
                <w:sz w:val="24"/>
                <w:szCs w:val="24"/>
                <w:lang w:val="ru-RU"/>
              </w:rPr>
            </w:pPr>
            <w:r>
              <w:rPr>
                <w:sz w:val="24"/>
                <w:szCs w:val="24"/>
                <w:lang w:val="ru-RU"/>
              </w:rPr>
              <w:t xml:space="preserve">при приеме </w:t>
            </w:r>
            <w:r w:rsidRPr="002638E0">
              <w:rPr>
                <w:spacing w:val="-1"/>
                <w:sz w:val="24"/>
                <w:szCs w:val="24"/>
                <w:lang w:val="ru-RU"/>
              </w:rPr>
              <w:t xml:space="preserve">на </w:t>
            </w:r>
            <w:r w:rsidRPr="002638E0">
              <w:rPr>
                <w:sz w:val="24"/>
                <w:szCs w:val="24"/>
                <w:lang w:val="ru-RU"/>
              </w:rPr>
              <w:t>работу</w:t>
            </w:r>
            <w:r>
              <w:rPr>
                <w:sz w:val="24"/>
                <w:szCs w:val="24"/>
                <w:lang w:val="ru-RU"/>
              </w:rPr>
              <w:t>;</w:t>
            </w:r>
          </w:p>
          <w:p w:rsidR="007127C4" w:rsidRPr="002638E0" w:rsidRDefault="007127C4" w:rsidP="00011082">
            <w:pPr>
              <w:pStyle w:val="TableParagraph"/>
              <w:tabs>
                <w:tab w:val="left" w:pos="780"/>
              </w:tabs>
              <w:ind w:left="106" w:right="96"/>
              <w:rPr>
                <w:sz w:val="24"/>
                <w:szCs w:val="24"/>
                <w:lang w:val="ru-RU"/>
              </w:rPr>
            </w:pPr>
            <w:r>
              <w:rPr>
                <w:sz w:val="24"/>
                <w:szCs w:val="24"/>
                <w:lang w:val="ru-RU"/>
              </w:rPr>
              <w:t xml:space="preserve">при </w:t>
            </w:r>
            <w:r w:rsidRPr="002638E0">
              <w:rPr>
                <w:spacing w:val="-1"/>
                <w:sz w:val="24"/>
                <w:szCs w:val="24"/>
                <w:lang w:val="ru-RU"/>
              </w:rPr>
              <w:t xml:space="preserve">заключении </w:t>
            </w:r>
            <w:r w:rsidRPr="002638E0">
              <w:rPr>
                <w:sz w:val="24"/>
                <w:szCs w:val="24"/>
                <w:lang w:val="ru-RU"/>
              </w:rPr>
              <w:t>трудового договора</w:t>
            </w:r>
          </w:p>
        </w:tc>
        <w:tc>
          <w:tcPr>
            <w:tcW w:w="2575" w:type="dxa"/>
          </w:tcPr>
          <w:p w:rsidR="007127C4" w:rsidRPr="002638E0" w:rsidRDefault="007127C4" w:rsidP="00011082">
            <w:pPr>
              <w:pStyle w:val="TableParagraph"/>
              <w:tabs>
                <w:tab w:val="left" w:pos="1675"/>
              </w:tabs>
              <w:ind w:right="92"/>
              <w:rPr>
                <w:sz w:val="24"/>
                <w:szCs w:val="24"/>
                <w:lang w:val="ru-RU"/>
              </w:rPr>
            </w:pPr>
            <w:r w:rsidRPr="002638E0">
              <w:rPr>
                <w:sz w:val="24"/>
                <w:szCs w:val="24"/>
                <w:lang w:val="ru-RU"/>
              </w:rPr>
              <w:t>Директор</w:t>
            </w:r>
          </w:p>
        </w:tc>
      </w:tr>
      <w:tr w:rsidR="007127C4" w:rsidRPr="002638E0" w:rsidTr="00011082">
        <w:trPr>
          <w:trHeight w:val="2253"/>
        </w:trPr>
        <w:tc>
          <w:tcPr>
            <w:tcW w:w="751" w:type="dxa"/>
          </w:tcPr>
          <w:p w:rsidR="007127C4" w:rsidRPr="002638E0" w:rsidRDefault="007127C4" w:rsidP="00011082">
            <w:pPr>
              <w:pStyle w:val="TableParagraph"/>
              <w:spacing w:line="315" w:lineRule="exact"/>
              <w:ind w:left="107"/>
              <w:rPr>
                <w:sz w:val="24"/>
                <w:szCs w:val="24"/>
                <w:lang w:val="ru-RU"/>
              </w:rPr>
            </w:pPr>
            <w:r w:rsidRPr="002638E0">
              <w:rPr>
                <w:sz w:val="24"/>
                <w:szCs w:val="24"/>
                <w:lang w:val="ru-RU"/>
              </w:rPr>
              <w:t>2.</w:t>
            </w:r>
          </w:p>
        </w:tc>
        <w:tc>
          <w:tcPr>
            <w:tcW w:w="3921" w:type="dxa"/>
          </w:tcPr>
          <w:p w:rsidR="007127C4" w:rsidRPr="002638E0" w:rsidRDefault="007127C4" w:rsidP="00011082">
            <w:pPr>
              <w:pStyle w:val="TableParagraph"/>
              <w:tabs>
                <w:tab w:val="left" w:pos="2407"/>
                <w:tab w:val="left" w:pos="2601"/>
              </w:tabs>
              <w:ind w:right="92"/>
              <w:rPr>
                <w:sz w:val="24"/>
                <w:szCs w:val="24"/>
                <w:lang w:val="ru-RU"/>
              </w:rPr>
            </w:pPr>
            <w:r>
              <w:rPr>
                <w:sz w:val="24"/>
                <w:szCs w:val="24"/>
                <w:lang w:val="ru-RU"/>
              </w:rPr>
              <w:t xml:space="preserve">Разъяснение </w:t>
            </w:r>
            <w:r w:rsidRPr="002638E0">
              <w:rPr>
                <w:spacing w:val="-1"/>
                <w:sz w:val="24"/>
                <w:szCs w:val="24"/>
                <w:lang w:val="ru-RU"/>
              </w:rPr>
              <w:t xml:space="preserve">работникам </w:t>
            </w:r>
            <w:r w:rsidRPr="002638E0">
              <w:rPr>
                <w:sz w:val="24"/>
                <w:szCs w:val="24"/>
                <w:lang w:val="ru-RU"/>
              </w:rPr>
              <w:t>положе</w:t>
            </w:r>
            <w:r>
              <w:rPr>
                <w:sz w:val="24"/>
                <w:szCs w:val="24"/>
                <w:lang w:val="ru-RU"/>
              </w:rPr>
              <w:t xml:space="preserve">ний Устава, Правил внутреннего </w:t>
            </w:r>
            <w:r w:rsidRPr="002638E0">
              <w:rPr>
                <w:spacing w:val="-1"/>
                <w:sz w:val="24"/>
                <w:szCs w:val="24"/>
                <w:lang w:val="ru-RU"/>
              </w:rPr>
              <w:t>трудового</w:t>
            </w:r>
            <w:r>
              <w:rPr>
                <w:sz w:val="24"/>
                <w:szCs w:val="24"/>
                <w:lang w:val="ru-RU"/>
              </w:rPr>
              <w:t xml:space="preserve"> распорядка, </w:t>
            </w:r>
            <w:r w:rsidRPr="002638E0">
              <w:rPr>
                <w:sz w:val="24"/>
                <w:szCs w:val="24"/>
                <w:lang w:val="ru-RU"/>
              </w:rPr>
              <w:t>Кодекса про</w:t>
            </w:r>
            <w:r>
              <w:rPr>
                <w:sz w:val="24"/>
                <w:szCs w:val="24"/>
                <w:lang w:val="ru-RU"/>
              </w:rPr>
              <w:t xml:space="preserve">фессиональной этики, служебного </w:t>
            </w:r>
            <w:r w:rsidRPr="002638E0">
              <w:rPr>
                <w:sz w:val="24"/>
                <w:szCs w:val="24"/>
                <w:lang w:val="ru-RU"/>
              </w:rPr>
              <w:t>поведения работников</w:t>
            </w:r>
          </w:p>
        </w:tc>
        <w:tc>
          <w:tcPr>
            <w:tcW w:w="2323" w:type="dxa"/>
          </w:tcPr>
          <w:p w:rsidR="007127C4" w:rsidRPr="002638E0" w:rsidRDefault="007127C4" w:rsidP="00011082">
            <w:pPr>
              <w:pStyle w:val="TableParagraph"/>
              <w:ind w:left="106" w:right="97"/>
              <w:rPr>
                <w:sz w:val="24"/>
                <w:szCs w:val="24"/>
                <w:lang w:val="ru-RU"/>
              </w:rPr>
            </w:pPr>
            <w:r w:rsidRPr="002638E0">
              <w:rPr>
                <w:sz w:val="24"/>
                <w:szCs w:val="24"/>
                <w:lang w:val="ru-RU"/>
              </w:rPr>
              <w:t xml:space="preserve">постоянно, а </w:t>
            </w:r>
            <w:proofErr w:type="gramStart"/>
            <w:r w:rsidRPr="002638E0">
              <w:rPr>
                <w:sz w:val="24"/>
                <w:szCs w:val="24"/>
                <w:lang w:val="ru-RU"/>
              </w:rPr>
              <w:t>так же</w:t>
            </w:r>
            <w:proofErr w:type="gramEnd"/>
          </w:p>
          <w:p w:rsidR="007127C4" w:rsidRDefault="007127C4" w:rsidP="00011082">
            <w:pPr>
              <w:pStyle w:val="TableParagraph"/>
              <w:tabs>
                <w:tab w:val="left" w:pos="1774"/>
              </w:tabs>
              <w:spacing w:before="7"/>
              <w:ind w:left="106" w:right="96"/>
              <w:rPr>
                <w:sz w:val="24"/>
                <w:szCs w:val="24"/>
                <w:lang w:val="ru-RU"/>
              </w:rPr>
            </w:pPr>
            <w:r w:rsidRPr="002638E0">
              <w:rPr>
                <w:sz w:val="24"/>
                <w:szCs w:val="24"/>
                <w:lang w:val="ru-RU"/>
              </w:rPr>
              <w:t>при приеме на работу</w:t>
            </w:r>
            <w:r>
              <w:rPr>
                <w:sz w:val="24"/>
                <w:szCs w:val="24"/>
                <w:lang w:val="ru-RU"/>
              </w:rPr>
              <w:t>,</w:t>
            </w:r>
            <w:r w:rsidRPr="002638E0">
              <w:rPr>
                <w:sz w:val="24"/>
                <w:szCs w:val="24"/>
                <w:lang w:val="ru-RU"/>
              </w:rPr>
              <w:tab/>
            </w:r>
          </w:p>
          <w:p w:rsidR="007127C4" w:rsidRPr="002638E0" w:rsidRDefault="007127C4" w:rsidP="00011082">
            <w:pPr>
              <w:pStyle w:val="TableParagraph"/>
              <w:tabs>
                <w:tab w:val="left" w:pos="1774"/>
              </w:tabs>
              <w:spacing w:before="7"/>
              <w:ind w:left="106" w:right="96"/>
              <w:rPr>
                <w:sz w:val="24"/>
                <w:szCs w:val="24"/>
                <w:lang w:val="ru-RU"/>
              </w:rPr>
            </w:pPr>
            <w:r w:rsidRPr="002638E0">
              <w:rPr>
                <w:sz w:val="24"/>
                <w:szCs w:val="24"/>
                <w:lang w:val="ru-RU"/>
              </w:rPr>
              <w:t>при заключении</w:t>
            </w:r>
          </w:p>
          <w:p w:rsidR="007127C4" w:rsidRPr="002638E0" w:rsidRDefault="007127C4" w:rsidP="00011082">
            <w:pPr>
              <w:pStyle w:val="TableParagraph"/>
              <w:spacing w:before="3" w:line="322" w:lineRule="exact"/>
              <w:ind w:left="106" w:right="975"/>
              <w:rPr>
                <w:sz w:val="24"/>
                <w:szCs w:val="24"/>
                <w:lang w:val="ru-RU"/>
              </w:rPr>
            </w:pPr>
            <w:r w:rsidRPr="002638E0">
              <w:rPr>
                <w:sz w:val="24"/>
                <w:szCs w:val="24"/>
                <w:lang w:val="ru-RU"/>
              </w:rPr>
              <w:t>трудового договора</w:t>
            </w:r>
          </w:p>
        </w:tc>
        <w:tc>
          <w:tcPr>
            <w:tcW w:w="2575" w:type="dxa"/>
          </w:tcPr>
          <w:p w:rsidR="007127C4" w:rsidRPr="002638E0" w:rsidRDefault="007127C4" w:rsidP="00011082">
            <w:pPr>
              <w:pStyle w:val="TableParagraph"/>
              <w:tabs>
                <w:tab w:val="left" w:pos="1675"/>
              </w:tabs>
              <w:ind w:right="92"/>
              <w:rPr>
                <w:sz w:val="24"/>
                <w:szCs w:val="24"/>
                <w:lang w:val="ru-RU"/>
              </w:rPr>
            </w:pPr>
            <w:r w:rsidRPr="002638E0">
              <w:rPr>
                <w:sz w:val="24"/>
                <w:szCs w:val="24"/>
                <w:lang w:val="ru-RU"/>
              </w:rPr>
              <w:t>Директор</w:t>
            </w:r>
          </w:p>
        </w:tc>
      </w:tr>
      <w:tr w:rsidR="007127C4" w:rsidRPr="006B7678" w:rsidTr="00011082">
        <w:trPr>
          <w:trHeight w:val="2253"/>
        </w:trPr>
        <w:tc>
          <w:tcPr>
            <w:tcW w:w="751" w:type="dxa"/>
          </w:tcPr>
          <w:p w:rsidR="007127C4" w:rsidRPr="002638E0" w:rsidRDefault="007127C4" w:rsidP="00011082">
            <w:pPr>
              <w:pStyle w:val="TableParagraph"/>
              <w:spacing w:line="315" w:lineRule="exact"/>
              <w:ind w:left="107"/>
              <w:rPr>
                <w:sz w:val="24"/>
                <w:szCs w:val="24"/>
                <w:lang w:val="ru-RU"/>
              </w:rPr>
            </w:pPr>
            <w:r w:rsidRPr="002638E0">
              <w:rPr>
                <w:sz w:val="24"/>
                <w:szCs w:val="24"/>
                <w:lang w:val="ru-RU"/>
              </w:rPr>
              <w:t>3.</w:t>
            </w:r>
          </w:p>
        </w:tc>
        <w:tc>
          <w:tcPr>
            <w:tcW w:w="3921" w:type="dxa"/>
          </w:tcPr>
          <w:p w:rsidR="007127C4" w:rsidRDefault="007127C4" w:rsidP="00011082">
            <w:pPr>
              <w:pStyle w:val="TableParagraph"/>
              <w:tabs>
                <w:tab w:val="left" w:pos="1835"/>
                <w:tab w:val="left" w:pos="1989"/>
                <w:tab w:val="left" w:pos="2119"/>
                <w:tab w:val="left" w:pos="2255"/>
                <w:tab w:val="left" w:pos="3664"/>
              </w:tabs>
              <w:ind w:right="93"/>
              <w:rPr>
                <w:spacing w:val="-1"/>
                <w:sz w:val="24"/>
                <w:szCs w:val="24"/>
                <w:lang w:val="ru-RU"/>
              </w:rPr>
            </w:pPr>
            <w:r>
              <w:rPr>
                <w:sz w:val="24"/>
                <w:szCs w:val="24"/>
                <w:lang w:val="ru-RU"/>
              </w:rPr>
              <w:t xml:space="preserve">Проведение </w:t>
            </w:r>
            <w:r>
              <w:rPr>
                <w:spacing w:val="-1"/>
                <w:sz w:val="24"/>
                <w:szCs w:val="24"/>
                <w:lang w:val="ru-RU"/>
              </w:rPr>
              <w:t xml:space="preserve">мониторинга </w:t>
            </w:r>
            <w:r>
              <w:rPr>
                <w:sz w:val="24"/>
                <w:szCs w:val="24"/>
                <w:lang w:val="ru-RU"/>
              </w:rPr>
              <w:t xml:space="preserve">соблюдения </w:t>
            </w:r>
            <w:r>
              <w:rPr>
                <w:spacing w:val="-1"/>
                <w:sz w:val="24"/>
                <w:szCs w:val="24"/>
                <w:lang w:val="ru-RU"/>
              </w:rPr>
              <w:t>сотрудниками</w:t>
            </w:r>
          </w:p>
          <w:p w:rsidR="007127C4" w:rsidRPr="002638E0" w:rsidRDefault="007127C4" w:rsidP="00011082">
            <w:pPr>
              <w:pStyle w:val="TableParagraph"/>
              <w:tabs>
                <w:tab w:val="left" w:pos="1835"/>
                <w:tab w:val="left" w:pos="1989"/>
                <w:tab w:val="left" w:pos="2119"/>
                <w:tab w:val="left" w:pos="2255"/>
                <w:tab w:val="left" w:pos="3664"/>
              </w:tabs>
              <w:ind w:right="93"/>
              <w:rPr>
                <w:sz w:val="24"/>
                <w:szCs w:val="24"/>
                <w:lang w:val="ru-RU"/>
              </w:rPr>
            </w:pPr>
            <w:r>
              <w:rPr>
                <w:sz w:val="24"/>
                <w:szCs w:val="24"/>
                <w:lang w:val="ru-RU"/>
              </w:rPr>
              <w:t xml:space="preserve">Учреждения ограничений и запретов, </w:t>
            </w:r>
            <w:r w:rsidRPr="002638E0">
              <w:rPr>
                <w:spacing w:val="-1"/>
                <w:sz w:val="24"/>
                <w:szCs w:val="24"/>
                <w:lang w:val="ru-RU"/>
              </w:rPr>
              <w:t xml:space="preserve">установленных </w:t>
            </w:r>
            <w:r w:rsidRPr="002638E0">
              <w:rPr>
                <w:sz w:val="24"/>
                <w:szCs w:val="24"/>
                <w:lang w:val="ru-RU"/>
              </w:rPr>
              <w:t>действующим законодательством</w:t>
            </w:r>
          </w:p>
        </w:tc>
        <w:tc>
          <w:tcPr>
            <w:tcW w:w="2323" w:type="dxa"/>
          </w:tcPr>
          <w:p w:rsidR="007127C4" w:rsidRPr="002638E0" w:rsidRDefault="007127C4" w:rsidP="00011082">
            <w:pPr>
              <w:pStyle w:val="TableParagraph"/>
              <w:spacing w:line="315" w:lineRule="exact"/>
              <w:ind w:left="106"/>
              <w:rPr>
                <w:sz w:val="24"/>
                <w:szCs w:val="24"/>
                <w:lang w:val="ru-RU"/>
              </w:rPr>
            </w:pPr>
            <w:r w:rsidRPr="002638E0">
              <w:rPr>
                <w:sz w:val="24"/>
                <w:szCs w:val="24"/>
                <w:lang w:val="ru-RU"/>
              </w:rPr>
              <w:t>постоянно</w:t>
            </w:r>
          </w:p>
        </w:tc>
        <w:tc>
          <w:tcPr>
            <w:tcW w:w="2575" w:type="dxa"/>
          </w:tcPr>
          <w:p w:rsidR="007127C4" w:rsidRPr="002638E0" w:rsidRDefault="007127C4" w:rsidP="00011082">
            <w:pPr>
              <w:pStyle w:val="TableParagraph"/>
              <w:spacing w:before="7" w:line="308" w:lineRule="exact"/>
              <w:rPr>
                <w:sz w:val="24"/>
                <w:szCs w:val="24"/>
                <w:lang w:val="ru-RU"/>
              </w:rPr>
            </w:pPr>
            <w:r w:rsidRPr="002638E0">
              <w:rPr>
                <w:sz w:val="24"/>
                <w:szCs w:val="24"/>
                <w:lang w:val="ru-RU"/>
              </w:rPr>
              <w:t>Директор,</w:t>
            </w:r>
          </w:p>
          <w:p w:rsidR="007127C4" w:rsidRPr="002638E0" w:rsidRDefault="007127C4" w:rsidP="00011082">
            <w:pPr>
              <w:pStyle w:val="TableParagraph"/>
              <w:spacing w:before="7" w:line="308" w:lineRule="exact"/>
              <w:rPr>
                <w:sz w:val="24"/>
                <w:szCs w:val="24"/>
                <w:lang w:val="ru-RU"/>
              </w:rPr>
            </w:pPr>
            <w:r w:rsidRPr="002638E0">
              <w:rPr>
                <w:sz w:val="24"/>
                <w:szCs w:val="24"/>
                <w:lang w:val="ru-RU"/>
              </w:rPr>
              <w:t>Председатель комиссии по противодействию коррупции МКУК «дворец культуры п. теткино»</w:t>
            </w:r>
          </w:p>
        </w:tc>
      </w:tr>
      <w:tr w:rsidR="007127C4" w:rsidRPr="006B7678" w:rsidTr="00011082">
        <w:trPr>
          <w:trHeight w:val="1609"/>
        </w:trPr>
        <w:tc>
          <w:tcPr>
            <w:tcW w:w="751" w:type="dxa"/>
          </w:tcPr>
          <w:p w:rsidR="007127C4" w:rsidRPr="002638E0" w:rsidRDefault="007127C4" w:rsidP="00011082">
            <w:pPr>
              <w:pStyle w:val="TableParagraph"/>
              <w:spacing w:line="317" w:lineRule="exact"/>
              <w:ind w:left="107"/>
              <w:rPr>
                <w:sz w:val="24"/>
                <w:szCs w:val="24"/>
                <w:lang w:val="ru-RU"/>
              </w:rPr>
            </w:pPr>
            <w:r w:rsidRPr="002638E0">
              <w:rPr>
                <w:sz w:val="24"/>
                <w:szCs w:val="24"/>
                <w:lang w:val="ru-RU"/>
              </w:rPr>
              <w:t>4.</w:t>
            </w:r>
          </w:p>
        </w:tc>
        <w:tc>
          <w:tcPr>
            <w:tcW w:w="3921" w:type="dxa"/>
          </w:tcPr>
          <w:p w:rsidR="007127C4" w:rsidRPr="002638E0" w:rsidRDefault="007127C4" w:rsidP="00011082">
            <w:pPr>
              <w:pStyle w:val="TableParagraph"/>
              <w:tabs>
                <w:tab w:val="left" w:pos="2311"/>
              </w:tabs>
              <w:ind w:right="93"/>
              <w:rPr>
                <w:sz w:val="24"/>
                <w:szCs w:val="24"/>
                <w:lang w:val="ru-RU"/>
              </w:rPr>
            </w:pPr>
            <w:r w:rsidRPr="002638E0">
              <w:rPr>
                <w:sz w:val="24"/>
                <w:szCs w:val="24"/>
                <w:lang w:val="ru-RU"/>
              </w:rPr>
              <w:t>Разработка инструктивн</w:t>
            </w:r>
            <w:r>
              <w:rPr>
                <w:sz w:val="24"/>
                <w:szCs w:val="24"/>
                <w:lang w:val="ru-RU"/>
              </w:rPr>
              <w:t xml:space="preserve">о- методических рекомендаций </w:t>
            </w:r>
            <w:proofErr w:type="spellStart"/>
            <w:r>
              <w:rPr>
                <w:sz w:val="24"/>
                <w:szCs w:val="24"/>
                <w:lang w:val="ru-RU"/>
              </w:rPr>
              <w:t>по</w:t>
            </w:r>
            <w:r w:rsidRPr="002638E0">
              <w:rPr>
                <w:spacing w:val="-1"/>
                <w:sz w:val="24"/>
                <w:szCs w:val="24"/>
                <w:lang w:val="ru-RU"/>
              </w:rPr>
              <w:t>организации</w:t>
            </w:r>
            <w:proofErr w:type="spellEnd"/>
          </w:p>
          <w:p w:rsidR="007127C4" w:rsidRPr="002638E0" w:rsidRDefault="007127C4" w:rsidP="00011082">
            <w:pPr>
              <w:pStyle w:val="TableParagraph"/>
              <w:spacing w:before="8" w:line="322" w:lineRule="exact"/>
              <w:ind w:right="95"/>
              <w:rPr>
                <w:sz w:val="24"/>
                <w:szCs w:val="24"/>
                <w:lang w:val="ru-RU"/>
              </w:rPr>
            </w:pPr>
            <w:r w:rsidRPr="002638E0">
              <w:rPr>
                <w:sz w:val="24"/>
                <w:szCs w:val="24"/>
                <w:lang w:val="ru-RU"/>
              </w:rPr>
              <w:t>антикоррупционной работы в учреждении</w:t>
            </w:r>
          </w:p>
        </w:tc>
        <w:tc>
          <w:tcPr>
            <w:tcW w:w="2323" w:type="dxa"/>
          </w:tcPr>
          <w:p w:rsidR="007127C4" w:rsidRPr="002638E0" w:rsidRDefault="007127C4" w:rsidP="00011082">
            <w:pPr>
              <w:pStyle w:val="TableParagraph"/>
              <w:spacing w:line="317" w:lineRule="exact"/>
              <w:ind w:left="106"/>
              <w:rPr>
                <w:sz w:val="24"/>
                <w:szCs w:val="24"/>
              </w:rPr>
            </w:pPr>
            <w:r w:rsidRPr="002638E0">
              <w:rPr>
                <w:sz w:val="24"/>
                <w:szCs w:val="24"/>
                <w:lang w:val="ru-RU"/>
              </w:rPr>
              <w:t>п</w:t>
            </w:r>
            <w:proofErr w:type="spellStart"/>
            <w:r w:rsidRPr="002638E0">
              <w:rPr>
                <w:sz w:val="24"/>
                <w:szCs w:val="24"/>
              </w:rPr>
              <w:t>остоянно</w:t>
            </w:r>
            <w:proofErr w:type="spellEnd"/>
          </w:p>
        </w:tc>
        <w:tc>
          <w:tcPr>
            <w:tcW w:w="2575" w:type="dxa"/>
          </w:tcPr>
          <w:p w:rsidR="007127C4" w:rsidRPr="002638E0" w:rsidRDefault="007127C4" w:rsidP="00011082">
            <w:pPr>
              <w:pStyle w:val="TableParagraph"/>
              <w:spacing w:before="5" w:line="308" w:lineRule="exact"/>
              <w:rPr>
                <w:sz w:val="24"/>
                <w:szCs w:val="24"/>
                <w:lang w:val="ru-RU"/>
              </w:rPr>
            </w:pPr>
            <w:r w:rsidRPr="002638E0">
              <w:rPr>
                <w:sz w:val="24"/>
                <w:szCs w:val="24"/>
                <w:lang w:val="ru-RU"/>
              </w:rPr>
              <w:t>Директор,</w:t>
            </w:r>
          </w:p>
          <w:p w:rsidR="007127C4" w:rsidRPr="002638E0" w:rsidRDefault="007127C4" w:rsidP="00011082">
            <w:pPr>
              <w:pStyle w:val="TableParagraph"/>
              <w:spacing w:before="5" w:line="308" w:lineRule="exact"/>
              <w:rPr>
                <w:sz w:val="24"/>
                <w:szCs w:val="24"/>
                <w:lang w:val="ru-RU"/>
              </w:rPr>
            </w:pPr>
            <w:r w:rsidRPr="002638E0">
              <w:rPr>
                <w:sz w:val="24"/>
                <w:szCs w:val="24"/>
                <w:lang w:val="ru-RU"/>
              </w:rPr>
              <w:t>Комиссия по противодействию коррупции МКУК «дворец культуры п. Теткино»</w:t>
            </w:r>
          </w:p>
        </w:tc>
      </w:tr>
    </w:tbl>
    <w:p w:rsidR="007127C4" w:rsidRPr="002638E0" w:rsidRDefault="007127C4" w:rsidP="007127C4">
      <w:pPr>
        <w:spacing w:line="308" w:lineRule="exact"/>
        <w:rPr>
          <w:sz w:val="24"/>
          <w:szCs w:val="24"/>
        </w:rPr>
        <w:sectPr w:rsidR="007127C4" w:rsidRPr="002638E0" w:rsidSect="007127C4">
          <w:pgSz w:w="11910" w:h="16840"/>
          <w:pgMar w:top="851" w:right="620" w:bottom="280" w:left="14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
        <w:gridCol w:w="3921"/>
        <w:gridCol w:w="2323"/>
        <w:gridCol w:w="2575"/>
      </w:tblGrid>
      <w:tr w:rsidR="007127C4" w:rsidRPr="006B7678" w:rsidTr="00011082">
        <w:trPr>
          <w:trHeight w:val="323"/>
        </w:trPr>
        <w:tc>
          <w:tcPr>
            <w:tcW w:w="751" w:type="dxa"/>
          </w:tcPr>
          <w:p w:rsidR="007127C4" w:rsidRPr="002638E0" w:rsidRDefault="007127C4" w:rsidP="00011082">
            <w:pPr>
              <w:pStyle w:val="TableParagraph"/>
              <w:ind w:left="0"/>
              <w:rPr>
                <w:sz w:val="24"/>
                <w:szCs w:val="24"/>
                <w:lang w:val="ru-RU"/>
              </w:rPr>
            </w:pPr>
          </w:p>
        </w:tc>
        <w:tc>
          <w:tcPr>
            <w:tcW w:w="3921" w:type="dxa"/>
          </w:tcPr>
          <w:p w:rsidR="007127C4" w:rsidRPr="002638E0" w:rsidRDefault="007127C4" w:rsidP="00011082">
            <w:pPr>
              <w:pStyle w:val="TableParagraph"/>
              <w:ind w:left="0"/>
              <w:rPr>
                <w:sz w:val="24"/>
                <w:szCs w:val="24"/>
                <w:lang w:val="ru-RU"/>
              </w:rPr>
            </w:pPr>
          </w:p>
        </w:tc>
        <w:tc>
          <w:tcPr>
            <w:tcW w:w="2323" w:type="dxa"/>
          </w:tcPr>
          <w:p w:rsidR="007127C4" w:rsidRPr="002638E0" w:rsidRDefault="007127C4" w:rsidP="00011082">
            <w:pPr>
              <w:pStyle w:val="TableParagraph"/>
              <w:ind w:left="0"/>
              <w:rPr>
                <w:sz w:val="24"/>
                <w:szCs w:val="24"/>
                <w:lang w:val="ru-RU"/>
              </w:rPr>
            </w:pPr>
          </w:p>
        </w:tc>
        <w:tc>
          <w:tcPr>
            <w:tcW w:w="2575" w:type="dxa"/>
          </w:tcPr>
          <w:p w:rsidR="007127C4" w:rsidRPr="002638E0" w:rsidRDefault="007127C4" w:rsidP="00011082">
            <w:pPr>
              <w:pStyle w:val="TableParagraph"/>
              <w:ind w:left="0"/>
              <w:rPr>
                <w:sz w:val="24"/>
                <w:szCs w:val="24"/>
                <w:lang w:val="ru-RU"/>
              </w:rPr>
            </w:pPr>
          </w:p>
        </w:tc>
      </w:tr>
      <w:tr w:rsidR="007127C4" w:rsidRPr="006B7678" w:rsidTr="00011082">
        <w:trPr>
          <w:trHeight w:val="3220"/>
        </w:trPr>
        <w:tc>
          <w:tcPr>
            <w:tcW w:w="751" w:type="dxa"/>
          </w:tcPr>
          <w:p w:rsidR="007127C4" w:rsidRPr="002638E0" w:rsidRDefault="007127C4" w:rsidP="00011082">
            <w:pPr>
              <w:pStyle w:val="TableParagraph"/>
              <w:spacing w:line="309" w:lineRule="exact"/>
              <w:ind w:left="107"/>
              <w:rPr>
                <w:sz w:val="24"/>
                <w:szCs w:val="24"/>
                <w:lang w:val="ru-RU"/>
              </w:rPr>
            </w:pPr>
            <w:r w:rsidRPr="002638E0">
              <w:rPr>
                <w:sz w:val="24"/>
                <w:szCs w:val="24"/>
                <w:lang w:val="ru-RU"/>
              </w:rPr>
              <w:t>5.</w:t>
            </w:r>
          </w:p>
        </w:tc>
        <w:tc>
          <w:tcPr>
            <w:tcW w:w="3921" w:type="dxa"/>
          </w:tcPr>
          <w:p w:rsidR="007127C4" w:rsidRPr="002638E0" w:rsidRDefault="007127C4" w:rsidP="00011082">
            <w:pPr>
              <w:pStyle w:val="TableParagraph"/>
              <w:tabs>
                <w:tab w:val="left" w:pos="2891"/>
              </w:tabs>
              <w:spacing w:line="309" w:lineRule="exact"/>
              <w:rPr>
                <w:sz w:val="24"/>
                <w:szCs w:val="24"/>
                <w:lang w:val="ru-RU"/>
              </w:rPr>
            </w:pPr>
            <w:r>
              <w:rPr>
                <w:sz w:val="24"/>
                <w:szCs w:val="24"/>
                <w:lang w:val="ru-RU"/>
              </w:rPr>
              <w:t xml:space="preserve">Проведение </w:t>
            </w:r>
            <w:r w:rsidRPr="002638E0">
              <w:rPr>
                <w:sz w:val="24"/>
                <w:szCs w:val="24"/>
                <w:lang w:val="ru-RU"/>
              </w:rPr>
              <w:t>анализа</w:t>
            </w:r>
            <w:r>
              <w:rPr>
                <w:sz w:val="24"/>
                <w:szCs w:val="24"/>
                <w:lang w:val="ru-RU"/>
              </w:rPr>
              <w:t xml:space="preserve"> нарушений </w:t>
            </w:r>
            <w:r w:rsidRPr="002638E0">
              <w:rPr>
                <w:sz w:val="24"/>
                <w:szCs w:val="24"/>
                <w:lang w:val="ru-RU"/>
              </w:rPr>
              <w:t>работниками</w:t>
            </w:r>
            <w:r>
              <w:rPr>
                <w:sz w:val="24"/>
                <w:szCs w:val="24"/>
                <w:lang w:val="ru-RU"/>
              </w:rPr>
              <w:t xml:space="preserve"> учреждения </w:t>
            </w:r>
            <w:r w:rsidRPr="002638E0">
              <w:rPr>
                <w:sz w:val="24"/>
                <w:szCs w:val="24"/>
                <w:lang w:val="ru-RU"/>
              </w:rPr>
              <w:t>Правил</w:t>
            </w:r>
          </w:p>
          <w:p w:rsidR="007127C4" w:rsidRPr="002638E0" w:rsidRDefault="007127C4" w:rsidP="00011082">
            <w:pPr>
              <w:pStyle w:val="TableParagraph"/>
              <w:tabs>
                <w:tab w:val="left" w:pos="2601"/>
              </w:tabs>
              <w:spacing w:line="322" w:lineRule="exact"/>
              <w:ind w:left="107"/>
              <w:rPr>
                <w:sz w:val="24"/>
                <w:szCs w:val="24"/>
                <w:lang w:val="ru-RU"/>
              </w:rPr>
            </w:pPr>
            <w:r>
              <w:rPr>
                <w:sz w:val="24"/>
                <w:szCs w:val="24"/>
                <w:lang w:val="ru-RU"/>
              </w:rPr>
              <w:t xml:space="preserve">Внутреннего </w:t>
            </w:r>
            <w:r w:rsidRPr="002638E0">
              <w:rPr>
                <w:sz w:val="24"/>
                <w:szCs w:val="24"/>
                <w:lang w:val="ru-RU"/>
              </w:rPr>
              <w:t>трудового</w:t>
            </w:r>
            <w:r>
              <w:rPr>
                <w:sz w:val="24"/>
                <w:szCs w:val="24"/>
                <w:lang w:val="ru-RU"/>
              </w:rPr>
              <w:t xml:space="preserve"> распорядка, </w:t>
            </w:r>
            <w:r w:rsidRPr="002638E0">
              <w:rPr>
                <w:spacing w:val="-1"/>
                <w:sz w:val="24"/>
                <w:szCs w:val="24"/>
                <w:lang w:val="ru-RU"/>
              </w:rPr>
              <w:t xml:space="preserve">положений </w:t>
            </w:r>
            <w:r w:rsidRPr="002638E0">
              <w:rPr>
                <w:sz w:val="24"/>
                <w:szCs w:val="24"/>
                <w:lang w:val="ru-RU"/>
              </w:rPr>
              <w:t>Кодекса этики и служебного поведения.</w:t>
            </w:r>
            <w:r w:rsidRPr="002638E0">
              <w:rPr>
                <w:sz w:val="24"/>
                <w:szCs w:val="24"/>
                <w:lang w:val="ru-RU"/>
              </w:rPr>
              <w:tab/>
            </w:r>
            <w:r w:rsidRPr="002638E0">
              <w:rPr>
                <w:spacing w:val="-1"/>
                <w:sz w:val="24"/>
                <w:szCs w:val="24"/>
                <w:lang w:val="ru-RU"/>
              </w:rPr>
              <w:t xml:space="preserve">Результаты </w:t>
            </w:r>
            <w:r w:rsidRPr="002638E0">
              <w:rPr>
                <w:sz w:val="24"/>
                <w:szCs w:val="24"/>
                <w:lang w:val="ru-RU"/>
              </w:rPr>
              <w:t>рассматрив</w:t>
            </w:r>
            <w:r>
              <w:rPr>
                <w:sz w:val="24"/>
                <w:szCs w:val="24"/>
                <w:lang w:val="ru-RU"/>
              </w:rPr>
              <w:t xml:space="preserve">ать на заседаниях комиссии по </w:t>
            </w:r>
            <w:r w:rsidRPr="002638E0">
              <w:rPr>
                <w:sz w:val="24"/>
                <w:szCs w:val="24"/>
                <w:lang w:val="ru-RU"/>
              </w:rPr>
              <w:t>подведению</w:t>
            </w:r>
          </w:p>
          <w:p w:rsidR="007127C4" w:rsidRPr="002638E0" w:rsidRDefault="007127C4" w:rsidP="00011082">
            <w:pPr>
              <w:pStyle w:val="TableParagraph"/>
              <w:spacing w:line="316" w:lineRule="exact"/>
              <w:rPr>
                <w:sz w:val="24"/>
                <w:szCs w:val="24"/>
              </w:rPr>
            </w:pPr>
            <w:proofErr w:type="spellStart"/>
            <w:r w:rsidRPr="002638E0">
              <w:rPr>
                <w:sz w:val="24"/>
                <w:szCs w:val="24"/>
              </w:rPr>
              <w:t>итогов</w:t>
            </w:r>
            <w:proofErr w:type="spellEnd"/>
            <w:r w:rsidRPr="002638E0">
              <w:rPr>
                <w:sz w:val="24"/>
                <w:szCs w:val="24"/>
              </w:rPr>
              <w:t xml:space="preserve"> </w:t>
            </w:r>
            <w:proofErr w:type="spellStart"/>
            <w:r w:rsidRPr="002638E0">
              <w:rPr>
                <w:sz w:val="24"/>
                <w:szCs w:val="24"/>
              </w:rPr>
              <w:t>работы</w:t>
            </w:r>
            <w:proofErr w:type="spellEnd"/>
          </w:p>
        </w:tc>
        <w:tc>
          <w:tcPr>
            <w:tcW w:w="2323" w:type="dxa"/>
          </w:tcPr>
          <w:p w:rsidR="007127C4" w:rsidRPr="002638E0" w:rsidRDefault="007127C4" w:rsidP="00011082">
            <w:pPr>
              <w:pStyle w:val="TableParagraph"/>
              <w:spacing w:line="309" w:lineRule="exact"/>
              <w:ind w:left="106"/>
              <w:rPr>
                <w:sz w:val="24"/>
                <w:szCs w:val="24"/>
              </w:rPr>
            </w:pPr>
            <w:proofErr w:type="spellStart"/>
            <w:r w:rsidRPr="002638E0">
              <w:rPr>
                <w:sz w:val="24"/>
                <w:szCs w:val="24"/>
              </w:rPr>
              <w:t>ежеквартально</w:t>
            </w:r>
            <w:proofErr w:type="spellEnd"/>
          </w:p>
        </w:tc>
        <w:tc>
          <w:tcPr>
            <w:tcW w:w="2575" w:type="dxa"/>
          </w:tcPr>
          <w:p w:rsidR="007127C4" w:rsidRPr="002638E0" w:rsidRDefault="007127C4" w:rsidP="00011082">
            <w:pPr>
              <w:pStyle w:val="TableParagraph"/>
              <w:tabs>
                <w:tab w:val="left" w:pos="1870"/>
                <w:tab w:val="left" w:pos="2179"/>
              </w:tabs>
              <w:ind w:right="93"/>
              <w:rPr>
                <w:sz w:val="24"/>
                <w:szCs w:val="24"/>
                <w:lang w:val="ru-RU"/>
              </w:rPr>
            </w:pPr>
            <w:r w:rsidRPr="002638E0">
              <w:rPr>
                <w:sz w:val="24"/>
                <w:szCs w:val="24"/>
                <w:lang w:val="ru-RU"/>
              </w:rPr>
              <w:t>Комиссия по противодействию коррупции МКУК «дворец культуры п. Теткино»</w:t>
            </w:r>
          </w:p>
        </w:tc>
      </w:tr>
      <w:tr w:rsidR="007127C4" w:rsidRPr="006B7678" w:rsidTr="00011082">
        <w:trPr>
          <w:trHeight w:val="1610"/>
        </w:trPr>
        <w:tc>
          <w:tcPr>
            <w:tcW w:w="751" w:type="dxa"/>
          </w:tcPr>
          <w:p w:rsidR="007127C4" w:rsidRPr="002638E0" w:rsidRDefault="007127C4" w:rsidP="00011082">
            <w:pPr>
              <w:pStyle w:val="TableParagraph"/>
              <w:spacing w:line="312" w:lineRule="exact"/>
              <w:ind w:left="107"/>
              <w:rPr>
                <w:sz w:val="24"/>
                <w:szCs w:val="24"/>
              </w:rPr>
            </w:pPr>
            <w:r>
              <w:rPr>
                <w:sz w:val="24"/>
                <w:szCs w:val="24"/>
                <w:lang w:val="ru-RU"/>
              </w:rPr>
              <w:t>6</w:t>
            </w:r>
            <w:r w:rsidRPr="002638E0">
              <w:rPr>
                <w:sz w:val="24"/>
                <w:szCs w:val="24"/>
              </w:rPr>
              <w:t>.</w:t>
            </w:r>
          </w:p>
        </w:tc>
        <w:tc>
          <w:tcPr>
            <w:tcW w:w="3921" w:type="dxa"/>
          </w:tcPr>
          <w:p w:rsidR="007127C4" w:rsidRPr="00014FCF" w:rsidRDefault="007127C4" w:rsidP="00011082">
            <w:pPr>
              <w:pStyle w:val="TableParagraph"/>
              <w:tabs>
                <w:tab w:val="left" w:pos="2918"/>
              </w:tabs>
              <w:ind w:right="93"/>
              <w:rPr>
                <w:sz w:val="24"/>
                <w:szCs w:val="24"/>
                <w:lang w:val="ru-RU"/>
              </w:rPr>
            </w:pPr>
            <w:r w:rsidRPr="002638E0">
              <w:rPr>
                <w:sz w:val="24"/>
                <w:szCs w:val="24"/>
                <w:lang w:val="ru-RU"/>
              </w:rPr>
              <w:t>Осу</w:t>
            </w:r>
            <w:r>
              <w:rPr>
                <w:sz w:val="24"/>
                <w:szCs w:val="24"/>
                <w:lang w:val="ru-RU"/>
              </w:rPr>
              <w:t xml:space="preserve">ществление регулярного контроля </w:t>
            </w:r>
            <w:r w:rsidRPr="002638E0">
              <w:rPr>
                <w:sz w:val="24"/>
                <w:szCs w:val="24"/>
                <w:lang w:val="ru-RU"/>
              </w:rPr>
              <w:t>данных бухгалтерского учета, наличия и достоверности</w:t>
            </w:r>
            <w:r w:rsidRPr="002638E0">
              <w:rPr>
                <w:spacing w:val="60"/>
                <w:sz w:val="24"/>
                <w:szCs w:val="24"/>
                <w:lang w:val="ru-RU"/>
              </w:rPr>
              <w:t xml:space="preserve"> </w:t>
            </w:r>
            <w:r w:rsidRPr="002638E0">
              <w:rPr>
                <w:sz w:val="24"/>
                <w:szCs w:val="24"/>
                <w:lang w:val="ru-RU"/>
              </w:rPr>
              <w:t>первичных</w:t>
            </w:r>
            <w:r>
              <w:rPr>
                <w:sz w:val="24"/>
                <w:szCs w:val="24"/>
                <w:lang w:val="ru-RU"/>
              </w:rPr>
              <w:t xml:space="preserve"> </w:t>
            </w:r>
            <w:r w:rsidRPr="00014FCF">
              <w:rPr>
                <w:sz w:val="24"/>
                <w:szCs w:val="24"/>
                <w:lang w:val="ru-RU"/>
              </w:rPr>
              <w:t>документов</w:t>
            </w:r>
          </w:p>
        </w:tc>
        <w:tc>
          <w:tcPr>
            <w:tcW w:w="2323" w:type="dxa"/>
          </w:tcPr>
          <w:p w:rsidR="007127C4" w:rsidRPr="002638E0" w:rsidRDefault="007127C4" w:rsidP="00011082">
            <w:pPr>
              <w:pStyle w:val="TableParagraph"/>
              <w:spacing w:line="312" w:lineRule="exact"/>
              <w:ind w:left="106"/>
              <w:rPr>
                <w:sz w:val="24"/>
                <w:szCs w:val="24"/>
              </w:rPr>
            </w:pPr>
            <w:proofErr w:type="spellStart"/>
            <w:r w:rsidRPr="002638E0">
              <w:rPr>
                <w:sz w:val="24"/>
                <w:szCs w:val="24"/>
              </w:rPr>
              <w:t>ежеквартально</w:t>
            </w:r>
            <w:proofErr w:type="spellEnd"/>
          </w:p>
        </w:tc>
        <w:tc>
          <w:tcPr>
            <w:tcW w:w="2575" w:type="dxa"/>
          </w:tcPr>
          <w:p w:rsidR="007127C4" w:rsidRDefault="007127C4" w:rsidP="00011082">
            <w:pPr>
              <w:pStyle w:val="TableParagraph"/>
              <w:ind w:right="945"/>
              <w:rPr>
                <w:sz w:val="24"/>
                <w:szCs w:val="24"/>
                <w:lang w:val="ru-RU"/>
              </w:rPr>
            </w:pPr>
            <w:r>
              <w:rPr>
                <w:sz w:val="24"/>
                <w:szCs w:val="24"/>
                <w:lang w:val="ru-RU"/>
              </w:rPr>
              <w:t>Директор,</w:t>
            </w:r>
          </w:p>
          <w:p w:rsidR="007127C4" w:rsidRPr="00014FCF" w:rsidRDefault="007127C4" w:rsidP="00011082">
            <w:pPr>
              <w:pStyle w:val="TableParagraph"/>
              <w:ind w:right="945"/>
              <w:rPr>
                <w:sz w:val="24"/>
                <w:szCs w:val="24"/>
                <w:lang w:val="ru-RU"/>
              </w:rPr>
            </w:pPr>
            <w:r w:rsidRPr="002638E0">
              <w:rPr>
                <w:sz w:val="24"/>
                <w:szCs w:val="24"/>
                <w:lang w:val="ru-RU"/>
              </w:rPr>
              <w:t xml:space="preserve">Комиссия </w:t>
            </w:r>
            <w:r>
              <w:rPr>
                <w:sz w:val="24"/>
                <w:szCs w:val="24"/>
                <w:lang w:val="ru-RU"/>
              </w:rPr>
              <w:t>по противодейст</w:t>
            </w:r>
            <w:r w:rsidRPr="002638E0">
              <w:rPr>
                <w:sz w:val="24"/>
                <w:szCs w:val="24"/>
                <w:lang w:val="ru-RU"/>
              </w:rPr>
              <w:t>вию коррупции МКУК «дворец культуры п. Теткино»</w:t>
            </w:r>
          </w:p>
        </w:tc>
      </w:tr>
      <w:tr w:rsidR="007127C4" w:rsidRPr="002638E0" w:rsidTr="00011082">
        <w:trPr>
          <w:trHeight w:val="2255"/>
        </w:trPr>
        <w:tc>
          <w:tcPr>
            <w:tcW w:w="751" w:type="dxa"/>
          </w:tcPr>
          <w:p w:rsidR="007127C4" w:rsidRPr="002638E0" w:rsidRDefault="007127C4" w:rsidP="00011082">
            <w:pPr>
              <w:pStyle w:val="TableParagraph"/>
              <w:spacing w:line="312" w:lineRule="exact"/>
              <w:ind w:left="107"/>
              <w:rPr>
                <w:sz w:val="24"/>
                <w:szCs w:val="24"/>
              </w:rPr>
            </w:pPr>
            <w:r>
              <w:rPr>
                <w:sz w:val="24"/>
                <w:szCs w:val="24"/>
                <w:lang w:val="ru-RU"/>
              </w:rPr>
              <w:t>7</w:t>
            </w:r>
            <w:r w:rsidRPr="002638E0">
              <w:rPr>
                <w:sz w:val="24"/>
                <w:szCs w:val="24"/>
              </w:rPr>
              <w:t>.</w:t>
            </w:r>
          </w:p>
        </w:tc>
        <w:tc>
          <w:tcPr>
            <w:tcW w:w="3921" w:type="dxa"/>
          </w:tcPr>
          <w:p w:rsidR="007127C4" w:rsidRPr="00014FCF" w:rsidRDefault="007127C4" w:rsidP="00011082">
            <w:pPr>
              <w:pStyle w:val="TableParagraph"/>
              <w:tabs>
                <w:tab w:val="left" w:pos="2406"/>
              </w:tabs>
              <w:ind w:right="93"/>
              <w:rPr>
                <w:sz w:val="24"/>
                <w:szCs w:val="24"/>
                <w:lang w:val="ru-RU"/>
              </w:rPr>
            </w:pPr>
            <w:r w:rsidRPr="002638E0">
              <w:rPr>
                <w:sz w:val="24"/>
                <w:szCs w:val="24"/>
                <w:lang w:val="ru-RU"/>
              </w:rPr>
              <w:t>Осущес</w:t>
            </w:r>
            <w:r>
              <w:rPr>
                <w:sz w:val="24"/>
                <w:szCs w:val="24"/>
                <w:lang w:val="ru-RU"/>
              </w:rPr>
              <w:t xml:space="preserve">твлять ведение учета и контроля </w:t>
            </w:r>
            <w:r w:rsidRPr="002638E0">
              <w:rPr>
                <w:spacing w:val="-1"/>
                <w:sz w:val="24"/>
                <w:szCs w:val="24"/>
                <w:lang w:val="ru-RU"/>
              </w:rPr>
              <w:t xml:space="preserve">исполнения </w:t>
            </w:r>
            <w:r w:rsidRPr="002638E0">
              <w:rPr>
                <w:sz w:val="24"/>
                <w:szCs w:val="24"/>
                <w:lang w:val="ru-RU"/>
              </w:rPr>
              <w:t>документов для исключения проявления коррупционных рисков при рассмотрении обращений граждан</w:t>
            </w:r>
            <w:r w:rsidRPr="002638E0">
              <w:rPr>
                <w:spacing w:val="35"/>
                <w:sz w:val="24"/>
                <w:szCs w:val="24"/>
                <w:lang w:val="ru-RU"/>
              </w:rPr>
              <w:t xml:space="preserve"> </w:t>
            </w:r>
            <w:r w:rsidRPr="002638E0">
              <w:rPr>
                <w:sz w:val="24"/>
                <w:szCs w:val="24"/>
                <w:lang w:val="ru-RU"/>
              </w:rPr>
              <w:t>и</w:t>
            </w:r>
            <w:r>
              <w:rPr>
                <w:sz w:val="24"/>
                <w:szCs w:val="24"/>
                <w:lang w:val="ru-RU"/>
              </w:rPr>
              <w:t xml:space="preserve"> </w:t>
            </w:r>
            <w:r w:rsidRPr="00014FCF">
              <w:rPr>
                <w:sz w:val="24"/>
                <w:szCs w:val="24"/>
                <w:lang w:val="ru-RU"/>
              </w:rPr>
              <w:t>организаций</w:t>
            </w:r>
          </w:p>
        </w:tc>
        <w:tc>
          <w:tcPr>
            <w:tcW w:w="2323" w:type="dxa"/>
          </w:tcPr>
          <w:p w:rsidR="007127C4" w:rsidRPr="002638E0" w:rsidRDefault="007127C4" w:rsidP="00011082">
            <w:pPr>
              <w:pStyle w:val="TableParagraph"/>
              <w:spacing w:line="312" w:lineRule="exact"/>
              <w:ind w:left="106"/>
              <w:rPr>
                <w:sz w:val="24"/>
                <w:szCs w:val="24"/>
              </w:rPr>
            </w:pPr>
            <w:proofErr w:type="spellStart"/>
            <w:r w:rsidRPr="002638E0">
              <w:rPr>
                <w:sz w:val="24"/>
                <w:szCs w:val="24"/>
              </w:rPr>
              <w:t>постоянно</w:t>
            </w:r>
            <w:proofErr w:type="spellEnd"/>
          </w:p>
        </w:tc>
        <w:tc>
          <w:tcPr>
            <w:tcW w:w="2575" w:type="dxa"/>
          </w:tcPr>
          <w:p w:rsidR="007127C4" w:rsidRPr="002638E0" w:rsidRDefault="007127C4" w:rsidP="00011082">
            <w:pPr>
              <w:pStyle w:val="TableParagraph"/>
              <w:tabs>
                <w:tab w:val="left" w:pos="1870"/>
                <w:tab w:val="left" w:pos="1911"/>
              </w:tabs>
              <w:ind w:right="92"/>
              <w:rPr>
                <w:sz w:val="24"/>
                <w:szCs w:val="24"/>
                <w:lang w:val="ru-RU"/>
              </w:rPr>
            </w:pPr>
            <w:r>
              <w:rPr>
                <w:sz w:val="24"/>
                <w:szCs w:val="24"/>
                <w:lang w:val="ru-RU"/>
              </w:rPr>
              <w:t>Директор</w:t>
            </w:r>
          </w:p>
        </w:tc>
      </w:tr>
      <w:tr w:rsidR="007127C4" w:rsidRPr="006B7678" w:rsidTr="00011082">
        <w:trPr>
          <w:trHeight w:val="2255"/>
        </w:trPr>
        <w:tc>
          <w:tcPr>
            <w:tcW w:w="751" w:type="dxa"/>
          </w:tcPr>
          <w:p w:rsidR="007127C4" w:rsidRPr="002757BD" w:rsidRDefault="007127C4" w:rsidP="00011082">
            <w:pPr>
              <w:pStyle w:val="TableParagraph"/>
              <w:spacing w:line="312" w:lineRule="exact"/>
              <w:ind w:left="107"/>
              <w:rPr>
                <w:sz w:val="24"/>
                <w:szCs w:val="24"/>
                <w:lang w:val="ru-RU"/>
              </w:rPr>
            </w:pPr>
            <w:r>
              <w:rPr>
                <w:sz w:val="24"/>
                <w:szCs w:val="24"/>
                <w:lang w:val="ru-RU"/>
              </w:rPr>
              <w:t>8.</w:t>
            </w:r>
          </w:p>
        </w:tc>
        <w:tc>
          <w:tcPr>
            <w:tcW w:w="3921" w:type="dxa"/>
          </w:tcPr>
          <w:p w:rsidR="007127C4" w:rsidRPr="002638E0" w:rsidRDefault="007127C4" w:rsidP="00011082">
            <w:pPr>
              <w:pStyle w:val="TableParagraph"/>
              <w:tabs>
                <w:tab w:val="left" w:pos="1348"/>
                <w:tab w:val="left" w:pos="1897"/>
                <w:tab w:val="left" w:pos="2078"/>
                <w:tab w:val="left" w:pos="2167"/>
                <w:tab w:val="left" w:pos="2668"/>
                <w:tab w:val="left" w:pos="3523"/>
                <w:tab w:val="left" w:pos="3661"/>
              </w:tabs>
              <w:ind w:right="92"/>
              <w:rPr>
                <w:sz w:val="24"/>
                <w:szCs w:val="24"/>
                <w:lang w:val="ru-RU"/>
              </w:rPr>
            </w:pPr>
            <w:r>
              <w:rPr>
                <w:sz w:val="24"/>
                <w:szCs w:val="24"/>
                <w:lang w:val="ru-RU"/>
              </w:rPr>
              <w:t xml:space="preserve">Обеспечение работы </w:t>
            </w:r>
            <w:r w:rsidRPr="002638E0">
              <w:rPr>
                <w:sz w:val="24"/>
                <w:szCs w:val="24"/>
                <w:lang w:val="ru-RU"/>
              </w:rPr>
              <w:t>по совершенствованию нормативно-правовой базы по а</w:t>
            </w:r>
            <w:r>
              <w:rPr>
                <w:sz w:val="24"/>
                <w:szCs w:val="24"/>
                <w:lang w:val="ru-RU"/>
              </w:rPr>
              <w:t xml:space="preserve">нтикоррупционной деятельности, по </w:t>
            </w:r>
            <w:r w:rsidRPr="002638E0">
              <w:rPr>
                <w:sz w:val="24"/>
                <w:szCs w:val="24"/>
                <w:lang w:val="ru-RU"/>
              </w:rPr>
              <w:t>оказанию пла</w:t>
            </w:r>
            <w:r>
              <w:rPr>
                <w:sz w:val="24"/>
                <w:szCs w:val="24"/>
                <w:lang w:val="ru-RU"/>
              </w:rPr>
              <w:t xml:space="preserve">тных услуг населению на предмет их доступности </w:t>
            </w:r>
            <w:r w:rsidRPr="002638E0">
              <w:rPr>
                <w:sz w:val="24"/>
                <w:szCs w:val="24"/>
                <w:lang w:val="ru-RU"/>
              </w:rPr>
              <w:t>и</w:t>
            </w:r>
            <w:r>
              <w:rPr>
                <w:sz w:val="24"/>
                <w:szCs w:val="24"/>
                <w:lang w:val="ru-RU"/>
              </w:rPr>
              <w:t xml:space="preserve"> </w:t>
            </w:r>
            <w:r w:rsidRPr="00014FCF">
              <w:rPr>
                <w:sz w:val="24"/>
                <w:szCs w:val="24"/>
                <w:lang w:val="ru-RU"/>
              </w:rPr>
              <w:t>прозрачности</w:t>
            </w:r>
          </w:p>
        </w:tc>
        <w:tc>
          <w:tcPr>
            <w:tcW w:w="2323" w:type="dxa"/>
          </w:tcPr>
          <w:p w:rsidR="007127C4" w:rsidRPr="002638E0" w:rsidRDefault="007127C4" w:rsidP="00011082">
            <w:pPr>
              <w:pStyle w:val="TableParagraph"/>
              <w:spacing w:line="312" w:lineRule="exact"/>
              <w:ind w:left="106"/>
              <w:rPr>
                <w:sz w:val="24"/>
                <w:szCs w:val="24"/>
              </w:rPr>
            </w:pPr>
            <w:proofErr w:type="spellStart"/>
            <w:r w:rsidRPr="002638E0">
              <w:rPr>
                <w:sz w:val="24"/>
                <w:szCs w:val="24"/>
              </w:rPr>
              <w:t>постоянно</w:t>
            </w:r>
            <w:proofErr w:type="spellEnd"/>
          </w:p>
        </w:tc>
        <w:tc>
          <w:tcPr>
            <w:tcW w:w="2575" w:type="dxa"/>
          </w:tcPr>
          <w:p w:rsidR="007127C4" w:rsidRPr="002638E0" w:rsidRDefault="007127C4" w:rsidP="00011082">
            <w:pPr>
              <w:pStyle w:val="TableParagraph"/>
              <w:spacing w:before="5" w:line="308" w:lineRule="exact"/>
              <w:rPr>
                <w:sz w:val="24"/>
                <w:szCs w:val="24"/>
                <w:lang w:val="ru-RU"/>
              </w:rPr>
            </w:pPr>
            <w:r w:rsidRPr="002638E0">
              <w:rPr>
                <w:sz w:val="24"/>
                <w:szCs w:val="24"/>
                <w:lang w:val="ru-RU"/>
              </w:rPr>
              <w:t>Директор,</w:t>
            </w:r>
          </w:p>
          <w:p w:rsidR="007127C4" w:rsidRDefault="007127C4" w:rsidP="00011082">
            <w:pPr>
              <w:pStyle w:val="TableParagraph"/>
              <w:tabs>
                <w:tab w:val="left" w:pos="1870"/>
                <w:tab w:val="left" w:pos="1911"/>
              </w:tabs>
              <w:ind w:right="92"/>
              <w:rPr>
                <w:sz w:val="24"/>
                <w:szCs w:val="24"/>
                <w:lang w:val="ru-RU"/>
              </w:rPr>
            </w:pPr>
            <w:r w:rsidRPr="002638E0">
              <w:rPr>
                <w:sz w:val="24"/>
                <w:szCs w:val="24"/>
                <w:lang w:val="ru-RU"/>
              </w:rPr>
              <w:t>Комиссия по противодействию коррупции МКУК «дворец культуры п. Теткино»</w:t>
            </w:r>
          </w:p>
        </w:tc>
      </w:tr>
      <w:tr w:rsidR="007127C4" w:rsidRPr="006B7678" w:rsidTr="00011082">
        <w:trPr>
          <w:trHeight w:val="2255"/>
        </w:trPr>
        <w:tc>
          <w:tcPr>
            <w:tcW w:w="751" w:type="dxa"/>
          </w:tcPr>
          <w:p w:rsidR="007127C4" w:rsidRPr="00014FCF" w:rsidRDefault="007127C4" w:rsidP="00011082">
            <w:pPr>
              <w:pStyle w:val="TableParagraph"/>
              <w:spacing w:line="312" w:lineRule="exact"/>
              <w:ind w:left="107"/>
              <w:rPr>
                <w:sz w:val="24"/>
                <w:szCs w:val="24"/>
                <w:lang w:val="ru-RU"/>
              </w:rPr>
            </w:pPr>
            <w:r>
              <w:rPr>
                <w:sz w:val="24"/>
                <w:szCs w:val="24"/>
                <w:lang w:val="ru-RU"/>
              </w:rPr>
              <w:t>9.</w:t>
            </w:r>
          </w:p>
        </w:tc>
        <w:tc>
          <w:tcPr>
            <w:tcW w:w="3921" w:type="dxa"/>
          </w:tcPr>
          <w:p w:rsidR="007127C4" w:rsidRPr="002638E0" w:rsidRDefault="007127C4" w:rsidP="00011082">
            <w:pPr>
              <w:pStyle w:val="TableParagraph"/>
              <w:tabs>
                <w:tab w:val="left" w:pos="2853"/>
              </w:tabs>
              <w:ind w:right="92"/>
              <w:rPr>
                <w:sz w:val="24"/>
                <w:szCs w:val="24"/>
                <w:lang w:val="ru-RU"/>
              </w:rPr>
            </w:pPr>
            <w:r w:rsidRPr="002638E0">
              <w:rPr>
                <w:sz w:val="24"/>
                <w:szCs w:val="24"/>
                <w:lang w:val="ru-RU"/>
              </w:rPr>
              <w:t>Обесп</w:t>
            </w:r>
            <w:r>
              <w:rPr>
                <w:sz w:val="24"/>
                <w:szCs w:val="24"/>
                <w:lang w:val="ru-RU"/>
              </w:rPr>
              <w:t xml:space="preserve">ечение контроля над соблюдением </w:t>
            </w:r>
            <w:r w:rsidRPr="002638E0">
              <w:rPr>
                <w:spacing w:val="-1"/>
                <w:sz w:val="24"/>
                <w:szCs w:val="24"/>
                <w:lang w:val="ru-RU"/>
              </w:rPr>
              <w:t xml:space="preserve">порядка </w:t>
            </w:r>
            <w:r w:rsidRPr="002638E0">
              <w:rPr>
                <w:sz w:val="24"/>
                <w:szCs w:val="24"/>
                <w:lang w:val="ru-RU"/>
              </w:rPr>
              <w:t>оказания платных услуг и иной приносящей доход деятельности в</w:t>
            </w:r>
            <w:r w:rsidRPr="002638E0">
              <w:rPr>
                <w:spacing w:val="3"/>
                <w:sz w:val="24"/>
                <w:szCs w:val="24"/>
                <w:lang w:val="ru-RU"/>
              </w:rPr>
              <w:t xml:space="preserve"> </w:t>
            </w:r>
            <w:r>
              <w:rPr>
                <w:sz w:val="24"/>
                <w:szCs w:val="24"/>
                <w:lang w:val="ru-RU"/>
              </w:rPr>
              <w:t>МКУК «Дворец культуры п. Теткино»</w:t>
            </w:r>
          </w:p>
          <w:p w:rsidR="007127C4" w:rsidRPr="002638E0" w:rsidRDefault="007127C4" w:rsidP="00011082">
            <w:pPr>
              <w:pStyle w:val="TableParagraph"/>
              <w:tabs>
                <w:tab w:val="left" w:pos="2406"/>
              </w:tabs>
              <w:ind w:right="93"/>
              <w:rPr>
                <w:sz w:val="24"/>
                <w:szCs w:val="24"/>
                <w:lang w:val="ru-RU"/>
              </w:rPr>
            </w:pPr>
          </w:p>
        </w:tc>
        <w:tc>
          <w:tcPr>
            <w:tcW w:w="2323" w:type="dxa"/>
          </w:tcPr>
          <w:p w:rsidR="007127C4" w:rsidRPr="00014FCF" w:rsidRDefault="007127C4" w:rsidP="00011082">
            <w:pPr>
              <w:pStyle w:val="TableParagraph"/>
              <w:spacing w:line="312" w:lineRule="exact"/>
              <w:ind w:left="106"/>
              <w:rPr>
                <w:sz w:val="24"/>
                <w:szCs w:val="24"/>
                <w:lang w:val="ru-RU"/>
              </w:rPr>
            </w:pPr>
            <w:r>
              <w:rPr>
                <w:sz w:val="24"/>
                <w:szCs w:val="24"/>
                <w:lang w:val="ru-RU"/>
              </w:rPr>
              <w:t>постоянно</w:t>
            </w:r>
          </w:p>
        </w:tc>
        <w:tc>
          <w:tcPr>
            <w:tcW w:w="2575" w:type="dxa"/>
          </w:tcPr>
          <w:p w:rsidR="007127C4" w:rsidRPr="002638E0" w:rsidRDefault="007127C4" w:rsidP="00011082">
            <w:pPr>
              <w:pStyle w:val="TableParagraph"/>
              <w:spacing w:before="5" w:line="308" w:lineRule="exact"/>
              <w:rPr>
                <w:sz w:val="24"/>
                <w:szCs w:val="24"/>
                <w:lang w:val="ru-RU"/>
              </w:rPr>
            </w:pPr>
            <w:r w:rsidRPr="002638E0">
              <w:rPr>
                <w:sz w:val="24"/>
                <w:szCs w:val="24"/>
                <w:lang w:val="ru-RU"/>
              </w:rPr>
              <w:t>Директор,</w:t>
            </w:r>
          </w:p>
          <w:p w:rsidR="007127C4" w:rsidRDefault="007127C4" w:rsidP="00011082">
            <w:pPr>
              <w:pStyle w:val="TableParagraph"/>
              <w:tabs>
                <w:tab w:val="left" w:pos="1870"/>
                <w:tab w:val="left" w:pos="1911"/>
              </w:tabs>
              <w:ind w:right="92"/>
              <w:rPr>
                <w:sz w:val="24"/>
                <w:szCs w:val="24"/>
                <w:lang w:val="ru-RU"/>
              </w:rPr>
            </w:pPr>
            <w:r w:rsidRPr="002638E0">
              <w:rPr>
                <w:sz w:val="24"/>
                <w:szCs w:val="24"/>
                <w:lang w:val="ru-RU"/>
              </w:rPr>
              <w:t>Комиссия по противодействию коррупции МКУК «дворец культуры п. Теткино»</w:t>
            </w:r>
          </w:p>
        </w:tc>
      </w:tr>
      <w:tr w:rsidR="007127C4" w:rsidRPr="006B7678" w:rsidTr="00011082">
        <w:trPr>
          <w:trHeight w:val="2255"/>
        </w:trPr>
        <w:tc>
          <w:tcPr>
            <w:tcW w:w="751" w:type="dxa"/>
          </w:tcPr>
          <w:p w:rsidR="007127C4" w:rsidRPr="00014FCF" w:rsidRDefault="007127C4" w:rsidP="00011082">
            <w:pPr>
              <w:pStyle w:val="TableParagraph"/>
              <w:spacing w:line="312" w:lineRule="exact"/>
              <w:ind w:left="107"/>
              <w:rPr>
                <w:sz w:val="24"/>
                <w:szCs w:val="24"/>
                <w:lang w:val="ru-RU"/>
              </w:rPr>
            </w:pPr>
            <w:r>
              <w:rPr>
                <w:sz w:val="24"/>
                <w:szCs w:val="24"/>
                <w:lang w:val="ru-RU"/>
              </w:rPr>
              <w:t>10.</w:t>
            </w:r>
          </w:p>
        </w:tc>
        <w:tc>
          <w:tcPr>
            <w:tcW w:w="3921" w:type="dxa"/>
          </w:tcPr>
          <w:p w:rsidR="007127C4" w:rsidRPr="002638E0" w:rsidRDefault="007127C4" w:rsidP="00011082">
            <w:pPr>
              <w:pStyle w:val="TableParagraph"/>
              <w:ind w:right="92"/>
              <w:rPr>
                <w:sz w:val="24"/>
                <w:szCs w:val="24"/>
                <w:lang w:val="ru-RU"/>
              </w:rPr>
            </w:pPr>
            <w:r w:rsidRPr="002638E0">
              <w:rPr>
                <w:sz w:val="24"/>
                <w:szCs w:val="24"/>
                <w:lang w:val="ru-RU"/>
              </w:rPr>
              <w:t xml:space="preserve">Осуществление контроля в учреждении за соблюдением Федерального закона от 05.04.2013 № 44-ФЗ </w:t>
            </w:r>
            <w:proofErr w:type="gramStart"/>
            <w:r w:rsidRPr="002638E0">
              <w:rPr>
                <w:sz w:val="24"/>
                <w:szCs w:val="24"/>
                <w:lang w:val="ru-RU"/>
              </w:rPr>
              <w:t>« О</w:t>
            </w:r>
            <w:proofErr w:type="gramEnd"/>
            <w:r>
              <w:rPr>
                <w:sz w:val="24"/>
                <w:szCs w:val="24"/>
                <w:lang w:val="ru-RU"/>
              </w:rPr>
              <w:t xml:space="preserve"> </w:t>
            </w:r>
            <w:r w:rsidRPr="002638E0">
              <w:rPr>
                <w:sz w:val="24"/>
                <w:szCs w:val="24"/>
                <w:lang w:val="ru-RU"/>
              </w:rPr>
              <w:t>контрактной системе в сфере з</w:t>
            </w:r>
            <w:r>
              <w:rPr>
                <w:sz w:val="24"/>
                <w:szCs w:val="24"/>
                <w:lang w:val="ru-RU"/>
              </w:rPr>
              <w:t xml:space="preserve">акупок товаров, работ услуг для </w:t>
            </w:r>
            <w:r w:rsidRPr="002638E0">
              <w:rPr>
                <w:spacing w:val="-1"/>
                <w:sz w:val="24"/>
                <w:szCs w:val="24"/>
                <w:lang w:val="ru-RU"/>
              </w:rPr>
              <w:t xml:space="preserve">обеспечения </w:t>
            </w:r>
            <w:r>
              <w:rPr>
                <w:sz w:val="24"/>
                <w:szCs w:val="24"/>
                <w:lang w:val="ru-RU"/>
              </w:rPr>
              <w:t xml:space="preserve">государственных </w:t>
            </w:r>
            <w:r w:rsidRPr="002638E0">
              <w:rPr>
                <w:sz w:val="24"/>
                <w:szCs w:val="24"/>
                <w:lang w:val="ru-RU"/>
              </w:rPr>
              <w:t>и</w:t>
            </w:r>
          </w:p>
          <w:p w:rsidR="007127C4" w:rsidRPr="002638E0" w:rsidRDefault="007127C4" w:rsidP="00011082">
            <w:pPr>
              <w:pStyle w:val="TableParagraph"/>
              <w:tabs>
                <w:tab w:val="left" w:pos="2406"/>
              </w:tabs>
              <w:ind w:right="93"/>
              <w:rPr>
                <w:sz w:val="24"/>
                <w:szCs w:val="24"/>
                <w:lang w:val="ru-RU"/>
              </w:rPr>
            </w:pPr>
            <w:r>
              <w:rPr>
                <w:sz w:val="24"/>
                <w:szCs w:val="24"/>
                <w:lang w:val="ru-RU"/>
              </w:rPr>
              <w:t xml:space="preserve">Муниципальных </w:t>
            </w:r>
            <w:r>
              <w:rPr>
                <w:spacing w:val="-1"/>
                <w:sz w:val="24"/>
                <w:szCs w:val="24"/>
                <w:lang w:val="ru-RU"/>
              </w:rPr>
              <w:t>нужд»</w:t>
            </w:r>
          </w:p>
        </w:tc>
        <w:tc>
          <w:tcPr>
            <w:tcW w:w="2323" w:type="dxa"/>
          </w:tcPr>
          <w:p w:rsidR="007127C4" w:rsidRPr="00014FCF" w:rsidRDefault="007127C4" w:rsidP="00011082">
            <w:pPr>
              <w:pStyle w:val="TableParagraph"/>
              <w:spacing w:line="312" w:lineRule="exact"/>
              <w:ind w:left="106"/>
              <w:rPr>
                <w:sz w:val="24"/>
                <w:szCs w:val="24"/>
                <w:lang w:val="ru-RU"/>
              </w:rPr>
            </w:pPr>
            <w:r>
              <w:rPr>
                <w:sz w:val="24"/>
                <w:szCs w:val="24"/>
                <w:lang w:val="ru-RU"/>
              </w:rPr>
              <w:t>постоянно</w:t>
            </w:r>
          </w:p>
        </w:tc>
        <w:tc>
          <w:tcPr>
            <w:tcW w:w="2575" w:type="dxa"/>
          </w:tcPr>
          <w:p w:rsidR="007127C4" w:rsidRPr="002638E0" w:rsidRDefault="007127C4" w:rsidP="00011082">
            <w:pPr>
              <w:pStyle w:val="TableParagraph"/>
              <w:spacing w:before="5" w:line="308" w:lineRule="exact"/>
              <w:rPr>
                <w:sz w:val="24"/>
                <w:szCs w:val="24"/>
                <w:lang w:val="ru-RU"/>
              </w:rPr>
            </w:pPr>
            <w:r w:rsidRPr="002638E0">
              <w:rPr>
                <w:sz w:val="24"/>
                <w:szCs w:val="24"/>
                <w:lang w:val="ru-RU"/>
              </w:rPr>
              <w:t>Директор,</w:t>
            </w:r>
          </w:p>
          <w:p w:rsidR="007127C4" w:rsidRDefault="007127C4" w:rsidP="00011082">
            <w:pPr>
              <w:pStyle w:val="TableParagraph"/>
              <w:tabs>
                <w:tab w:val="left" w:pos="1870"/>
                <w:tab w:val="left" w:pos="1911"/>
              </w:tabs>
              <w:ind w:right="92"/>
              <w:rPr>
                <w:sz w:val="24"/>
                <w:szCs w:val="24"/>
                <w:lang w:val="ru-RU"/>
              </w:rPr>
            </w:pPr>
            <w:r w:rsidRPr="002638E0">
              <w:rPr>
                <w:sz w:val="24"/>
                <w:szCs w:val="24"/>
                <w:lang w:val="ru-RU"/>
              </w:rPr>
              <w:t>Комиссия по противодействию коррупции МКУК «дворец культуры п. Теткино»</w:t>
            </w:r>
          </w:p>
        </w:tc>
      </w:tr>
      <w:tr w:rsidR="007127C4" w:rsidRPr="006B7678" w:rsidTr="00011082">
        <w:trPr>
          <w:trHeight w:val="2255"/>
        </w:trPr>
        <w:tc>
          <w:tcPr>
            <w:tcW w:w="751" w:type="dxa"/>
          </w:tcPr>
          <w:p w:rsidR="007127C4" w:rsidRPr="00014FCF" w:rsidRDefault="007127C4" w:rsidP="00011082">
            <w:pPr>
              <w:pStyle w:val="TableParagraph"/>
              <w:spacing w:line="312" w:lineRule="exact"/>
              <w:ind w:left="107"/>
              <w:rPr>
                <w:sz w:val="24"/>
                <w:szCs w:val="24"/>
                <w:lang w:val="ru-RU"/>
              </w:rPr>
            </w:pPr>
            <w:r>
              <w:rPr>
                <w:sz w:val="24"/>
                <w:szCs w:val="24"/>
                <w:lang w:val="ru-RU"/>
              </w:rPr>
              <w:lastRenderedPageBreak/>
              <w:t>11.</w:t>
            </w:r>
          </w:p>
        </w:tc>
        <w:tc>
          <w:tcPr>
            <w:tcW w:w="3921" w:type="dxa"/>
          </w:tcPr>
          <w:p w:rsidR="007127C4" w:rsidRPr="002638E0" w:rsidRDefault="007127C4" w:rsidP="00011082">
            <w:pPr>
              <w:pStyle w:val="TableParagraph"/>
              <w:tabs>
                <w:tab w:val="left" w:pos="3105"/>
              </w:tabs>
              <w:ind w:right="92"/>
              <w:rPr>
                <w:sz w:val="24"/>
                <w:szCs w:val="24"/>
                <w:lang w:val="ru-RU"/>
              </w:rPr>
            </w:pPr>
            <w:r w:rsidRPr="002638E0">
              <w:rPr>
                <w:sz w:val="24"/>
                <w:szCs w:val="24"/>
                <w:lang w:val="ru-RU"/>
              </w:rPr>
              <w:t>Оформление информационно- сп</w:t>
            </w:r>
            <w:r>
              <w:rPr>
                <w:sz w:val="24"/>
                <w:szCs w:val="24"/>
                <w:lang w:val="ru-RU"/>
              </w:rPr>
              <w:t>равочного стенда о деятельности МК</w:t>
            </w:r>
            <w:r w:rsidRPr="002638E0">
              <w:rPr>
                <w:sz w:val="24"/>
                <w:szCs w:val="24"/>
                <w:lang w:val="ru-RU"/>
              </w:rPr>
              <w:t>УК</w:t>
            </w:r>
            <w:r>
              <w:rPr>
                <w:sz w:val="24"/>
                <w:szCs w:val="24"/>
                <w:lang w:val="ru-RU"/>
              </w:rPr>
              <w:t xml:space="preserve"> «Дворец культуры п. теткино» </w:t>
            </w:r>
            <w:r w:rsidRPr="002638E0">
              <w:rPr>
                <w:sz w:val="24"/>
                <w:szCs w:val="24"/>
                <w:lang w:val="ru-RU"/>
              </w:rPr>
              <w:t xml:space="preserve">о мерах  по  предупреждению  </w:t>
            </w:r>
            <w:r w:rsidRPr="00014FCF">
              <w:rPr>
                <w:sz w:val="24"/>
                <w:szCs w:val="24"/>
                <w:lang w:val="ru-RU"/>
              </w:rPr>
              <w:t>и</w:t>
            </w:r>
            <w:r>
              <w:rPr>
                <w:sz w:val="24"/>
                <w:szCs w:val="24"/>
                <w:lang w:val="ru-RU"/>
              </w:rPr>
              <w:t xml:space="preserve"> противодействию коррупции</w:t>
            </w:r>
          </w:p>
        </w:tc>
        <w:tc>
          <w:tcPr>
            <w:tcW w:w="2323" w:type="dxa"/>
          </w:tcPr>
          <w:p w:rsidR="007127C4" w:rsidRPr="00014FCF" w:rsidRDefault="007127C4" w:rsidP="00011082">
            <w:pPr>
              <w:pStyle w:val="TableParagraph"/>
              <w:spacing w:line="312" w:lineRule="exact"/>
              <w:ind w:left="106"/>
              <w:rPr>
                <w:sz w:val="24"/>
                <w:szCs w:val="24"/>
                <w:lang w:val="ru-RU"/>
              </w:rPr>
            </w:pPr>
          </w:p>
        </w:tc>
        <w:tc>
          <w:tcPr>
            <w:tcW w:w="2575" w:type="dxa"/>
          </w:tcPr>
          <w:p w:rsidR="007127C4" w:rsidRDefault="007127C4" w:rsidP="00011082">
            <w:pPr>
              <w:pStyle w:val="TableParagraph"/>
              <w:tabs>
                <w:tab w:val="left" w:pos="1870"/>
                <w:tab w:val="left" w:pos="1911"/>
              </w:tabs>
              <w:ind w:right="92"/>
              <w:rPr>
                <w:sz w:val="24"/>
                <w:szCs w:val="24"/>
                <w:lang w:val="ru-RU"/>
              </w:rPr>
            </w:pPr>
            <w:r w:rsidRPr="002638E0">
              <w:rPr>
                <w:sz w:val="24"/>
                <w:szCs w:val="24"/>
                <w:lang w:val="ru-RU"/>
              </w:rPr>
              <w:t>Комиссия по противодействию коррупции МКУК «дворец культуры п. Теткино»</w:t>
            </w:r>
          </w:p>
        </w:tc>
      </w:tr>
    </w:tbl>
    <w:p w:rsidR="007127C4" w:rsidRPr="002638E0" w:rsidRDefault="007127C4" w:rsidP="007127C4">
      <w:pPr>
        <w:rPr>
          <w:sz w:val="24"/>
          <w:szCs w:val="24"/>
        </w:rPr>
      </w:pPr>
    </w:p>
    <w:p w:rsidR="007127C4" w:rsidRPr="00C5549E" w:rsidRDefault="007127C4" w:rsidP="00C5549E">
      <w:pPr>
        <w:spacing w:after="0" w:line="240" w:lineRule="auto"/>
        <w:rPr>
          <w:rFonts w:ascii="Times New Roman" w:hAnsi="Times New Roman" w:cs="Times New Roman"/>
          <w:sz w:val="24"/>
          <w:szCs w:val="24"/>
        </w:rPr>
      </w:pPr>
    </w:p>
    <w:sectPr w:rsidR="007127C4" w:rsidRPr="00C5549E" w:rsidSect="00C5549E">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3490A"/>
    <w:multiLevelType w:val="multilevel"/>
    <w:tmpl w:val="EF4E24A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78871932"/>
    <w:multiLevelType w:val="hybridMultilevel"/>
    <w:tmpl w:val="CA36F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22"/>
    <w:rsid w:val="000035BC"/>
    <w:rsid w:val="001161BB"/>
    <w:rsid w:val="00237374"/>
    <w:rsid w:val="00265359"/>
    <w:rsid w:val="003538A2"/>
    <w:rsid w:val="00396D22"/>
    <w:rsid w:val="003E02C0"/>
    <w:rsid w:val="00536480"/>
    <w:rsid w:val="007127C4"/>
    <w:rsid w:val="00735C71"/>
    <w:rsid w:val="00A76BF4"/>
    <w:rsid w:val="00C31D0C"/>
    <w:rsid w:val="00C5549E"/>
    <w:rsid w:val="00D87525"/>
    <w:rsid w:val="00FC7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54136"/>
  <w15:docId w15:val="{20EC926E-1E2F-4227-9BE0-D28EF9D0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B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8A2"/>
    <w:pPr>
      <w:ind w:left="720"/>
      <w:contextualSpacing/>
    </w:pPr>
  </w:style>
  <w:style w:type="table" w:styleId="a4">
    <w:name w:val="Table Grid"/>
    <w:basedOn w:val="a1"/>
    <w:uiPriority w:val="39"/>
    <w:rsid w:val="007127C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7127C4"/>
    <w:pPr>
      <w:spacing w:after="0" w:line="240" w:lineRule="auto"/>
    </w:pPr>
    <w:rPr>
      <w:rFonts w:ascii="Times New Roman" w:hAnsi="Times New Roman" w:cs="Times New Roman"/>
      <w:sz w:val="28"/>
      <w:szCs w:val="28"/>
    </w:rPr>
  </w:style>
  <w:style w:type="table" w:customStyle="1" w:styleId="TableNormal">
    <w:name w:val="Table Normal"/>
    <w:uiPriority w:val="2"/>
    <w:semiHidden/>
    <w:unhideWhenUsed/>
    <w:qFormat/>
    <w:rsid w:val="007127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7127C4"/>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7">
    <w:name w:val="Основной текст Знак"/>
    <w:basedOn w:val="a0"/>
    <w:link w:val="a6"/>
    <w:uiPriority w:val="1"/>
    <w:rsid w:val="007127C4"/>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7127C4"/>
    <w:pPr>
      <w:widowControl w:val="0"/>
      <w:autoSpaceDE w:val="0"/>
      <w:autoSpaceDN w:val="0"/>
      <w:spacing w:after="0" w:line="240" w:lineRule="auto"/>
      <w:ind w:left="108"/>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3255</Words>
  <Characters>18556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Юрист</cp:lastModifiedBy>
  <cp:revision>4</cp:revision>
  <cp:lastPrinted>2018-02-26T05:38:00Z</cp:lastPrinted>
  <dcterms:created xsi:type="dcterms:W3CDTF">2018-02-26T12:33:00Z</dcterms:created>
  <dcterms:modified xsi:type="dcterms:W3CDTF">2018-02-26T12:44:00Z</dcterms:modified>
</cp:coreProperties>
</file>