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BF4" w:rsidRPr="009469A7" w:rsidRDefault="00A76BF4" w:rsidP="00A76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6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учреждение культуры</w:t>
      </w:r>
    </w:p>
    <w:p w:rsidR="00A76BF4" w:rsidRPr="009469A7" w:rsidRDefault="00A76BF4" w:rsidP="00A76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6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«Дворец культуры поселка Теткино </w:t>
      </w:r>
    </w:p>
    <w:p w:rsidR="00A76BF4" w:rsidRPr="009469A7" w:rsidRDefault="00A76BF4" w:rsidP="00A76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6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Глушковского района Курской области»</w:t>
      </w:r>
    </w:p>
    <w:p w:rsidR="00A76BF4" w:rsidRDefault="00A76BF4" w:rsidP="00A76B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066" w:rsidRDefault="00616066" w:rsidP="00A76B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BF4" w:rsidRPr="00873A4B" w:rsidRDefault="00A76BF4" w:rsidP="00A76B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A4B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A76BF4" w:rsidRDefault="00A76BF4" w:rsidP="00A76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6A73">
        <w:rPr>
          <w:rFonts w:ascii="Times New Roman" w:hAnsi="Times New Roman" w:cs="Times New Roman"/>
          <w:sz w:val="28"/>
          <w:szCs w:val="28"/>
          <w:u w:val="single"/>
        </w:rPr>
        <w:t>от «15»  февраля 2018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469A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36A73">
        <w:rPr>
          <w:rFonts w:ascii="Times New Roman" w:hAnsi="Times New Roman" w:cs="Times New Roman"/>
          <w:sz w:val="28"/>
          <w:szCs w:val="28"/>
        </w:rPr>
        <w:t xml:space="preserve">   </w:t>
      </w:r>
      <w:r w:rsidR="00D43C27">
        <w:rPr>
          <w:rFonts w:ascii="Times New Roman" w:hAnsi="Times New Roman" w:cs="Times New Roman"/>
          <w:sz w:val="28"/>
          <w:szCs w:val="28"/>
        </w:rPr>
        <w:t xml:space="preserve">           №  1-9</w:t>
      </w:r>
    </w:p>
    <w:p w:rsidR="00A76BF4" w:rsidRDefault="00A76BF4" w:rsidP="00A76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C27" w:rsidRPr="00D43C27" w:rsidRDefault="00D43C27" w:rsidP="00D43C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C27">
        <w:rPr>
          <w:rFonts w:ascii="Times New Roman" w:hAnsi="Times New Roman" w:cs="Times New Roman"/>
          <w:sz w:val="28"/>
          <w:szCs w:val="28"/>
        </w:rPr>
        <w:t>Об утверждении кодекса этики </w:t>
      </w:r>
    </w:p>
    <w:p w:rsidR="00616066" w:rsidRDefault="00D43C27" w:rsidP="00D43C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C27">
        <w:rPr>
          <w:rFonts w:ascii="Times New Roman" w:hAnsi="Times New Roman" w:cs="Times New Roman"/>
          <w:sz w:val="28"/>
          <w:szCs w:val="28"/>
        </w:rPr>
        <w:t>и служебного поведения</w:t>
      </w:r>
    </w:p>
    <w:p w:rsidR="00D43C27" w:rsidRDefault="00D43C27" w:rsidP="00D43C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C27" w:rsidRPr="007722DF" w:rsidRDefault="00D43C27" w:rsidP="007722DF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3C27">
        <w:rPr>
          <w:rFonts w:ascii="Times New Roman" w:hAnsi="Times New Roman" w:cs="Times New Roman"/>
          <w:sz w:val="28"/>
          <w:szCs w:val="28"/>
        </w:rPr>
        <w:t>В соответствии с положениями Трудового кодекса Российской Федерации, Федерального закона от 25 декабря 2008 года N 273-ФЗ «О противодействии коррупции», и другими федеральными законами</w:t>
      </w:r>
      <w:r w:rsidR="007722DF">
        <w:rPr>
          <w:rFonts w:ascii="Times New Roman" w:hAnsi="Times New Roman" w:cs="Times New Roman"/>
          <w:sz w:val="28"/>
          <w:szCs w:val="28"/>
        </w:rPr>
        <w:t xml:space="preserve">, </w:t>
      </w:r>
      <w:r w:rsidR="007722DF" w:rsidRPr="00AC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решением собрания трудовог</w:t>
      </w:r>
      <w:r w:rsidR="0077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коллектива (протокол №3   от 15.02.2018 г.),</w:t>
      </w:r>
      <w:r w:rsidRPr="00D43C27">
        <w:rPr>
          <w:rFonts w:ascii="Times New Roman" w:hAnsi="Times New Roman" w:cs="Times New Roman"/>
          <w:sz w:val="28"/>
          <w:szCs w:val="28"/>
        </w:rPr>
        <w:t xml:space="preserve"> в целях противодействия коррупции</w:t>
      </w:r>
      <w:r w:rsidR="007722DF">
        <w:rPr>
          <w:rFonts w:ascii="Times New Roman" w:hAnsi="Times New Roman" w:cs="Times New Roman"/>
          <w:sz w:val="28"/>
          <w:szCs w:val="28"/>
        </w:rPr>
        <w:t>,</w:t>
      </w:r>
    </w:p>
    <w:p w:rsidR="00D43C27" w:rsidRPr="00D43C27" w:rsidRDefault="00D43C27" w:rsidP="00D43C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C27">
        <w:rPr>
          <w:rFonts w:ascii="Times New Roman" w:hAnsi="Times New Roman" w:cs="Times New Roman"/>
          <w:sz w:val="28"/>
          <w:szCs w:val="28"/>
        </w:rPr>
        <w:t>ПРИКАЗЫВАЮ:</w:t>
      </w:r>
    </w:p>
    <w:p w:rsidR="00D43C27" w:rsidRPr="00D43C27" w:rsidRDefault="00D43C27" w:rsidP="00D43C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C27">
        <w:rPr>
          <w:rFonts w:ascii="Times New Roman" w:hAnsi="Times New Roman" w:cs="Times New Roman"/>
          <w:sz w:val="28"/>
          <w:szCs w:val="28"/>
        </w:rPr>
        <w:t>1. Утвердить Кодекс этики и служебного поведения  (дал</w:t>
      </w:r>
      <w:r>
        <w:rPr>
          <w:rFonts w:ascii="Times New Roman" w:hAnsi="Times New Roman" w:cs="Times New Roman"/>
          <w:sz w:val="28"/>
          <w:szCs w:val="28"/>
        </w:rPr>
        <w:t>ее – Кодекс)  </w:t>
      </w:r>
    </w:p>
    <w:p w:rsidR="00D43C27" w:rsidRPr="00D43C27" w:rsidRDefault="00D43C27" w:rsidP="00D43C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Pr="00D43C27">
        <w:rPr>
          <w:rFonts w:ascii="Times New Roman" w:hAnsi="Times New Roman" w:cs="Times New Roman"/>
          <w:sz w:val="28"/>
          <w:szCs w:val="28"/>
        </w:rPr>
        <w:t>беспечить исполнение утверждённого настоящим приказом Кодекса</w:t>
      </w:r>
      <w:r>
        <w:rPr>
          <w:rFonts w:ascii="Times New Roman" w:hAnsi="Times New Roman" w:cs="Times New Roman"/>
          <w:sz w:val="28"/>
          <w:szCs w:val="28"/>
        </w:rPr>
        <w:t xml:space="preserve"> всеми работниками МКУК «Дворец культуры поселка Теткино»</w:t>
      </w:r>
      <w:r w:rsidRPr="00D43C27">
        <w:rPr>
          <w:rFonts w:ascii="Times New Roman" w:hAnsi="Times New Roman" w:cs="Times New Roman"/>
          <w:sz w:val="28"/>
          <w:szCs w:val="28"/>
        </w:rPr>
        <w:t>.</w:t>
      </w:r>
    </w:p>
    <w:p w:rsidR="00D43C27" w:rsidRPr="00D43C27" w:rsidRDefault="00D43C27" w:rsidP="00D43C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43C27">
        <w:rPr>
          <w:rFonts w:ascii="Times New Roman" w:hAnsi="Times New Roman" w:cs="Times New Roman"/>
          <w:sz w:val="28"/>
          <w:szCs w:val="28"/>
        </w:rPr>
        <w:t>. Контроль за исполнением</w:t>
      </w:r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D43C27">
        <w:rPr>
          <w:rFonts w:ascii="Times New Roman" w:hAnsi="Times New Roman" w:cs="Times New Roman"/>
          <w:sz w:val="28"/>
          <w:szCs w:val="28"/>
        </w:rPr>
        <w:t xml:space="preserve"> приказа оставляю за собой.</w:t>
      </w:r>
    </w:p>
    <w:p w:rsidR="00D43C27" w:rsidRDefault="00D43C27" w:rsidP="00D8752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525" w:rsidRDefault="00D87525" w:rsidP="00D8752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C27" w:rsidRDefault="00D43C27" w:rsidP="00D8752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525" w:rsidRPr="00A36A73" w:rsidRDefault="00D87525" w:rsidP="00A36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525" w:rsidRDefault="00D87525" w:rsidP="00D8752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525" w:rsidRDefault="00D87525" w:rsidP="00D8752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525" w:rsidRDefault="00D87525" w:rsidP="00D87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525">
        <w:rPr>
          <w:rFonts w:ascii="Times New Roman" w:hAnsi="Times New Roman" w:cs="Times New Roman"/>
          <w:sz w:val="28"/>
          <w:szCs w:val="28"/>
        </w:rPr>
        <w:t xml:space="preserve">Директор МКУК «Дворец культуры </w:t>
      </w:r>
    </w:p>
    <w:p w:rsidR="00D87525" w:rsidRDefault="00D87525" w:rsidP="00D87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525">
        <w:rPr>
          <w:rFonts w:ascii="Times New Roman" w:hAnsi="Times New Roman" w:cs="Times New Roman"/>
          <w:sz w:val="28"/>
          <w:szCs w:val="28"/>
        </w:rPr>
        <w:t>п. Теткино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525">
        <w:rPr>
          <w:rFonts w:ascii="Times New Roman" w:hAnsi="Times New Roman" w:cs="Times New Roman"/>
          <w:sz w:val="28"/>
          <w:szCs w:val="28"/>
        </w:rPr>
        <w:t>Глушковского района</w:t>
      </w:r>
    </w:p>
    <w:p w:rsidR="00D87525" w:rsidRPr="00D87525" w:rsidRDefault="00D87525" w:rsidP="00D87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525">
        <w:rPr>
          <w:rFonts w:ascii="Times New Roman" w:hAnsi="Times New Roman" w:cs="Times New Roman"/>
          <w:sz w:val="28"/>
          <w:szCs w:val="28"/>
        </w:rPr>
        <w:t xml:space="preserve"> Курской области»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D87525">
        <w:rPr>
          <w:rFonts w:ascii="Times New Roman" w:hAnsi="Times New Roman" w:cs="Times New Roman"/>
          <w:sz w:val="28"/>
          <w:szCs w:val="28"/>
        </w:rPr>
        <w:t xml:space="preserve"> Е.С. Лагутинская</w:t>
      </w:r>
    </w:p>
    <w:p w:rsidR="000035BC" w:rsidRDefault="000035BC" w:rsidP="000035B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2C0" w:rsidRPr="003E02C0" w:rsidRDefault="003E02C0" w:rsidP="003E02C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1BB" w:rsidRDefault="001161BB"/>
    <w:p w:rsidR="00C072E5" w:rsidRDefault="00C072E5"/>
    <w:p w:rsidR="00C072E5" w:rsidRDefault="00C072E5"/>
    <w:p w:rsidR="00C072E5" w:rsidRDefault="00C072E5" w:rsidP="00C072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Утверждаю</w:t>
      </w:r>
    </w:p>
    <w:p w:rsidR="00C072E5" w:rsidRDefault="00C072E5" w:rsidP="00C072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МКУК «Дворец культуры</w:t>
      </w:r>
    </w:p>
    <w:p w:rsidR="00C072E5" w:rsidRDefault="00C072E5" w:rsidP="00C072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поселка Теткино Глушковского района</w:t>
      </w:r>
    </w:p>
    <w:p w:rsidR="00C072E5" w:rsidRDefault="00C072E5" w:rsidP="00C072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области»</w:t>
      </w:r>
    </w:p>
    <w:p w:rsidR="00C072E5" w:rsidRPr="00644277" w:rsidRDefault="00C072E5" w:rsidP="00C072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Лагутинская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Е.С.</w:t>
      </w:r>
    </w:p>
    <w:p w:rsidR="00C072E5" w:rsidRPr="00644277" w:rsidRDefault="00C072E5" w:rsidP="00C072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2E5" w:rsidRPr="00644277" w:rsidRDefault="00C072E5" w:rsidP="00C07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2E5" w:rsidRDefault="00C072E5" w:rsidP="00C072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2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Кодекс</w:t>
      </w:r>
    </w:p>
    <w:p w:rsidR="00C072E5" w:rsidRDefault="00C072E5" w:rsidP="00C072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2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этики и служебного поведения</w:t>
      </w:r>
    </w:p>
    <w:p w:rsidR="00C072E5" w:rsidRDefault="00C072E5" w:rsidP="00C072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работников</w:t>
      </w:r>
      <w:r w:rsidRPr="00BB2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казенного учреждения культуры</w:t>
      </w:r>
    </w:p>
    <w:p w:rsidR="00C072E5" w:rsidRPr="00BB2A97" w:rsidRDefault="00C072E5" w:rsidP="00C072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«Дворец культуры поселка Тёткино Глушковского района Курской области»</w:t>
      </w:r>
    </w:p>
    <w:p w:rsidR="00C072E5" w:rsidRPr="00BB2A97" w:rsidRDefault="00C072E5" w:rsidP="00C072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2E5" w:rsidRPr="00BB2A97" w:rsidRDefault="00C072E5" w:rsidP="00C072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2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C072E5" w:rsidRPr="00BB2A97" w:rsidRDefault="00C072E5" w:rsidP="00C072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Кодекс этики и служебного поведения 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МКУК «Дворец культуры поселка Тёткино Глушковского района Курской области» </w:t>
      </w:r>
      <w:r w:rsidRPr="00BB2A9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Учреждение) разработан в соответствии с положениями Трудового кодекса Российской Федерации, Федерального закона от 25 декабря 2008 г. N 273-ФЗ «О противодействии коррупции».</w:t>
      </w:r>
    </w:p>
    <w:p w:rsidR="00C072E5" w:rsidRPr="00BB2A97" w:rsidRDefault="00C072E5" w:rsidP="00C072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A97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Настоящий Кодекс устанавливает общие правила и стандарты поведения работников Учреждения, затрагивающих этику деловых отношений и направленных на формирование этичного, добросовестного поведения работников и Учреждения в целом.</w:t>
      </w:r>
    </w:p>
    <w:p w:rsidR="00C072E5" w:rsidRPr="00BB2A97" w:rsidRDefault="00C072E5" w:rsidP="00C072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A97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Настоящий Кодекс призван повысить эффективность выполнения работниками Учреждения своих должностных обязанностей, а также:</w:t>
      </w:r>
    </w:p>
    <w:p w:rsidR="00C072E5" w:rsidRPr="00BB2A97" w:rsidRDefault="00C072E5" w:rsidP="00C072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A9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служит основой формирования должной морали, профессиональной чести и служебного этикета работников;</w:t>
      </w:r>
    </w:p>
    <w:p w:rsidR="00C072E5" w:rsidRPr="00BB2A97" w:rsidRDefault="00C072E5" w:rsidP="00C072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A9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ориентирует работников в ситуациях конфликта интересов и этической неопределённости или иных обстоятельств нравственного выбора;</w:t>
      </w:r>
    </w:p>
    <w:p w:rsidR="00C072E5" w:rsidRPr="00BB2A97" w:rsidRDefault="00C072E5" w:rsidP="00C072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A9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способствует выработке потребности соблюдения профессионально-этических норм поведения;</w:t>
      </w:r>
    </w:p>
    <w:p w:rsidR="00C072E5" w:rsidRPr="00BB2A97" w:rsidRDefault="00C072E5" w:rsidP="00C072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A9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выступает как институт общественного сознания и нравственности работников, их самоконтроля.</w:t>
      </w:r>
    </w:p>
    <w:p w:rsidR="00C072E5" w:rsidRPr="00BB2A97" w:rsidRDefault="00C072E5" w:rsidP="00C072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A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1.4. Действие настоящего Кодекса распространяется на всех лиц, являющихся работниками Учреждения и находящихся с ней в трудовых отношениях, вне зависимости от занимаемой должности и выполняемых функций.</w:t>
      </w:r>
    </w:p>
    <w:p w:rsidR="00C072E5" w:rsidRPr="00BB2A97" w:rsidRDefault="00C072E5" w:rsidP="00C072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A97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Знание и соблюдение работниками Учреждения положений настоящего Кодекса является одним из критериев оценки качества их профессиональной деятельности и трудовой дисциплины.</w:t>
      </w:r>
    </w:p>
    <w:p w:rsidR="00C072E5" w:rsidRPr="00BB2A97" w:rsidRDefault="00C072E5" w:rsidP="00C072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A97">
        <w:rPr>
          <w:rFonts w:ascii="Times New Roman" w:eastAsia="Times New Roman" w:hAnsi="Times New Roman" w:cs="Times New Roman"/>
          <w:sz w:val="28"/>
          <w:szCs w:val="28"/>
          <w:lang w:eastAsia="ru-RU"/>
        </w:rPr>
        <w:t>1.6. Содержание положений настоящего Кодекса доводится до сведения всех работников Учреждения.</w:t>
      </w:r>
    </w:p>
    <w:p w:rsidR="00C072E5" w:rsidRPr="00BB2A97" w:rsidRDefault="00C072E5" w:rsidP="00C072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2E5" w:rsidRPr="00BB2A97" w:rsidRDefault="00C072E5" w:rsidP="00C072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2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Общие принципы и правила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поведения работников Учреждения</w:t>
      </w:r>
    </w:p>
    <w:p w:rsidR="00C072E5" w:rsidRPr="00BB2A97" w:rsidRDefault="00C072E5" w:rsidP="00C072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A97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Все работники Учреждения обязаны следовать следующим общим принципам и правилам поведения:</w:t>
      </w:r>
    </w:p>
    <w:p w:rsidR="00C072E5" w:rsidRPr="00BB2A97" w:rsidRDefault="00C072E5" w:rsidP="00C072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A9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высоких этических стандартов поведения;</w:t>
      </w:r>
    </w:p>
    <w:p w:rsidR="00C072E5" w:rsidRPr="00BB2A97" w:rsidRDefault="00C072E5" w:rsidP="00C072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A9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поддержание высоких стандартов профессиональной деятельности;</w:t>
      </w:r>
    </w:p>
    <w:p w:rsidR="00C072E5" w:rsidRPr="00BB2A97" w:rsidRDefault="00C072E5" w:rsidP="00C072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A9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следование лучшим практикам корпоративного управления;</w:t>
      </w:r>
    </w:p>
    <w:p w:rsidR="00C072E5" w:rsidRPr="00BB2A97" w:rsidRDefault="00C072E5" w:rsidP="00C072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A9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и поддержание атмосферы доверия и взаимного уважения;</w:t>
      </w:r>
    </w:p>
    <w:p w:rsidR="00C072E5" w:rsidRPr="00BB2A97" w:rsidRDefault="00C072E5" w:rsidP="00C072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A9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следование принципу добросовестной конкуренции;</w:t>
      </w:r>
    </w:p>
    <w:p w:rsidR="00C072E5" w:rsidRPr="00BB2A97" w:rsidRDefault="00C072E5" w:rsidP="00C072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A9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следование принципу социальной ответственности;</w:t>
      </w:r>
    </w:p>
    <w:p w:rsidR="00C072E5" w:rsidRPr="00BB2A97" w:rsidRDefault="00C072E5" w:rsidP="00C072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A9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законности и принятых на себя договорных обязательств;</w:t>
      </w:r>
    </w:p>
    <w:p w:rsidR="00C072E5" w:rsidRPr="00BB2A97" w:rsidRDefault="00C072E5" w:rsidP="00C072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A9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принципов объективности и честности при принятии кадровых решений.</w:t>
      </w:r>
    </w:p>
    <w:p w:rsidR="00C072E5" w:rsidRPr="00BB2A97" w:rsidRDefault="00C072E5" w:rsidP="00C072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A97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Работники организации обязаны:</w:t>
      </w:r>
    </w:p>
    <w:p w:rsidR="00C072E5" w:rsidRPr="00BB2A97" w:rsidRDefault="00C072E5" w:rsidP="00C072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A9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действующие нормативно-правовые акты Российской Федерации и Курской области, не допускать нарушение законов и иных нормативно-правовых актов исходя из политической, экономической целесообразности либо по иным мотивам;</w:t>
      </w:r>
    </w:p>
    <w:p w:rsidR="00C072E5" w:rsidRPr="00BB2A97" w:rsidRDefault="00C072E5" w:rsidP="00C072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A9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свою деятельность в пределах предоставленных полномочий;</w:t>
      </w:r>
    </w:p>
    <w:p w:rsidR="00C072E5" w:rsidRPr="00BB2A97" w:rsidRDefault="00C072E5" w:rsidP="00C072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A97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исполнять должностные обязанности добросовестно и на высоком профессиональном уровне в целях обеспечения эффективной работы Учреждения;</w:t>
      </w:r>
    </w:p>
    <w:p w:rsidR="00C072E5" w:rsidRPr="00BB2A97" w:rsidRDefault="00C072E5" w:rsidP="00C072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A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осуществлять свою профессиональную деятельность в пределах предмета и целей деятельности Учреждения;</w:t>
      </w:r>
    </w:p>
    <w:p w:rsidR="00C072E5" w:rsidRPr="00BB2A97" w:rsidRDefault="00C072E5" w:rsidP="00C072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A9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C072E5" w:rsidRPr="00BB2A97" w:rsidRDefault="00C072E5" w:rsidP="00C072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A97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C072E5" w:rsidRPr="00BB2A97" w:rsidRDefault="00C072E5" w:rsidP="00C072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A9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служебную, профессиональную этику и правила делового поведения;</w:t>
      </w:r>
    </w:p>
    <w:p w:rsidR="00C072E5" w:rsidRPr="00BB2A97" w:rsidRDefault="00C072E5" w:rsidP="00C072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A9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проявлять корректность и внимание по отношению к клиентам и контрагентам Учреждения;</w:t>
      </w:r>
    </w:p>
    <w:p w:rsidR="00C072E5" w:rsidRPr="00BB2A97" w:rsidRDefault="00C072E5" w:rsidP="00C072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A9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воздерживаться от поведения, которое могло бы вызвать сомнение в добросовестном исполнении работниками должностных обязанностей, а также избегать конфликтных ситуаций, способных нанести ущерб их репутации или авторитету Учреждения;</w:t>
      </w:r>
    </w:p>
    <w:p w:rsidR="00C072E5" w:rsidRPr="00BB2A97" w:rsidRDefault="00C072E5" w:rsidP="00C072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A9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принимать предусмотренные законодательством Российской Федерации и внутренними документами Учреждения меры к недопущению возникновения конфликта интересов и урегулированию возникшего конфликта интересов;</w:t>
      </w:r>
    </w:p>
    <w:p w:rsidR="00C072E5" w:rsidRPr="00BB2A97" w:rsidRDefault="00C072E5" w:rsidP="00C072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A9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воздерживаться от публичных высказываний, суждений и оценок деятельности Учреждения, если это не входит в должностные обязанности работников;</w:t>
      </w:r>
    </w:p>
    <w:p w:rsidR="00C072E5" w:rsidRPr="00BB2A97" w:rsidRDefault="00C072E5" w:rsidP="00C072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A9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постоянно стремиться к обеспечению как можно более эффективного распоряжения ресурсами, находящимися в сфере их ответственности.</w:t>
      </w:r>
    </w:p>
    <w:p w:rsidR="00C072E5" w:rsidRPr="00BB2A97" w:rsidRDefault="00C072E5" w:rsidP="00C072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Работники обязаны принимать соответствующие меры по обеспечению безопасности и конфиденциальности информации, за несанкционированное </w:t>
      </w:r>
      <w:r w:rsidRPr="00BB2A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разглашение которой они несут ответственность и/или которая стала известна им в связи с исполнением должностных обязанностей.</w:t>
      </w:r>
    </w:p>
    <w:p w:rsidR="00C072E5" w:rsidRPr="00BB2A97" w:rsidRDefault="00C072E5" w:rsidP="00C072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A97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Продвижение работников Учреждения на вышестоящую должность должно осуществляться только исходя из деловых качеств работников.</w:t>
      </w:r>
    </w:p>
    <w:p w:rsidR="00C072E5" w:rsidRPr="00BB2A97" w:rsidRDefault="00C072E5" w:rsidP="00C072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A97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Работники, занимающие руководящие должности в Учреждении, обязаны:</w:t>
      </w:r>
    </w:p>
    <w:p w:rsidR="00C072E5" w:rsidRPr="00BB2A97" w:rsidRDefault="00C072E5" w:rsidP="00C072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A9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принимать меры по предотвращению и урегулированию конфликта интересов;</w:t>
      </w:r>
    </w:p>
    <w:p w:rsidR="00C072E5" w:rsidRPr="00BB2A97" w:rsidRDefault="00C072E5" w:rsidP="00C072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A9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принимать меры по предупреждению коррупции;</w:t>
      </w:r>
    </w:p>
    <w:p w:rsidR="00C072E5" w:rsidRPr="00BB2A97" w:rsidRDefault="00C072E5" w:rsidP="00C072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A97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своим личным поведением подавать пример честности, беспристрастности и справедливости;</w:t>
      </w:r>
    </w:p>
    <w:p w:rsidR="00C072E5" w:rsidRPr="00BB2A97" w:rsidRDefault="00C072E5" w:rsidP="00C072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A97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способствовать формированию благоприятного морально-психологического климата в коллективе;</w:t>
      </w:r>
    </w:p>
    <w:p w:rsidR="00C072E5" w:rsidRPr="00BB2A97" w:rsidRDefault="00C072E5" w:rsidP="00C072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A97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 отношениях с подчинёнными проявлять высокую требовательность, принципиальность, но одновременно не допускать высокомерия, пренебрежительного тона, грубости, некорректных и оскорбительных замечаний, необоснованных претензий и обвинений;</w:t>
      </w:r>
    </w:p>
    <w:p w:rsidR="00C072E5" w:rsidRPr="00BB2A97" w:rsidRDefault="00C072E5" w:rsidP="00C072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A97">
        <w:rPr>
          <w:rFonts w:ascii="Times New Roman" w:eastAsia="Times New Roman" w:hAnsi="Times New Roman" w:cs="Times New Roman"/>
          <w:sz w:val="28"/>
          <w:szCs w:val="28"/>
          <w:lang w:eastAsia="ru-RU"/>
        </w:rPr>
        <w:t>е) устанавливать справедливую, равномерную служебную нагрузку подчинённых, не допускать дискриминации путём предоставления отдельным работникам незаслуженных благ и привилегий;</w:t>
      </w:r>
    </w:p>
    <w:p w:rsidR="00C072E5" w:rsidRPr="00BB2A97" w:rsidRDefault="00C072E5" w:rsidP="00C072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A97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Внешний вид работников Учреждения при исполнении ими должностных обязанностей должен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C072E5" w:rsidRPr="00BB2A97" w:rsidRDefault="00C072E5" w:rsidP="00C072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2E5" w:rsidRPr="00BB2A97" w:rsidRDefault="00C072E5" w:rsidP="00C072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2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Рекомендательные этические правила поведения работников</w:t>
      </w:r>
    </w:p>
    <w:p w:rsidR="00C072E5" w:rsidRPr="00BB2A97" w:rsidRDefault="00C072E5" w:rsidP="00C072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A9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Исполняя свои трудовые обязанности все работники Учреждения должны воздерживаться от:</w:t>
      </w:r>
    </w:p>
    <w:p w:rsidR="00C072E5" w:rsidRPr="00BB2A97" w:rsidRDefault="00C072E5" w:rsidP="00C072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любого вида высказываний и действий дискриминационного характера по признакам пола, возраста, расы, национальности, языка, гражданства, </w:t>
      </w:r>
      <w:r w:rsidRPr="00BB2A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социального, имущественного или семейного положения, политических или религиозных предпочтений;</w:t>
      </w:r>
    </w:p>
    <w:p w:rsidR="00C072E5" w:rsidRPr="00BB2A97" w:rsidRDefault="00C072E5" w:rsidP="00C072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A9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любых личных и финансовых связей, которые могут быть расценены как оказание покровительства каким бы то ни было лицам в целях приобретения ими прав, освобождения от обязанностей или ответственности;</w:t>
      </w:r>
    </w:p>
    <w:p w:rsidR="00C072E5" w:rsidRPr="00BB2A97" w:rsidRDefault="00C072E5" w:rsidP="00C072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A9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поступков, которые могли бы вызвать сомнение в объективном исполнении работниками служебных обязанностей;</w:t>
      </w:r>
    </w:p>
    <w:p w:rsidR="00C072E5" w:rsidRPr="00BB2A97" w:rsidRDefault="00C072E5" w:rsidP="00C072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A9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грубости, нецензурной речи, проявлений пренебрежительного тона, заносчивости, предвзятых замечаний, предъявления неправомерных и незаслуженных обвинений;</w:t>
      </w:r>
    </w:p>
    <w:p w:rsidR="00C072E5" w:rsidRPr="00BB2A97" w:rsidRDefault="00C072E5" w:rsidP="00C072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A97">
        <w:rPr>
          <w:rFonts w:ascii="Times New Roman" w:eastAsia="Times New Roman" w:hAnsi="Times New Roman" w:cs="Times New Roman"/>
          <w:sz w:val="28"/>
          <w:szCs w:val="28"/>
          <w:lang w:eastAsia="ru-RU"/>
        </w:rPr>
        <w:t>д)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C072E5" w:rsidRPr="00BB2A97" w:rsidRDefault="00C072E5" w:rsidP="00C072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A97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C072E5" w:rsidRPr="00BB2A97" w:rsidRDefault="00C072E5" w:rsidP="00C072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72E5" w:rsidRPr="00BB2A97" w:rsidRDefault="00C072E5" w:rsidP="00C072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2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Ответственность</w:t>
      </w:r>
    </w:p>
    <w:p w:rsidR="00C072E5" w:rsidRPr="00BB2A97" w:rsidRDefault="00C072E5" w:rsidP="00C072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A97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Нарушением Кодекса признается невыполнение или ненадлежащее выполнение работником установленных Кодексом принципов, норм и правил поведения, а также совершение проступка, порочащего честь работника или Учреждения.</w:t>
      </w:r>
    </w:p>
    <w:p w:rsidR="00C072E5" w:rsidRPr="00BB2A97" w:rsidRDefault="00C072E5" w:rsidP="00C072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A97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Соблюдение работниками Учреждения положений настоящего Кодекса учитывается при формировании кадрового резерва для выдвижения на вышестоящие должности, а также при наложении дисциплинарных взысканий.</w:t>
      </w:r>
    </w:p>
    <w:p w:rsidR="00C072E5" w:rsidRDefault="00C072E5">
      <w:bookmarkStart w:id="0" w:name="_GoBack"/>
      <w:bookmarkEnd w:id="0"/>
    </w:p>
    <w:sectPr w:rsidR="00C07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3490A"/>
    <w:multiLevelType w:val="multilevel"/>
    <w:tmpl w:val="EF4E24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D22"/>
    <w:rsid w:val="000035BC"/>
    <w:rsid w:val="001161BB"/>
    <w:rsid w:val="00265359"/>
    <w:rsid w:val="003538A2"/>
    <w:rsid w:val="00396D22"/>
    <w:rsid w:val="003E02C0"/>
    <w:rsid w:val="00536480"/>
    <w:rsid w:val="00616066"/>
    <w:rsid w:val="007722DF"/>
    <w:rsid w:val="00A36A73"/>
    <w:rsid w:val="00A76BF4"/>
    <w:rsid w:val="00C072E5"/>
    <w:rsid w:val="00C31D0C"/>
    <w:rsid w:val="00D43C27"/>
    <w:rsid w:val="00D8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8864E"/>
  <w15:docId w15:val="{1A5BC055-6305-4B64-8009-F2282D53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Юрист</cp:lastModifiedBy>
  <cp:revision>2</cp:revision>
  <cp:lastPrinted>2018-02-26T05:39:00Z</cp:lastPrinted>
  <dcterms:created xsi:type="dcterms:W3CDTF">2018-02-26T12:37:00Z</dcterms:created>
  <dcterms:modified xsi:type="dcterms:W3CDTF">2018-02-26T12:37:00Z</dcterms:modified>
</cp:coreProperties>
</file>