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F1" w:rsidRPr="00F5647E" w:rsidRDefault="00DD69F1" w:rsidP="00DD69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5647E">
        <w:rPr>
          <w:rFonts w:ascii="Arial" w:hAnsi="Arial" w:cs="Arial"/>
          <w:b/>
          <w:sz w:val="28"/>
          <w:szCs w:val="28"/>
        </w:rPr>
        <w:t>РОССИЙСКАЯ  ФЕДЕРАЦИЯ</w:t>
      </w:r>
    </w:p>
    <w:p w:rsidR="00DD69F1" w:rsidRPr="00F5647E" w:rsidRDefault="00DD69F1" w:rsidP="00DD69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5647E">
        <w:rPr>
          <w:rFonts w:ascii="Arial" w:hAnsi="Arial" w:cs="Arial"/>
          <w:b/>
          <w:sz w:val="28"/>
          <w:szCs w:val="28"/>
        </w:rPr>
        <w:t>АДМИНИСТРАЦИЯ   ПОСЕЛКА ТЕТКИНО</w:t>
      </w:r>
    </w:p>
    <w:p w:rsidR="00DD69F1" w:rsidRPr="00F5647E" w:rsidRDefault="00DD69F1" w:rsidP="00DD69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5647E">
        <w:rPr>
          <w:rFonts w:ascii="Arial" w:hAnsi="Arial" w:cs="Arial"/>
          <w:b/>
          <w:sz w:val="28"/>
          <w:szCs w:val="28"/>
        </w:rPr>
        <w:t>ГЛУШКОВСКОГО РАЙОНА  КУРСКОЙ  ОБЛАСТИ</w:t>
      </w:r>
    </w:p>
    <w:p w:rsidR="00DD69F1" w:rsidRPr="00F5647E" w:rsidRDefault="00DD69F1" w:rsidP="00DD69F1">
      <w:pPr>
        <w:keepNext/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DD69F1" w:rsidRPr="00F5647E" w:rsidRDefault="00DD69F1" w:rsidP="00DD69F1">
      <w:pPr>
        <w:keepNext/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r w:rsidRPr="00F5647E">
        <w:rPr>
          <w:rFonts w:ascii="Arial" w:hAnsi="Arial" w:cs="Arial"/>
          <w:sz w:val="28"/>
          <w:szCs w:val="28"/>
        </w:rPr>
        <w:t>П  О  С  Т  А  Н  О  В  Л  Е  Н  И  Е</w:t>
      </w:r>
    </w:p>
    <w:p w:rsidR="00DD69F1" w:rsidRPr="00ED1BB7" w:rsidRDefault="00DD69F1" w:rsidP="00DD69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D69F1" w:rsidRPr="009A36AD" w:rsidRDefault="00DD69F1" w:rsidP="00DD69F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от   04.06.  2018 г.   № 95</w:t>
      </w:r>
      <w:r w:rsidRPr="009A36AD">
        <w:rPr>
          <w:rFonts w:ascii="Arial" w:hAnsi="Arial" w:cs="Arial"/>
          <w:sz w:val="24"/>
          <w:szCs w:val="24"/>
          <w:u w:val="single"/>
        </w:rPr>
        <w:t>_</w:t>
      </w:r>
    </w:p>
    <w:p w:rsidR="00DD69F1" w:rsidRDefault="00DD69F1" w:rsidP="00DD69F1">
      <w:pPr>
        <w:spacing w:after="0" w:line="240" w:lineRule="auto"/>
        <w:ind w:left="495"/>
        <w:rPr>
          <w:rFonts w:ascii="Arial" w:hAnsi="Arial" w:cs="Arial"/>
          <w:sz w:val="24"/>
          <w:szCs w:val="24"/>
        </w:rPr>
      </w:pPr>
      <w:r w:rsidRPr="009A36AD">
        <w:rPr>
          <w:rFonts w:ascii="Arial" w:hAnsi="Arial" w:cs="Arial"/>
          <w:sz w:val="24"/>
          <w:szCs w:val="24"/>
        </w:rPr>
        <w:t>пос. Теткино</w:t>
      </w:r>
    </w:p>
    <w:p w:rsidR="00962830" w:rsidRPr="00B60559" w:rsidRDefault="00962830" w:rsidP="004A0DD6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962830" w:rsidRPr="00DD69F1" w:rsidRDefault="00962830" w:rsidP="004A0DD6">
      <w:pPr>
        <w:jc w:val="center"/>
        <w:rPr>
          <w:rFonts w:ascii="Arial" w:hAnsi="Arial" w:cs="Arial"/>
          <w:b/>
          <w:sz w:val="28"/>
          <w:szCs w:val="28"/>
        </w:rPr>
      </w:pPr>
      <w:r w:rsidRPr="00DD69F1">
        <w:rPr>
          <w:rFonts w:ascii="Arial" w:hAnsi="Arial" w:cs="Arial"/>
          <w:b/>
          <w:sz w:val="28"/>
          <w:szCs w:val="28"/>
        </w:rPr>
        <w:t>Об утверждении перечня муниципальных услуг</w:t>
      </w:r>
    </w:p>
    <w:p w:rsidR="00962830" w:rsidRPr="00165681" w:rsidRDefault="00962830" w:rsidP="00D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165681">
        <w:rPr>
          <w:rFonts w:ascii="Arial" w:hAnsi="Arial" w:cs="Arial"/>
          <w:bCs/>
          <w:sz w:val="24"/>
          <w:szCs w:val="24"/>
          <w:lang w:eastAsia="ru-RU"/>
        </w:rPr>
        <w:t>В соответствии с Федеральным законом от 27.07.2010 года № 210-ФЗ «Об организации предоставления государственных и муниципальных услуг», Распоряжением Администрации Курской области № 350-ра от 18.05.2015 года (в редакции Распоряжения Администрации Курской области № 521-ра от 16.07.2015 года)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</w:t>
      </w:r>
      <w:r w:rsidR="00DD69F1">
        <w:rPr>
          <w:rFonts w:ascii="Arial" w:hAnsi="Arial" w:cs="Arial"/>
          <w:bCs/>
          <w:sz w:val="24"/>
          <w:szCs w:val="24"/>
          <w:lang w:eastAsia="ru-RU"/>
        </w:rPr>
        <w:t xml:space="preserve">х услуг администрации </w:t>
      </w:r>
      <w:r w:rsidRPr="00165681">
        <w:rPr>
          <w:rFonts w:ascii="Arial" w:hAnsi="Arial" w:cs="Arial"/>
          <w:bCs/>
          <w:sz w:val="24"/>
          <w:szCs w:val="24"/>
          <w:lang w:eastAsia="ru-RU"/>
        </w:rPr>
        <w:t xml:space="preserve">поселения Курской области» </w:t>
      </w:r>
      <w:r w:rsidR="00DD69F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165681">
        <w:rPr>
          <w:rFonts w:ascii="Arial" w:hAnsi="Arial" w:cs="Arial"/>
          <w:bCs/>
          <w:sz w:val="24"/>
          <w:szCs w:val="24"/>
          <w:lang w:eastAsia="ru-RU"/>
        </w:rPr>
        <w:t xml:space="preserve">Администрация </w:t>
      </w:r>
      <w:r w:rsidR="00DD69F1">
        <w:rPr>
          <w:rFonts w:ascii="Arial" w:hAnsi="Arial" w:cs="Arial"/>
          <w:bCs/>
          <w:sz w:val="24"/>
          <w:szCs w:val="24"/>
          <w:lang w:eastAsia="ru-RU"/>
        </w:rPr>
        <w:t xml:space="preserve"> поселка Теткино </w:t>
      </w:r>
      <w:r w:rsidRPr="00165681">
        <w:rPr>
          <w:rFonts w:ascii="Arial" w:hAnsi="Arial" w:cs="Arial"/>
          <w:bCs/>
          <w:sz w:val="24"/>
          <w:szCs w:val="24"/>
          <w:lang w:eastAsia="ru-RU"/>
        </w:rPr>
        <w:t xml:space="preserve"> Глушковского района Курской области  </w:t>
      </w:r>
      <w:r w:rsidR="00DD69F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165681">
        <w:rPr>
          <w:rFonts w:ascii="Arial" w:hAnsi="Arial" w:cs="Arial"/>
          <w:bCs/>
          <w:sz w:val="24"/>
          <w:szCs w:val="24"/>
          <w:lang w:eastAsia="ru-RU"/>
        </w:rPr>
        <w:t>ПОСТАНОВЛЯЕТ:</w:t>
      </w:r>
    </w:p>
    <w:p w:rsidR="00962830" w:rsidRPr="00165681" w:rsidRDefault="00962830" w:rsidP="004A0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62830" w:rsidRPr="00165681" w:rsidRDefault="00962830" w:rsidP="00901699">
      <w:pPr>
        <w:pStyle w:val="ConsPlusTitle"/>
        <w:widowControl/>
        <w:numPr>
          <w:ilvl w:val="0"/>
          <w:numId w:val="9"/>
        </w:numPr>
        <w:jc w:val="both"/>
        <w:rPr>
          <w:rFonts w:ascii="Arial" w:hAnsi="Arial" w:cs="Arial"/>
          <w:b w:val="0"/>
        </w:rPr>
      </w:pPr>
      <w:r w:rsidRPr="00165681">
        <w:rPr>
          <w:rFonts w:ascii="Arial" w:hAnsi="Arial" w:cs="Arial"/>
          <w:b w:val="0"/>
        </w:rPr>
        <w:t xml:space="preserve">Утвердить перечень муниципальных услуг, предоставляемых </w:t>
      </w:r>
      <w:r w:rsidRPr="00901699">
        <w:rPr>
          <w:rFonts w:ascii="Arial" w:hAnsi="Arial" w:cs="Arial"/>
          <w:b w:val="0"/>
        </w:rPr>
        <w:t xml:space="preserve">Администрацией </w:t>
      </w:r>
      <w:r w:rsidR="00DD69F1" w:rsidRPr="00DD69F1">
        <w:rPr>
          <w:rFonts w:ascii="Arial" w:hAnsi="Arial" w:cs="Arial"/>
          <w:b w:val="0"/>
          <w:bCs w:val="0"/>
        </w:rPr>
        <w:t>поселка Теткино</w:t>
      </w:r>
      <w:r w:rsidR="00DD69F1">
        <w:rPr>
          <w:rFonts w:ascii="Arial" w:hAnsi="Arial" w:cs="Arial"/>
          <w:bCs w:val="0"/>
        </w:rPr>
        <w:t xml:space="preserve"> </w:t>
      </w:r>
      <w:r w:rsidR="00DD69F1" w:rsidRPr="00165681">
        <w:rPr>
          <w:rFonts w:ascii="Arial" w:hAnsi="Arial" w:cs="Arial"/>
        </w:rPr>
        <w:t xml:space="preserve"> </w:t>
      </w:r>
      <w:r w:rsidR="00DD69F1">
        <w:rPr>
          <w:rFonts w:ascii="Arial" w:hAnsi="Arial" w:cs="Arial"/>
          <w:b w:val="0"/>
          <w:bCs w:val="0"/>
        </w:rPr>
        <w:t xml:space="preserve"> </w:t>
      </w:r>
      <w:r w:rsidRPr="00901699">
        <w:rPr>
          <w:rFonts w:ascii="Arial" w:hAnsi="Arial" w:cs="Arial"/>
          <w:b w:val="0"/>
        </w:rPr>
        <w:t xml:space="preserve"> Глушковского</w:t>
      </w:r>
      <w:r w:rsidRPr="00165681">
        <w:rPr>
          <w:rFonts w:ascii="Arial" w:hAnsi="Arial" w:cs="Arial"/>
          <w:b w:val="0"/>
        </w:rPr>
        <w:t xml:space="preserve"> района Курской области (Приложение).</w:t>
      </w:r>
    </w:p>
    <w:p w:rsidR="00962830" w:rsidRPr="00165681" w:rsidRDefault="00962830" w:rsidP="0090169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165681">
        <w:rPr>
          <w:rFonts w:ascii="Arial" w:hAnsi="Arial" w:cs="Arial"/>
          <w:bCs/>
          <w:sz w:val="24"/>
          <w:szCs w:val="24"/>
          <w:lang w:eastAsia="ru-RU"/>
        </w:rPr>
        <w:t xml:space="preserve">Постановление Администрации  </w:t>
      </w:r>
      <w:r w:rsidR="00DD69F1">
        <w:rPr>
          <w:rFonts w:ascii="Arial" w:hAnsi="Arial" w:cs="Arial"/>
          <w:bCs/>
          <w:sz w:val="24"/>
          <w:szCs w:val="24"/>
          <w:lang w:eastAsia="ru-RU"/>
        </w:rPr>
        <w:t xml:space="preserve">поселка Теткино </w:t>
      </w:r>
      <w:r w:rsidR="00DD69F1" w:rsidRPr="0016568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165681">
        <w:rPr>
          <w:rFonts w:ascii="Arial" w:hAnsi="Arial" w:cs="Arial"/>
          <w:bCs/>
          <w:sz w:val="24"/>
          <w:szCs w:val="24"/>
          <w:lang w:eastAsia="ru-RU"/>
        </w:rPr>
        <w:t xml:space="preserve">Глушковского района Курской области № </w:t>
      </w:r>
      <w:r w:rsidR="00DD69F1">
        <w:rPr>
          <w:rFonts w:ascii="Arial" w:hAnsi="Arial" w:cs="Arial"/>
          <w:bCs/>
          <w:sz w:val="24"/>
          <w:szCs w:val="24"/>
          <w:lang w:eastAsia="ru-RU"/>
        </w:rPr>
        <w:t>1</w:t>
      </w:r>
      <w:r w:rsidRPr="00165681">
        <w:rPr>
          <w:rFonts w:ascii="Arial" w:hAnsi="Arial" w:cs="Arial"/>
          <w:bCs/>
          <w:sz w:val="24"/>
          <w:szCs w:val="24"/>
          <w:lang w:eastAsia="ru-RU"/>
        </w:rPr>
        <w:t xml:space="preserve"> от </w:t>
      </w:r>
      <w:r w:rsidR="00DD69F1">
        <w:rPr>
          <w:rFonts w:ascii="Arial" w:hAnsi="Arial" w:cs="Arial"/>
          <w:bCs/>
          <w:sz w:val="24"/>
          <w:szCs w:val="24"/>
          <w:lang w:eastAsia="ru-RU"/>
        </w:rPr>
        <w:t>26.01.2016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165681">
        <w:rPr>
          <w:rFonts w:ascii="Arial" w:hAnsi="Arial" w:cs="Arial"/>
          <w:bCs/>
          <w:sz w:val="24"/>
          <w:szCs w:val="24"/>
          <w:lang w:eastAsia="ru-RU"/>
        </w:rPr>
        <w:t xml:space="preserve"> года</w:t>
      </w:r>
      <w:r w:rsidR="00DD69F1">
        <w:rPr>
          <w:rFonts w:ascii="Arial" w:hAnsi="Arial" w:cs="Arial"/>
          <w:bCs/>
          <w:sz w:val="24"/>
          <w:szCs w:val="24"/>
          <w:lang w:eastAsia="ru-RU"/>
        </w:rPr>
        <w:t xml:space="preserve">  «Об утверждении перечня муниципальных услуг»  </w:t>
      </w:r>
      <w:r w:rsidRPr="00165681">
        <w:rPr>
          <w:rFonts w:ascii="Arial" w:hAnsi="Arial" w:cs="Arial"/>
          <w:bCs/>
          <w:sz w:val="24"/>
          <w:szCs w:val="24"/>
          <w:lang w:eastAsia="ru-RU"/>
        </w:rPr>
        <w:t>считать утратившим силу.</w:t>
      </w:r>
    </w:p>
    <w:p w:rsidR="00962830" w:rsidRPr="00165681" w:rsidRDefault="00962830" w:rsidP="0090169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65681">
        <w:rPr>
          <w:rFonts w:ascii="Arial" w:hAnsi="Arial" w:cs="Arial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>
        <w:rPr>
          <w:rFonts w:ascii="Arial" w:hAnsi="Arial" w:cs="Arial"/>
          <w:sz w:val="24"/>
          <w:szCs w:val="24"/>
          <w:lang w:eastAsia="ru-RU"/>
        </w:rPr>
        <w:t xml:space="preserve">заместителя главы </w:t>
      </w:r>
      <w:r w:rsidR="00DD69F1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="00DD69F1">
        <w:rPr>
          <w:rFonts w:ascii="Arial" w:hAnsi="Arial" w:cs="Arial"/>
          <w:bCs/>
          <w:sz w:val="24"/>
          <w:szCs w:val="24"/>
          <w:lang w:eastAsia="ru-RU"/>
        </w:rPr>
        <w:t xml:space="preserve">поселка Теткино </w:t>
      </w:r>
      <w:r w:rsidR="00DD69F1" w:rsidRPr="0016568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DD69F1">
        <w:rPr>
          <w:rFonts w:ascii="Arial" w:hAnsi="Arial" w:cs="Arial"/>
          <w:sz w:val="24"/>
          <w:szCs w:val="24"/>
          <w:lang w:eastAsia="ru-RU"/>
        </w:rPr>
        <w:t>Глушковского района Г.И. Градинар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962830" w:rsidRPr="00165681" w:rsidRDefault="00962830" w:rsidP="004A0D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65681">
        <w:rPr>
          <w:rFonts w:ascii="Arial" w:hAnsi="Arial" w:cs="Arial"/>
          <w:sz w:val="24"/>
          <w:szCs w:val="24"/>
          <w:lang w:eastAsia="ru-RU"/>
        </w:rPr>
        <w:t xml:space="preserve">Постановление вступает в силу со дня его </w:t>
      </w:r>
      <w:r>
        <w:rPr>
          <w:rFonts w:ascii="Arial" w:hAnsi="Arial" w:cs="Arial"/>
          <w:sz w:val="24"/>
          <w:szCs w:val="24"/>
          <w:lang w:eastAsia="ru-RU"/>
        </w:rPr>
        <w:t>опубликования</w:t>
      </w:r>
      <w:r w:rsidRPr="00165681">
        <w:rPr>
          <w:rFonts w:ascii="Arial" w:hAnsi="Arial" w:cs="Arial"/>
          <w:sz w:val="24"/>
          <w:szCs w:val="24"/>
          <w:lang w:eastAsia="ru-RU"/>
        </w:rPr>
        <w:t>.</w:t>
      </w:r>
    </w:p>
    <w:p w:rsidR="00962830" w:rsidRPr="00165681" w:rsidRDefault="00962830" w:rsidP="004A0DD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Arial" w:hAnsi="Arial" w:cs="Arial"/>
          <w:sz w:val="24"/>
          <w:szCs w:val="24"/>
          <w:lang w:eastAsia="ru-RU"/>
        </w:rPr>
      </w:pPr>
    </w:p>
    <w:p w:rsidR="00962830" w:rsidRDefault="00962830" w:rsidP="004A0D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62830" w:rsidRDefault="00962830" w:rsidP="004A0D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62830" w:rsidRDefault="00962830" w:rsidP="004A0D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62830" w:rsidRDefault="00962830" w:rsidP="004A0D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62830" w:rsidRDefault="00962830" w:rsidP="004A0D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62830" w:rsidRPr="00165681" w:rsidRDefault="00962830" w:rsidP="004A0D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62830" w:rsidRDefault="00962830" w:rsidP="004A0D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65681">
        <w:rPr>
          <w:rFonts w:ascii="Arial" w:hAnsi="Arial" w:cs="Arial"/>
          <w:sz w:val="24"/>
          <w:szCs w:val="24"/>
          <w:lang w:eastAsia="ru-RU"/>
        </w:rPr>
        <w:t>Глава</w:t>
      </w:r>
      <w:r w:rsidR="00DD69F1" w:rsidRPr="00DD69F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DD69F1">
        <w:rPr>
          <w:rFonts w:ascii="Arial" w:hAnsi="Arial" w:cs="Arial"/>
          <w:bCs/>
          <w:sz w:val="24"/>
          <w:szCs w:val="24"/>
          <w:lang w:eastAsia="ru-RU"/>
        </w:rPr>
        <w:t xml:space="preserve">поселка Теткино </w:t>
      </w:r>
      <w:r w:rsidR="00DD69F1" w:rsidRPr="0016568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962830" w:rsidRPr="00165681" w:rsidRDefault="00962830" w:rsidP="004A0D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65681">
        <w:rPr>
          <w:rFonts w:ascii="Arial" w:hAnsi="Arial" w:cs="Arial"/>
          <w:sz w:val="24"/>
          <w:szCs w:val="24"/>
          <w:lang w:eastAsia="ru-RU"/>
        </w:rPr>
        <w:t xml:space="preserve">Глушковского района  </w:t>
      </w:r>
      <w:r w:rsidR="00DD69F1">
        <w:rPr>
          <w:rFonts w:ascii="Arial" w:hAnsi="Arial" w:cs="Arial"/>
          <w:sz w:val="24"/>
          <w:szCs w:val="24"/>
          <w:lang w:eastAsia="ru-RU"/>
        </w:rPr>
        <w:t xml:space="preserve">                           </w:t>
      </w:r>
      <w:r w:rsidR="00F8788C"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DD69F1">
        <w:rPr>
          <w:rFonts w:ascii="Arial" w:hAnsi="Arial" w:cs="Arial"/>
          <w:sz w:val="24"/>
          <w:szCs w:val="24"/>
          <w:lang w:eastAsia="ru-RU"/>
        </w:rPr>
        <w:t xml:space="preserve">     С.А. Бершов</w:t>
      </w:r>
    </w:p>
    <w:p w:rsidR="00962830" w:rsidRPr="00165681" w:rsidRDefault="00962830" w:rsidP="004A0D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65681">
        <w:rPr>
          <w:rFonts w:ascii="Arial" w:hAnsi="Arial" w:cs="Arial"/>
          <w:sz w:val="24"/>
          <w:szCs w:val="24"/>
          <w:lang w:eastAsia="ru-RU"/>
        </w:rPr>
        <w:tab/>
      </w:r>
      <w:r w:rsidRPr="00165681">
        <w:rPr>
          <w:rFonts w:ascii="Arial" w:hAnsi="Arial" w:cs="Arial"/>
          <w:sz w:val="24"/>
          <w:szCs w:val="24"/>
          <w:lang w:eastAsia="ru-RU"/>
        </w:rPr>
        <w:tab/>
      </w:r>
    </w:p>
    <w:p w:rsidR="00962830" w:rsidRDefault="00962830" w:rsidP="004A0DD6">
      <w:pPr>
        <w:ind w:firstLine="708"/>
        <w:rPr>
          <w:rFonts w:ascii="Arial" w:hAnsi="Arial" w:cs="Arial"/>
          <w:sz w:val="32"/>
          <w:szCs w:val="32"/>
        </w:rPr>
      </w:pPr>
    </w:p>
    <w:p w:rsidR="00901699" w:rsidRDefault="00901699" w:rsidP="004A0DD6">
      <w:pPr>
        <w:ind w:firstLine="708"/>
        <w:rPr>
          <w:rFonts w:ascii="Arial" w:hAnsi="Arial" w:cs="Arial"/>
          <w:sz w:val="32"/>
          <w:szCs w:val="32"/>
        </w:rPr>
      </w:pPr>
    </w:p>
    <w:p w:rsidR="00901699" w:rsidRDefault="00901699" w:rsidP="004A0DD6">
      <w:pPr>
        <w:ind w:firstLine="708"/>
        <w:rPr>
          <w:rFonts w:ascii="Arial" w:hAnsi="Arial" w:cs="Arial"/>
          <w:sz w:val="32"/>
          <w:szCs w:val="32"/>
        </w:rPr>
      </w:pPr>
    </w:p>
    <w:p w:rsidR="00DD69F1" w:rsidRDefault="00DD69F1" w:rsidP="004A0DD6">
      <w:pPr>
        <w:ind w:firstLine="708"/>
        <w:rPr>
          <w:rFonts w:ascii="Arial" w:hAnsi="Arial" w:cs="Arial"/>
          <w:sz w:val="32"/>
          <w:szCs w:val="32"/>
        </w:rPr>
      </w:pPr>
    </w:p>
    <w:p w:rsidR="00DD69F1" w:rsidRDefault="00DD69F1" w:rsidP="004A0DD6">
      <w:pPr>
        <w:ind w:firstLine="708"/>
        <w:rPr>
          <w:rFonts w:ascii="Arial" w:hAnsi="Arial" w:cs="Arial"/>
          <w:sz w:val="32"/>
          <w:szCs w:val="32"/>
        </w:rPr>
      </w:pPr>
    </w:p>
    <w:p w:rsidR="00962830" w:rsidRPr="00DD69F1" w:rsidRDefault="00962830" w:rsidP="00DD69F1">
      <w:pPr>
        <w:pStyle w:val="aa"/>
        <w:jc w:val="right"/>
        <w:rPr>
          <w:rFonts w:ascii="Arial" w:hAnsi="Arial" w:cs="Arial"/>
          <w:sz w:val="24"/>
          <w:szCs w:val="24"/>
        </w:rPr>
      </w:pPr>
      <w:r w:rsidRPr="00DD69F1">
        <w:rPr>
          <w:rFonts w:ascii="Arial" w:hAnsi="Arial" w:cs="Arial"/>
          <w:sz w:val="24"/>
          <w:szCs w:val="24"/>
        </w:rPr>
        <w:lastRenderedPageBreak/>
        <w:t xml:space="preserve">   Утвержден</w:t>
      </w:r>
    </w:p>
    <w:p w:rsidR="00962830" w:rsidRPr="00DD69F1" w:rsidRDefault="00962830" w:rsidP="00DD69F1">
      <w:pPr>
        <w:pStyle w:val="aa"/>
        <w:jc w:val="right"/>
        <w:rPr>
          <w:rFonts w:ascii="Arial" w:hAnsi="Arial" w:cs="Arial"/>
          <w:sz w:val="24"/>
          <w:szCs w:val="24"/>
        </w:rPr>
      </w:pPr>
      <w:r w:rsidRPr="00DD69F1">
        <w:rPr>
          <w:rFonts w:ascii="Arial" w:hAnsi="Arial" w:cs="Arial"/>
          <w:sz w:val="24"/>
          <w:szCs w:val="24"/>
        </w:rPr>
        <w:t xml:space="preserve">                                                                          Постановлением Администрации </w:t>
      </w:r>
    </w:p>
    <w:p w:rsidR="00962830" w:rsidRPr="00DD69F1" w:rsidRDefault="00DD69F1" w:rsidP="00DD69F1">
      <w:pPr>
        <w:pStyle w:val="aa"/>
        <w:jc w:val="right"/>
        <w:rPr>
          <w:rFonts w:ascii="Arial" w:hAnsi="Arial" w:cs="Arial"/>
          <w:sz w:val="24"/>
          <w:szCs w:val="24"/>
        </w:rPr>
      </w:pPr>
      <w:r w:rsidRPr="00DD69F1">
        <w:rPr>
          <w:rFonts w:ascii="Arial" w:hAnsi="Arial" w:cs="Arial"/>
          <w:bCs/>
          <w:sz w:val="24"/>
          <w:szCs w:val="24"/>
          <w:lang w:eastAsia="ru-RU"/>
        </w:rPr>
        <w:t xml:space="preserve">поселка Теткино  </w:t>
      </w:r>
    </w:p>
    <w:p w:rsidR="00962830" w:rsidRPr="00DD69F1" w:rsidRDefault="00962830" w:rsidP="00DD69F1">
      <w:pPr>
        <w:pStyle w:val="aa"/>
        <w:jc w:val="right"/>
        <w:rPr>
          <w:rFonts w:ascii="Arial" w:hAnsi="Arial" w:cs="Arial"/>
          <w:sz w:val="24"/>
          <w:szCs w:val="24"/>
        </w:rPr>
      </w:pPr>
      <w:r w:rsidRPr="00DD69F1">
        <w:rPr>
          <w:rFonts w:ascii="Arial" w:hAnsi="Arial" w:cs="Arial"/>
          <w:sz w:val="24"/>
          <w:szCs w:val="24"/>
        </w:rPr>
        <w:t xml:space="preserve">                                                 Глу</w:t>
      </w:r>
      <w:r w:rsidR="00DD69F1">
        <w:rPr>
          <w:rFonts w:ascii="Arial" w:hAnsi="Arial" w:cs="Arial"/>
          <w:sz w:val="24"/>
          <w:szCs w:val="24"/>
        </w:rPr>
        <w:t xml:space="preserve">шковского района </w:t>
      </w:r>
    </w:p>
    <w:p w:rsidR="00962830" w:rsidRDefault="00DD69F1" w:rsidP="00DD69F1">
      <w:pPr>
        <w:pStyle w:val="a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«04» июня </w:t>
      </w:r>
      <w:r w:rsidR="00962830" w:rsidRPr="00DD69F1">
        <w:rPr>
          <w:rFonts w:ascii="Arial" w:hAnsi="Arial" w:cs="Arial"/>
          <w:sz w:val="24"/>
          <w:szCs w:val="24"/>
        </w:rPr>
        <w:t>2018 года №</w:t>
      </w:r>
      <w:r>
        <w:rPr>
          <w:rFonts w:ascii="Arial" w:hAnsi="Arial" w:cs="Arial"/>
          <w:sz w:val="24"/>
          <w:szCs w:val="24"/>
        </w:rPr>
        <w:t xml:space="preserve">  95</w:t>
      </w:r>
    </w:p>
    <w:p w:rsidR="00DD69F1" w:rsidRPr="00DD69F1" w:rsidRDefault="00DD69F1" w:rsidP="00DD69F1">
      <w:pPr>
        <w:pStyle w:val="aa"/>
        <w:jc w:val="right"/>
        <w:rPr>
          <w:rFonts w:ascii="Arial" w:hAnsi="Arial" w:cs="Arial"/>
          <w:sz w:val="24"/>
          <w:szCs w:val="24"/>
        </w:rPr>
      </w:pPr>
    </w:p>
    <w:p w:rsidR="00962830" w:rsidRPr="00F8788C" w:rsidRDefault="00962830" w:rsidP="00F8788C">
      <w:pPr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F8788C">
        <w:rPr>
          <w:rFonts w:ascii="Arial" w:hAnsi="Arial" w:cs="Arial"/>
          <w:b/>
          <w:sz w:val="24"/>
          <w:szCs w:val="24"/>
        </w:rPr>
        <w:t>Перечень муниципальных услуг, предоставляемых  администраци</w:t>
      </w:r>
      <w:bookmarkStart w:id="0" w:name="_GoBack"/>
      <w:bookmarkEnd w:id="0"/>
      <w:r w:rsidR="00DD69F1" w:rsidRPr="00F8788C">
        <w:rPr>
          <w:rFonts w:ascii="Arial" w:hAnsi="Arial" w:cs="Arial"/>
          <w:b/>
          <w:sz w:val="24"/>
          <w:szCs w:val="24"/>
        </w:rPr>
        <w:t xml:space="preserve">ей поселка </w:t>
      </w:r>
      <w:r w:rsidR="00F8788C">
        <w:rPr>
          <w:rFonts w:ascii="Arial" w:hAnsi="Arial" w:cs="Arial"/>
          <w:b/>
          <w:sz w:val="24"/>
          <w:szCs w:val="24"/>
        </w:rPr>
        <w:t xml:space="preserve"> </w:t>
      </w:r>
      <w:r w:rsidR="00DD69F1" w:rsidRPr="00F8788C">
        <w:rPr>
          <w:rFonts w:ascii="Arial" w:hAnsi="Arial" w:cs="Arial"/>
          <w:b/>
          <w:sz w:val="24"/>
          <w:szCs w:val="24"/>
        </w:rPr>
        <w:t>Теткино</w:t>
      </w:r>
      <w:r w:rsidRPr="00F8788C">
        <w:rPr>
          <w:rFonts w:ascii="Arial" w:hAnsi="Arial" w:cs="Arial"/>
          <w:b/>
          <w:sz w:val="24"/>
          <w:szCs w:val="24"/>
        </w:rPr>
        <w:t xml:space="preserve"> Глушковского района  Курской области</w:t>
      </w:r>
    </w:p>
    <w:p w:rsidR="00962830" w:rsidRPr="00F8788C" w:rsidRDefault="00962830" w:rsidP="00F8788C">
      <w:pPr>
        <w:shd w:val="clear" w:color="auto" w:fill="FFFFFF"/>
        <w:spacing w:before="298" w:line="326" w:lineRule="exact"/>
        <w:ind w:left="-426" w:right="19"/>
        <w:rPr>
          <w:rFonts w:ascii="Arial" w:hAnsi="Arial" w:cs="Arial"/>
          <w:sz w:val="24"/>
          <w:szCs w:val="24"/>
        </w:rPr>
      </w:pPr>
      <w:r w:rsidRPr="00F8788C">
        <w:rPr>
          <w:rFonts w:ascii="Arial" w:hAnsi="Arial" w:cs="Arial"/>
          <w:spacing w:val="-34"/>
          <w:sz w:val="24"/>
          <w:szCs w:val="24"/>
        </w:rPr>
        <w:t>1.</w:t>
      </w:r>
      <w:r w:rsidR="00F8788C">
        <w:rPr>
          <w:rFonts w:ascii="Arial" w:hAnsi="Arial" w:cs="Arial"/>
          <w:spacing w:val="-34"/>
          <w:sz w:val="24"/>
          <w:szCs w:val="24"/>
        </w:rPr>
        <w:t xml:space="preserve">  </w:t>
      </w:r>
      <w:r w:rsidRPr="00F8788C">
        <w:rPr>
          <w:rFonts w:ascii="Arial" w:hAnsi="Arial" w:cs="Arial"/>
          <w:sz w:val="24"/>
          <w:szCs w:val="24"/>
        </w:rPr>
        <w:t>Предоставление порубочного билета и (или) разрешения на пересадку деревьев и кустарников н</w:t>
      </w:r>
      <w:r w:rsidR="00E71033" w:rsidRPr="00F8788C">
        <w:rPr>
          <w:rFonts w:ascii="Arial" w:hAnsi="Arial" w:cs="Arial"/>
          <w:sz w:val="24"/>
          <w:szCs w:val="24"/>
        </w:rPr>
        <w:t xml:space="preserve">а территории поселка Теткино Глушковского района </w:t>
      </w:r>
      <w:r w:rsidRPr="00F8788C">
        <w:rPr>
          <w:rFonts w:ascii="Arial" w:hAnsi="Arial" w:cs="Arial"/>
          <w:sz w:val="24"/>
          <w:szCs w:val="24"/>
        </w:rPr>
        <w:t xml:space="preserve"> Курской области.</w:t>
      </w:r>
    </w:p>
    <w:p w:rsidR="00962830" w:rsidRPr="00F8788C" w:rsidRDefault="00962830" w:rsidP="00F8788C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17" w:lineRule="exact"/>
        <w:ind w:left="-426" w:right="29"/>
        <w:rPr>
          <w:rFonts w:ascii="Arial" w:hAnsi="Arial" w:cs="Arial"/>
          <w:spacing w:val="-15"/>
          <w:sz w:val="24"/>
          <w:szCs w:val="24"/>
        </w:rPr>
      </w:pPr>
      <w:r w:rsidRPr="00F8788C">
        <w:rPr>
          <w:rFonts w:ascii="Arial" w:hAnsi="Arial" w:cs="Arial"/>
          <w:sz w:val="24"/>
          <w:szCs w:val="24"/>
        </w:rPr>
        <w:t xml:space="preserve">Выдача несовершеннолетним лицам, достигшим 16 лет, </w:t>
      </w:r>
      <w:r w:rsidRPr="00F8788C">
        <w:rPr>
          <w:rFonts w:ascii="Arial" w:hAnsi="Arial" w:cs="Arial"/>
          <w:spacing w:val="-1"/>
          <w:sz w:val="24"/>
          <w:szCs w:val="24"/>
        </w:rPr>
        <w:t>разрешения на вступление в брак до достижения брачного возраста.</w:t>
      </w:r>
    </w:p>
    <w:p w:rsidR="00962830" w:rsidRPr="00F8788C" w:rsidRDefault="00962830" w:rsidP="00F8788C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17" w:lineRule="exact"/>
        <w:ind w:left="-426" w:right="29"/>
        <w:rPr>
          <w:rFonts w:ascii="Arial" w:hAnsi="Arial" w:cs="Arial"/>
          <w:spacing w:val="-14"/>
          <w:sz w:val="24"/>
          <w:szCs w:val="24"/>
        </w:rPr>
      </w:pPr>
      <w:r w:rsidRPr="00F8788C">
        <w:rPr>
          <w:rFonts w:ascii="Arial" w:hAnsi="Arial" w:cs="Arial"/>
          <w:sz w:val="24"/>
          <w:szCs w:val="24"/>
        </w:rPr>
        <w:t>Предоставление архивной информации по документам Архивного фонда</w:t>
      </w:r>
      <w:r w:rsidR="00E71033" w:rsidRPr="00F8788C">
        <w:rPr>
          <w:rFonts w:ascii="Arial" w:hAnsi="Arial" w:cs="Arial"/>
          <w:sz w:val="24"/>
          <w:szCs w:val="24"/>
        </w:rPr>
        <w:t xml:space="preserve"> администрации поселка Теткино Глушковского района </w:t>
      </w:r>
      <w:r w:rsidRPr="00F8788C">
        <w:rPr>
          <w:rFonts w:ascii="Arial" w:hAnsi="Arial" w:cs="Arial"/>
          <w:sz w:val="24"/>
          <w:szCs w:val="24"/>
        </w:rPr>
        <w:t xml:space="preserve"> Курской области и другим архивным документам </w:t>
      </w:r>
      <w:r w:rsidRPr="00F8788C">
        <w:rPr>
          <w:rFonts w:ascii="Arial" w:hAnsi="Arial" w:cs="Arial"/>
          <w:spacing w:val="-1"/>
          <w:sz w:val="24"/>
          <w:szCs w:val="24"/>
        </w:rPr>
        <w:t>(выдача архивных справок, архивных выписок и архивных копий).</w:t>
      </w:r>
    </w:p>
    <w:p w:rsidR="00962830" w:rsidRPr="00F8788C" w:rsidRDefault="00962830" w:rsidP="00F8788C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17" w:lineRule="exact"/>
        <w:ind w:left="-426" w:right="29"/>
        <w:rPr>
          <w:rFonts w:ascii="Arial" w:hAnsi="Arial" w:cs="Arial"/>
          <w:spacing w:val="-15"/>
          <w:sz w:val="24"/>
          <w:szCs w:val="24"/>
        </w:rPr>
      </w:pPr>
      <w:r w:rsidRPr="00F8788C">
        <w:rPr>
          <w:rFonts w:ascii="Arial" w:hAnsi="Arial" w:cs="Arial"/>
          <w:sz w:val="24"/>
          <w:szCs w:val="24"/>
        </w:rPr>
        <w:t>Присвоение адресов объектам адресации, изменение, аннулирование адресов.</w:t>
      </w:r>
    </w:p>
    <w:p w:rsidR="00962830" w:rsidRPr="00F8788C" w:rsidRDefault="00962830" w:rsidP="00F8788C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17" w:lineRule="exact"/>
        <w:ind w:left="-426" w:right="19"/>
        <w:rPr>
          <w:rFonts w:ascii="Arial" w:hAnsi="Arial" w:cs="Arial"/>
          <w:spacing w:val="-19"/>
          <w:sz w:val="24"/>
          <w:szCs w:val="24"/>
        </w:rPr>
      </w:pPr>
      <w:r w:rsidRPr="00F8788C">
        <w:rPr>
          <w:rFonts w:ascii="Arial" w:hAnsi="Arial" w:cs="Arial"/>
          <w:spacing w:val="-2"/>
          <w:sz w:val="24"/>
          <w:szCs w:val="24"/>
        </w:rPr>
        <w:t xml:space="preserve">Предоставление водных объектов, находящихся в собственности </w:t>
      </w:r>
      <w:r w:rsidR="00E71033" w:rsidRPr="00F8788C">
        <w:rPr>
          <w:rFonts w:ascii="Arial" w:hAnsi="Arial" w:cs="Arial"/>
          <w:sz w:val="24"/>
          <w:szCs w:val="24"/>
        </w:rPr>
        <w:t>муниципального образования</w:t>
      </w:r>
      <w:r w:rsidRPr="00F8788C">
        <w:rPr>
          <w:rFonts w:ascii="Arial" w:hAnsi="Arial" w:cs="Arial"/>
          <w:sz w:val="24"/>
          <w:szCs w:val="24"/>
        </w:rPr>
        <w:t>, в пользование на основании договора водопользования.</w:t>
      </w:r>
    </w:p>
    <w:p w:rsidR="00962830" w:rsidRPr="00F8788C" w:rsidRDefault="00962830" w:rsidP="00F8788C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17" w:lineRule="exact"/>
        <w:ind w:left="-426" w:right="38"/>
        <w:rPr>
          <w:rFonts w:ascii="Arial" w:hAnsi="Arial" w:cs="Arial"/>
          <w:spacing w:val="-20"/>
          <w:sz w:val="24"/>
          <w:szCs w:val="24"/>
        </w:rPr>
      </w:pPr>
      <w:r w:rsidRPr="00F8788C">
        <w:rPr>
          <w:rFonts w:ascii="Arial" w:hAnsi="Arial" w:cs="Arial"/>
          <w:spacing w:val="-2"/>
          <w:sz w:val="24"/>
          <w:szCs w:val="24"/>
        </w:rPr>
        <w:t xml:space="preserve">Назначение и выплата пенсии за выслугу лет лицам, замещавшим </w:t>
      </w:r>
      <w:r w:rsidRPr="00F8788C">
        <w:rPr>
          <w:rFonts w:ascii="Arial" w:hAnsi="Arial" w:cs="Arial"/>
          <w:spacing w:val="-1"/>
          <w:sz w:val="24"/>
          <w:szCs w:val="24"/>
        </w:rPr>
        <w:t xml:space="preserve">должности муниципальной службы в администрации </w:t>
      </w:r>
      <w:r w:rsidR="00E71033" w:rsidRPr="00F8788C">
        <w:rPr>
          <w:rFonts w:ascii="Arial" w:hAnsi="Arial" w:cs="Arial"/>
          <w:spacing w:val="-1"/>
          <w:sz w:val="24"/>
          <w:szCs w:val="24"/>
        </w:rPr>
        <w:t xml:space="preserve">поселка Теткино Глушковского района </w:t>
      </w:r>
      <w:r w:rsidRPr="00F8788C">
        <w:rPr>
          <w:rFonts w:ascii="Arial" w:hAnsi="Arial" w:cs="Arial"/>
          <w:sz w:val="24"/>
          <w:szCs w:val="24"/>
        </w:rPr>
        <w:t>Курской области, и ежемесячной доплаты к пенсии выборным должностным лицам.</w:t>
      </w:r>
    </w:p>
    <w:p w:rsidR="00962830" w:rsidRPr="00F8788C" w:rsidRDefault="00962830" w:rsidP="00F8788C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17" w:lineRule="exact"/>
        <w:ind w:left="-426" w:right="38"/>
        <w:rPr>
          <w:rFonts w:ascii="Arial" w:hAnsi="Arial" w:cs="Arial"/>
          <w:spacing w:val="-20"/>
          <w:sz w:val="24"/>
          <w:szCs w:val="24"/>
        </w:rPr>
      </w:pPr>
      <w:r w:rsidRPr="00F8788C">
        <w:rPr>
          <w:rFonts w:ascii="Arial" w:hAnsi="Arial" w:cs="Arial"/>
          <w:sz w:val="24"/>
          <w:szCs w:val="24"/>
        </w:rPr>
        <w:t xml:space="preserve">Предоставление водных объектов в пользование на основании </w:t>
      </w:r>
      <w:r w:rsidRPr="00F8788C">
        <w:rPr>
          <w:rFonts w:ascii="Arial" w:hAnsi="Arial" w:cs="Arial"/>
          <w:spacing w:val="-1"/>
          <w:sz w:val="24"/>
          <w:szCs w:val="24"/>
        </w:rPr>
        <w:t xml:space="preserve">решения о предоставлении водных объектов в пользование, находящихся в </w:t>
      </w:r>
      <w:r w:rsidRPr="00F8788C">
        <w:rPr>
          <w:rFonts w:ascii="Arial" w:hAnsi="Arial" w:cs="Arial"/>
          <w:sz w:val="24"/>
          <w:szCs w:val="24"/>
        </w:rPr>
        <w:t>муниципальной собственности.</w:t>
      </w:r>
    </w:p>
    <w:p w:rsidR="00962830" w:rsidRPr="00F8788C" w:rsidRDefault="00962830" w:rsidP="00F8788C">
      <w:pPr>
        <w:shd w:val="clear" w:color="auto" w:fill="FFFFFF"/>
        <w:tabs>
          <w:tab w:val="left" w:pos="1142"/>
        </w:tabs>
        <w:spacing w:before="288" w:line="317" w:lineRule="exact"/>
        <w:ind w:left="-426" w:right="10"/>
        <w:rPr>
          <w:rFonts w:ascii="Arial" w:hAnsi="Arial" w:cs="Arial"/>
          <w:sz w:val="24"/>
          <w:szCs w:val="24"/>
        </w:rPr>
      </w:pPr>
      <w:r w:rsidRPr="00F8788C">
        <w:rPr>
          <w:rFonts w:ascii="Arial" w:hAnsi="Arial" w:cs="Arial"/>
          <w:spacing w:val="-27"/>
          <w:sz w:val="24"/>
          <w:szCs w:val="24"/>
        </w:rPr>
        <w:t>8.</w:t>
      </w:r>
      <w:r w:rsidR="00F8788C">
        <w:rPr>
          <w:rFonts w:ascii="Arial" w:hAnsi="Arial" w:cs="Arial"/>
          <w:sz w:val="24"/>
          <w:szCs w:val="24"/>
        </w:rPr>
        <w:t xml:space="preserve">. </w:t>
      </w:r>
      <w:r w:rsidRPr="00F8788C">
        <w:rPr>
          <w:rFonts w:ascii="Arial" w:hAnsi="Arial" w:cs="Arial"/>
          <w:spacing w:val="-11"/>
          <w:sz w:val="24"/>
          <w:szCs w:val="24"/>
        </w:rPr>
        <w:t>Предоставление в безвозмездное пользование, аренду имущества,</w:t>
      </w:r>
      <w:r w:rsidRPr="00F8788C">
        <w:rPr>
          <w:rFonts w:ascii="Arial" w:hAnsi="Arial" w:cs="Arial"/>
          <w:spacing w:val="-11"/>
          <w:sz w:val="24"/>
          <w:szCs w:val="24"/>
        </w:rPr>
        <w:br/>
      </w:r>
      <w:r w:rsidRPr="00F8788C">
        <w:rPr>
          <w:rFonts w:ascii="Arial" w:hAnsi="Arial" w:cs="Arial"/>
          <w:sz w:val="24"/>
          <w:szCs w:val="24"/>
        </w:rPr>
        <w:t>находящегося в муниципальной собственности.</w:t>
      </w:r>
      <w:r w:rsidRPr="00F8788C">
        <w:rPr>
          <w:rFonts w:ascii="Arial" w:hAnsi="Arial" w:cs="Arial"/>
          <w:sz w:val="24"/>
          <w:szCs w:val="24"/>
        </w:rPr>
        <w:tab/>
      </w:r>
    </w:p>
    <w:p w:rsidR="00962830" w:rsidRPr="00F8788C" w:rsidRDefault="00BF394F" w:rsidP="00F8788C">
      <w:pPr>
        <w:shd w:val="clear" w:color="auto" w:fill="FFFFFF"/>
        <w:tabs>
          <w:tab w:val="left" w:pos="1459"/>
        </w:tabs>
        <w:spacing w:line="317" w:lineRule="exact"/>
        <w:ind w:left="-426" w:right="10"/>
        <w:rPr>
          <w:rFonts w:ascii="Arial" w:hAnsi="Arial" w:cs="Arial"/>
          <w:sz w:val="24"/>
          <w:szCs w:val="24"/>
        </w:rPr>
      </w:pPr>
      <w:r w:rsidRPr="00F8788C">
        <w:rPr>
          <w:rFonts w:ascii="Arial" w:hAnsi="Arial" w:cs="Arial"/>
          <w:spacing w:val="-30"/>
          <w:sz w:val="24"/>
          <w:szCs w:val="24"/>
        </w:rPr>
        <w:t>9</w:t>
      </w:r>
      <w:r w:rsidR="00F8788C">
        <w:rPr>
          <w:rFonts w:ascii="Arial" w:hAnsi="Arial" w:cs="Arial"/>
          <w:sz w:val="24"/>
          <w:szCs w:val="24"/>
        </w:rPr>
        <w:t xml:space="preserve">. </w:t>
      </w:r>
      <w:r w:rsidR="00962830" w:rsidRPr="00F8788C">
        <w:rPr>
          <w:rFonts w:ascii="Arial" w:hAnsi="Arial" w:cs="Arial"/>
          <w:spacing w:val="-3"/>
          <w:sz w:val="24"/>
          <w:szCs w:val="24"/>
        </w:rPr>
        <w:t>Предоставление земельных участков, находящихся в</w:t>
      </w:r>
      <w:r w:rsidR="00962830" w:rsidRPr="00F8788C">
        <w:rPr>
          <w:rFonts w:ascii="Arial" w:hAnsi="Arial" w:cs="Arial"/>
          <w:spacing w:val="-3"/>
          <w:sz w:val="24"/>
          <w:szCs w:val="24"/>
        </w:rPr>
        <w:br/>
      </w:r>
      <w:r w:rsidR="00962830" w:rsidRPr="00F8788C">
        <w:rPr>
          <w:rFonts w:ascii="Arial" w:hAnsi="Arial" w:cs="Arial"/>
          <w:spacing w:val="-10"/>
          <w:sz w:val="24"/>
          <w:szCs w:val="24"/>
        </w:rPr>
        <w:t xml:space="preserve">муниципальной собственности, расположенных на территории </w:t>
      </w:r>
      <w:r w:rsidR="00E71033" w:rsidRPr="00F8788C">
        <w:rPr>
          <w:rFonts w:ascii="Arial" w:hAnsi="Arial" w:cs="Arial"/>
          <w:spacing w:val="-10"/>
          <w:sz w:val="24"/>
          <w:szCs w:val="24"/>
        </w:rPr>
        <w:t>поселка Теткино</w:t>
      </w:r>
      <w:r w:rsidR="00962830" w:rsidRPr="00F8788C">
        <w:rPr>
          <w:rFonts w:ascii="Arial" w:hAnsi="Arial" w:cs="Arial"/>
          <w:spacing w:val="-8"/>
          <w:sz w:val="24"/>
          <w:szCs w:val="24"/>
        </w:rPr>
        <w:t>, в собственность или аренду без проведения торгов.</w:t>
      </w:r>
    </w:p>
    <w:p w:rsidR="00962830" w:rsidRPr="00F8788C" w:rsidRDefault="00BF394F" w:rsidP="00F8788C">
      <w:pPr>
        <w:shd w:val="clear" w:color="auto" w:fill="FFFFFF"/>
        <w:tabs>
          <w:tab w:val="left" w:pos="1277"/>
        </w:tabs>
        <w:spacing w:line="317" w:lineRule="exact"/>
        <w:ind w:left="-426"/>
        <w:rPr>
          <w:rFonts w:ascii="Arial" w:hAnsi="Arial" w:cs="Arial"/>
          <w:sz w:val="24"/>
          <w:szCs w:val="24"/>
        </w:rPr>
      </w:pPr>
      <w:r w:rsidRPr="00F8788C">
        <w:rPr>
          <w:rFonts w:ascii="Arial" w:hAnsi="Arial" w:cs="Arial"/>
          <w:spacing w:val="-27"/>
          <w:sz w:val="24"/>
          <w:szCs w:val="24"/>
        </w:rPr>
        <w:t>10</w:t>
      </w:r>
      <w:r w:rsidR="00F8788C">
        <w:rPr>
          <w:rFonts w:ascii="Arial" w:hAnsi="Arial" w:cs="Arial"/>
          <w:sz w:val="24"/>
          <w:szCs w:val="24"/>
        </w:rPr>
        <w:t xml:space="preserve">. </w:t>
      </w:r>
      <w:r w:rsidR="00962830" w:rsidRPr="00F8788C">
        <w:rPr>
          <w:rFonts w:ascii="Arial" w:hAnsi="Arial" w:cs="Arial"/>
          <w:sz w:val="24"/>
          <w:szCs w:val="24"/>
        </w:rPr>
        <w:t>Предоставление земельных участков, находящихся в</w:t>
      </w:r>
      <w:r w:rsidR="00962830" w:rsidRPr="00F8788C">
        <w:rPr>
          <w:rFonts w:ascii="Arial" w:hAnsi="Arial" w:cs="Arial"/>
          <w:sz w:val="24"/>
          <w:szCs w:val="24"/>
        </w:rPr>
        <w:br/>
      </w:r>
      <w:r w:rsidR="00962830" w:rsidRPr="00F8788C">
        <w:rPr>
          <w:rFonts w:ascii="Arial" w:hAnsi="Arial" w:cs="Arial"/>
          <w:spacing w:val="-10"/>
          <w:sz w:val="24"/>
          <w:szCs w:val="24"/>
        </w:rPr>
        <w:t>муниципальной собственности, расположенных на территории сельского</w:t>
      </w:r>
      <w:r w:rsidR="00962830" w:rsidRPr="00F8788C">
        <w:rPr>
          <w:rFonts w:ascii="Arial" w:hAnsi="Arial" w:cs="Arial"/>
          <w:spacing w:val="-10"/>
          <w:sz w:val="24"/>
          <w:szCs w:val="24"/>
        </w:rPr>
        <w:br/>
        <w:t>поселения, в постоянное (бессрочное) и безвозмездное пользование.</w:t>
      </w:r>
    </w:p>
    <w:p w:rsidR="00962830" w:rsidRPr="00F8788C" w:rsidRDefault="00BF394F" w:rsidP="00F8788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ind w:left="-426"/>
        <w:rPr>
          <w:rFonts w:ascii="Arial" w:hAnsi="Arial" w:cs="Arial"/>
          <w:spacing w:val="-29"/>
          <w:sz w:val="24"/>
          <w:szCs w:val="24"/>
        </w:rPr>
      </w:pPr>
      <w:r w:rsidRPr="00F8788C">
        <w:rPr>
          <w:rFonts w:ascii="Arial" w:hAnsi="Arial" w:cs="Arial"/>
          <w:spacing w:val="-5"/>
          <w:sz w:val="24"/>
          <w:szCs w:val="24"/>
        </w:rPr>
        <w:t xml:space="preserve">11. </w:t>
      </w:r>
      <w:r w:rsidR="00962830" w:rsidRPr="00F8788C">
        <w:rPr>
          <w:rFonts w:ascii="Arial" w:hAnsi="Arial" w:cs="Arial"/>
          <w:spacing w:val="-5"/>
          <w:sz w:val="24"/>
          <w:szCs w:val="24"/>
        </w:rPr>
        <w:t xml:space="preserve">Утверждение схемы расположения земельного участка на </w:t>
      </w:r>
      <w:r w:rsidR="00962830" w:rsidRPr="00F8788C">
        <w:rPr>
          <w:rFonts w:ascii="Arial" w:hAnsi="Arial" w:cs="Arial"/>
          <w:sz w:val="24"/>
          <w:szCs w:val="24"/>
        </w:rPr>
        <w:t>кадастровом плане территории.</w:t>
      </w:r>
    </w:p>
    <w:p w:rsidR="00962830" w:rsidRPr="00F8788C" w:rsidRDefault="00962830" w:rsidP="00F8788C">
      <w:pPr>
        <w:widowControl w:val="0"/>
        <w:numPr>
          <w:ilvl w:val="0"/>
          <w:numId w:val="8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ind w:left="-426" w:right="10"/>
        <w:rPr>
          <w:rFonts w:ascii="Arial" w:hAnsi="Arial" w:cs="Arial"/>
          <w:spacing w:val="-26"/>
          <w:sz w:val="24"/>
          <w:szCs w:val="24"/>
        </w:rPr>
      </w:pPr>
      <w:r w:rsidRPr="00F8788C">
        <w:rPr>
          <w:rFonts w:ascii="Arial" w:hAnsi="Arial" w:cs="Arial"/>
          <w:sz w:val="24"/>
          <w:szCs w:val="24"/>
        </w:rPr>
        <w:t xml:space="preserve">Предоставление земельных участков, находящихся в </w:t>
      </w:r>
      <w:r w:rsidRPr="00F8788C">
        <w:rPr>
          <w:rFonts w:ascii="Arial" w:hAnsi="Arial" w:cs="Arial"/>
          <w:spacing w:val="-3"/>
          <w:sz w:val="24"/>
          <w:szCs w:val="24"/>
        </w:rPr>
        <w:t xml:space="preserve">муниципальной собственности на территории сельского поселения </w:t>
      </w:r>
      <w:r w:rsidRPr="00F8788C">
        <w:rPr>
          <w:rFonts w:ascii="Arial" w:hAnsi="Arial" w:cs="Arial"/>
          <w:spacing w:val="-5"/>
          <w:sz w:val="24"/>
          <w:szCs w:val="24"/>
        </w:rPr>
        <w:t xml:space="preserve">гражданам для индивидуального жилищного строительства, ведения </w:t>
      </w:r>
      <w:r w:rsidRPr="00F8788C">
        <w:rPr>
          <w:rFonts w:ascii="Arial" w:hAnsi="Arial" w:cs="Arial"/>
          <w:sz w:val="24"/>
          <w:szCs w:val="24"/>
        </w:rPr>
        <w:t xml:space="preserve">личного подсобного хозяйства в границах населенного пункта, </w:t>
      </w:r>
      <w:r w:rsidRPr="00F8788C">
        <w:rPr>
          <w:rFonts w:ascii="Arial" w:hAnsi="Arial" w:cs="Arial"/>
          <w:spacing w:val="-10"/>
          <w:sz w:val="24"/>
          <w:szCs w:val="24"/>
        </w:rPr>
        <w:t xml:space="preserve">садоводства, гражданам и крестьянским (фермерским) </w:t>
      </w:r>
      <w:r w:rsidRPr="00F8788C">
        <w:rPr>
          <w:rFonts w:ascii="Arial" w:hAnsi="Arial" w:cs="Arial"/>
          <w:spacing w:val="-11"/>
          <w:sz w:val="24"/>
          <w:szCs w:val="24"/>
        </w:rPr>
        <w:t xml:space="preserve">хозяйствам для осуществления крестьянским (фермерским) хозяйством его </w:t>
      </w:r>
      <w:r w:rsidRPr="00F8788C">
        <w:rPr>
          <w:rFonts w:ascii="Arial" w:hAnsi="Arial" w:cs="Arial"/>
          <w:sz w:val="24"/>
          <w:szCs w:val="24"/>
        </w:rPr>
        <w:t>деятельности.</w:t>
      </w:r>
    </w:p>
    <w:p w:rsidR="00962830" w:rsidRPr="00F8788C" w:rsidRDefault="00962830" w:rsidP="00F8788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ind w:left="-426" w:right="10"/>
        <w:rPr>
          <w:rFonts w:ascii="Arial" w:hAnsi="Arial" w:cs="Arial"/>
          <w:spacing w:val="-26"/>
          <w:sz w:val="24"/>
          <w:szCs w:val="24"/>
        </w:rPr>
      </w:pPr>
    </w:p>
    <w:p w:rsidR="00962830" w:rsidRPr="00F8788C" w:rsidRDefault="00962830" w:rsidP="00F8788C">
      <w:pPr>
        <w:widowControl w:val="0"/>
        <w:numPr>
          <w:ilvl w:val="0"/>
          <w:numId w:val="8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ind w:left="-426" w:right="19"/>
        <w:rPr>
          <w:rFonts w:ascii="Arial" w:hAnsi="Arial" w:cs="Arial"/>
          <w:spacing w:val="-27"/>
          <w:sz w:val="24"/>
          <w:szCs w:val="24"/>
        </w:rPr>
      </w:pPr>
      <w:r w:rsidRPr="00F8788C">
        <w:rPr>
          <w:rFonts w:ascii="Arial" w:hAnsi="Arial" w:cs="Arial"/>
          <w:spacing w:val="-3"/>
          <w:sz w:val="24"/>
          <w:szCs w:val="24"/>
        </w:rPr>
        <w:t xml:space="preserve">Предварительное согласование предоставления земельного </w:t>
      </w:r>
      <w:r w:rsidRPr="00F8788C">
        <w:rPr>
          <w:rFonts w:ascii="Arial" w:hAnsi="Arial" w:cs="Arial"/>
          <w:sz w:val="24"/>
          <w:szCs w:val="24"/>
        </w:rPr>
        <w:t>участка.</w:t>
      </w:r>
    </w:p>
    <w:p w:rsidR="008B7733" w:rsidRPr="00F8788C" w:rsidRDefault="008B7733" w:rsidP="00F8788C">
      <w:pPr>
        <w:widowControl w:val="0"/>
        <w:numPr>
          <w:ilvl w:val="0"/>
          <w:numId w:val="8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ind w:left="-426" w:right="19"/>
        <w:rPr>
          <w:rFonts w:ascii="Arial" w:hAnsi="Arial" w:cs="Arial"/>
          <w:spacing w:val="-27"/>
          <w:sz w:val="24"/>
          <w:szCs w:val="24"/>
        </w:rPr>
      </w:pPr>
      <w:r w:rsidRPr="00F8788C">
        <w:rPr>
          <w:rFonts w:ascii="Arial" w:hAnsi="Arial" w:cs="Arial"/>
          <w:sz w:val="24"/>
          <w:szCs w:val="24"/>
        </w:rPr>
        <w:t xml:space="preserve">Предоставление земельных участков, находящихся в муниципальной </w:t>
      </w:r>
    </w:p>
    <w:p w:rsidR="008B7733" w:rsidRPr="00F8788C" w:rsidRDefault="008B7733" w:rsidP="00F8788C">
      <w:pPr>
        <w:ind w:left="-426"/>
        <w:rPr>
          <w:rFonts w:ascii="Arial" w:hAnsi="Arial" w:cs="Arial"/>
          <w:sz w:val="24"/>
          <w:szCs w:val="24"/>
        </w:rPr>
      </w:pPr>
      <w:r w:rsidRPr="00F8788C">
        <w:rPr>
          <w:rFonts w:ascii="Arial" w:hAnsi="Arial" w:cs="Arial"/>
          <w:sz w:val="24"/>
          <w:szCs w:val="24"/>
        </w:rPr>
        <w:t xml:space="preserve">       собственности, на территории поселка Теткино гражданину или юридическому </w:t>
      </w:r>
    </w:p>
    <w:p w:rsidR="008B7733" w:rsidRPr="00F8788C" w:rsidRDefault="008B7733" w:rsidP="00F8788C">
      <w:pPr>
        <w:ind w:left="-426"/>
        <w:rPr>
          <w:rFonts w:ascii="Arial" w:hAnsi="Arial" w:cs="Arial"/>
          <w:sz w:val="24"/>
          <w:szCs w:val="24"/>
        </w:rPr>
      </w:pPr>
      <w:r w:rsidRPr="00F8788C">
        <w:rPr>
          <w:rFonts w:ascii="Arial" w:hAnsi="Arial" w:cs="Arial"/>
          <w:sz w:val="24"/>
          <w:szCs w:val="24"/>
        </w:rPr>
        <w:lastRenderedPageBreak/>
        <w:t xml:space="preserve">       лицу в собственность бесплатно.</w:t>
      </w:r>
    </w:p>
    <w:p w:rsidR="00962830" w:rsidRPr="00F8788C" w:rsidRDefault="00962830" w:rsidP="00F8788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ind w:left="-426" w:right="19"/>
        <w:rPr>
          <w:rFonts w:ascii="Arial" w:hAnsi="Arial" w:cs="Arial"/>
          <w:spacing w:val="-27"/>
          <w:sz w:val="24"/>
          <w:szCs w:val="24"/>
        </w:rPr>
      </w:pPr>
    </w:p>
    <w:p w:rsidR="00962830" w:rsidRPr="00F8788C" w:rsidRDefault="00962830" w:rsidP="00F8788C">
      <w:pPr>
        <w:widowControl w:val="0"/>
        <w:numPr>
          <w:ilvl w:val="0"/>
          <w:numId w:val="8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ind w:left="-426" w:right="19"/>
        <w:rPr>
          <w:rStyle w:val="a4"/>
          <w:rFonts w:ascii="Arial" w:hAnsi="Arial" w:cs="Arial"/>
          <w:spacing w:val="-27"/>
          <w:sz w:val="24"/>
          <w:szCs w:val="24"/>
        </w:rPr>
      </w:pPr>
      <w:r w:rsidRPr="00F8788C">
        <w:rPr>
          <w:rFonts w:ascii="Arial" w:hAnsi="Arial" w:cs="Arial"/>
          <w:spacing w:val="-7"/>
          <w:sz w:val="24"/>
          <w:szCs w:val="24"/>
        </w:rPr>
        <w:t xml:space="preserve">Перевод земель, находящихся в муниципальной собственности, </w:t>
      </w:r>
      <w:r w:rsidRPr="00F8788C">
        <w:rPr>
          <w:rFonts w:ascii="Arial" w:hAnsi="Arial" w:cs="Arial"/>
          <w:spacing w:val="-6"/>
          <w:sz w:val="24"/>
          <w:szCs w:val="24"/>
        </w:rPr>
        <w:t xml:space="preserve">за исключением земель сельскохозяйственного назначения, из одной </w:t>
      </w:r>
      <w:r w:rsidRPr="00F8788C">
        <w:rPr>
          <w:rFonts w:ascii="Arial" w:hAnsi="Arial" w:cs="Arial"/>
          <w:sz w:val="24"/>
          <w:szCs w:val="24"/>
        </w:rPr>
        <w:t>категории в другую.</w:t>
      </w:r>
      <w:r w:rsidR="00F8788C">
        <w:rPr>
          <w:rFonts w:ascii="Arial" w:hAnsi="Arial" w:cs="Arial"/>
          <w:sz w:val="24"/>
          <w:szCs w:val="24"/>
        </w:rPr>
        <w:t xml:space="preserve">                           </w:t>
      </w:r>
      <w:r w:rsidRPr="00F8788C">
        <w:rPr>
          <w:rStyle w:val="a4"/>
          <w:rFonts w:ascii="Arial" w:hAnsi="Arial" w:cs="Arial"/>
          <w:sz w:val="24"/>
          <w:szCs w:val="24"/>
        </w:rPr>
        <w:t xml:space="preserve">  </w:t>
      </w:r>
      <w:r w:rsidR="008B7733" w:rsidRPr="00F8788C">
        <w:rPr>
          <w:rStyle w:val="a4"/>
          <w:rFonts w:ascii="Arial" w:hAnsi="Arial" w:cs="Arial"/>
          <w:sz w:val="24"/>
          <w:szCs w:val="24"/>
        </w:rPr>
        <w:t>16</w:t>
      </w:r>
      <w:r w:rsidRPr="00F8788C">
        <w:rPr>
          <w:rStyle w:val="a4"/>
          <w:rFonts w:ascii="Arial" w:hAnsi="Arial" w:cs="Arial"/>
          <w:sz w:val="24"/>
          <w:szCs w:val="24"/>
        </w:rPr>
        <w:t>. Перевод жилого помещения в нежилое помещение или нежилого помещения в жилое помещение.</w:t>
      </w:r>
    </w:p>
    <w:p w:rsidR="00962830" w:rsidRPr="00F8788C" w:rsidRDefault="008B7733" w:rsidP="00F8788C">
      <w:pPr>
        <w:pStyle w:val="a3"/>
        <w:shd w:val="clear" w:color="auto" w:fill="auto"/>
        <w:tabs>
          <w:tab w:val="left" w:pos="1019"/>
        </w:tabs>
        <w:spacing w:after="0" w:line="360" w:lineRule="auto"/>
        <w:ind w:left="-426" w:right="40"/>
        <w:rPr>
          <w:rStyle w:val="a4"/>
          <w:rFonts w:ascii="Arial" w:hAnsi="Arial" w:cs="Arial"/>
          <w:sz w:val="24"/>
          <w:szCs w:val="24"/>
        </w:rPr>
      </w:pPr>
      <w:r w:rsidRPr="00F8788C">
        <w:rPr>
          <w:rStyle w:val="a4"/>
          <w:rFonts w:ascii="Arial" w:hAnsi="Arial" w:cs="Arial"/>
          <w:sz w:val="24"/>
          <w:szCs w:val="24"/>
        </w:rPr>
        <w:t xml:space="preserve">    17</w:t>
      </w:r>
      <w:r w:rsidR="00962830" w:rsidRPr="00F8788C">
        <w:rPr>
          <w:rStyle w:val="a4"/>
          <w:rFonts w:ascii="Arial" w:hAnsi="Arial" w:cs="Arial"/>
          <w:sz w:val="24"/>
          <w:szCs w:val="24"/>
        </w:rPr>
        <w:t>. Признание в установленном порядке жилого помещения муниципального жилищного фонда непригодным для проживания.</w:t>
      </w:r>
    </w:p>
    <w:p w:rsidR="00962830" w:rsidRPr="00F8788C" w:rsidRDefault="00F8788C" w:rsidP="00F8788C">
      <w:pPr>
        <w:pStyle w:val="a3"/>
        <w:shd w:val="clear" w:color="auto" w:fill="auto"/>
        <w:tabs>
          <w:tab w:val="left" w:pos="1019"/>
        </w:tabs>
        <w:spacing w:after="0" w:line="360" w:lineRule="auto"/>
        <w:ind w:left="-426" w:right="40"/>
        <w:rPr>
          <w:rStyle w:val="a4"/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sz w:val="24"/>
          <w:szCs w:val="24"/>
        </w:rPr>
        <w:t xml:space="preserve"> </w:t>
      </w:r>
      <w:r w:rsidR="00962830" w:rsidRPr="00F8788C">
        <w:rPr>
          <w:rStyle w:val="a4"/>
          <w:rFonts w:ascii="Arial" w:hAnsi="Arial" w:cs="Arial"/>
          <w:sz w:val="24"/>
          <w:szCs w:val="24"/>
        </w:rPr>
        <w:t xml:space="preserve">  </w:t>
      </w:r>
      <w:r w:rsidR="008B7733" w:rsidRPr="00F8788C">
        <w:rPr>
          <w:rStyle w:val="a4"/>
          <w:rFonts w:ascii="Arial" w:hAnsi="Arial" w:cs="Arial"/>
          <w:sz w:val="24"/>
          <w:szCs w:val="24"/>
        </w:rPr>
        <w:t>18</w:t>
      </w:r>
      <w:r w:rsidR="00962830" w:rsidRPr="00F8788C">
        <w:rPr>
          <w:rStyle w:val="a4"/>
          <w:rFonts w:ascii="Arial" w:hAnsi="Arial" w:cs="Arial"/>
          <w:sz w:val="24"/>
          <w:szCs w:val="24"/>
        </w:rPr>
        <w:t>. Принятие на учет граждан в качестве нуждающихся в жилых помещениях</w:t>
      </w:r>
    </w:p>
    <w:p w:rsidR="00DD69F1" w:rsidRPr="00F8788C" w:rsidRDefault="00F8788C" w:rsidP="00F8788C">
      <w:pPr>
        <w:pStyle w:val="a3"/>
        <w:shd w:val="clear" w:color="auto" w:fill="auto"/>
        <w:tabs>
          <w:tab w:val="left" w:pos="1019"/>
        </w:tabs>
        <w:spacing w:after="0" w:line="360" w:lineRule="auto"/>
        <w:ind w:left="-426" w:right="40"/>
        <w:rPr>
          <w:rStyle w:val="a4"/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sz w:val="24"/>
          <w:szCs w:val="24"/>
        </w:rPr>
        <w:t xml:space="preserve"> </w:t>
      </w:r>
      <w:r w:rsidR="00DD69F1" w:rsidRPr="00F8788C">
        <w:rPr>
          <w:rStyle w:val="a4"/>
          <w:rFonts w:ascii="Arial" w:hAnsi="Arial" w:cs="Arial"/>
          <w:sz w:val="24"/>
          <w:szCs w:val="24"/>
        </w:rPr>
        <w:t xml:space="preserve">  </w:t>
      </w:r>
      <w:r w:rsidR="008B7733" w:rsidRPr="00F8788C">
        <w:rPr>
          <w:rStyle w:val="a4"/>
          <w:rFonts w:ascii="Arial" w:hAnsi="Arial" w:cs="Arial"/>
          <w:sz w:val="24"/>
          <w:szCs w:val="24"/>
        </w:rPr>
        <w:t>19</w:t>
      </w:r>
      <w:r w:rsidR="00DD69F1" w:rsidRPr="00F8788C">
        <w:rPr>
          <w:rStyle w:val="a4"/>
          <w:rFonts w:ascii="Arial" w:hAnsi="Arial" w:cs="Arial"/>
          <w:sz w:val="24"/>
          <w:szCs w:val="24"/>
        </w:rPr>
        <w:t>. Выдача градостроительного плана земельного участка.</w:t>
      </w:r>
    </w:p>
    <w:p w:rsidR="00F8788C" w:rsidRDefault="00F8788C" w:rsidP="00F8788C">
      <w:pPr>
        <w:pStyle w:val="a3"/>
        <w:shd w:val="clear" w:color="auto" w:fill="auto"/>
        <w:tabs>
          <w:tab w:val="left" w:pos="1019"/>
        </w:tabs>
        <w:spacing w:after="0" w:line="360" w:lineRule="auto"/>
        <w:ind w:left="-426" w:right="40"/>
        <w:rPr>
          <w:rStyle w:val="a4"/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sz w:val="24"/>
          <w:szCs w:val="24"/>
        </w:rPr>
        <w:t xml:space="preserve">  </w:t>
      </w:r>
      <w:r w:rsidR="008B7733" w:rsidRPr="00F8788C">
        <w:rPr>
          <w:rStyle w:val="a4"/>
          <w:rFonts w:ascii="Arial" w:hAnsi="Arial" w:cs="Arial"/>
          <w:sz w:val="24"/>
          <w:szCs w:val="24"/>
        </w:rPr>
        <w:t xml:space="preserve"> 20</w:t>
      </w:r>
      <w:r w:rsidR="00DD69F1" w:rsidRPr="00F8788C">
        <w:rPr>
          <w:rStyle w:val="a4"/>
          <w:rFonts w:ascii="Arial" w:hAnsi="Arial" w:cs="Arial"/>
          <w:sz w:val="24"/>
          <w:szCs w:val="24"/>
        </w:rPr>
        <w:t xml:space="preserve">. </w:t>
      </w:r>
      <w:r w:rsidR="00E71033" w:rsidRPr="00F8788C">
        <w:rPr>
          <w:rStyle w:val="a4"/>
          <w:rFonts w:ascii="Arial" w:hAnsi="Arial" w:cs="Arial"/>
          <w:sz w:val="24"/>
          <w:szCs w:val="24"/>
        </w:rPr>
        <w:t>Выдача разрешений на ввод объектов в эксплуатацию.</w:t>
      </w:r>
      <w:r>
        <w:rPr>
          <w:rStyle w:val="a4"/>
          <w:rFonts w:ascii="Arial" w:hAnsi="Arial" w:cs="Arial"/>
          <w:sz w:val="24"/>
          <w:szCs w:val="24"/>
        </w:rPr>
        <w:t xml:space="preserve"> </w:t>
      </w:r>
    </w:p>
    <w:p w:rsidR="00853609" w:rsidRPr="00F8788C" w:rsidRDefault="00BF394F" w:rsidP="00F8788C">
      <w:pPr>
        <w:pStyle w:val="a3"/>
        <w:shd w:val="clear" w:color="auto" w:fill="auto"/>
        <w:tabs>
          <w:tab w:val="left" w:pos="1019"/>
        </w:tabs>
        <w:spacing w:after="0" w:line="360" w:lineRule="auto"/>
        <w:ind w:left="-426" w:right="40"/>
        <w:rPr>
          <w:rFonts w:ascii="Arial" w:hAnsi="Arial" w:cs="Arial"/>
          <w:sz w:val="24"/>
          <w:szCs w:val="24"/>
        </w:rPr>
      </w:pPr>
      <w:r w:rsidRPr="00F8788C">
        <w:rPr>
          <w:rFonts w:ascii="Arial" w:hAnsi="Arial" w:cs="Arial"/>
          <w:sz w:val="24"/>
          <w:szCs w:val="24"/>
        </w:rPr>
        <w:t xml:space="preserve">  </w:t>
      </w:r>
      <w:r w:rsidR="00F8788C">
        <w:rPr>
          <w:rFonts w:ascii="Arial" w:hAnsi="Arial" w:cs="Arial"/>
          <w:sz w:val="24"/>
          <w:szCs w:val="24"/>
        </w:rPr>
        <w:t xml:space="preserve"> </w:t>
      </w:r>
      <w:r w:rsidRPr="00F8788C">
        <w:rPr>
          <w:rFonts w:ascii="Arial" w:hAnsi="Arial" w:cs="Arial"/>
          <w:sz w:val="24"/>
          <w:szCs w:val="24"/>
        </w:rPr>
        <w:t>21</w:t>
      </w:r>
      <w:r w:rsidR="00853609" w:rsidRPr="00F8788C">
        <w:rPr>
          <w:rFonts w:ascii="Arial" w:hAnsi="Arial" w:cs="Arial"/>
          <w:sz w:val="24"/>
          <w:szCs w:val="24"/>
        </w:rPr>
        <w:t xml:space="preserve">. </w:t>
      </w:r>
      <w:r w:rsidR="003747C0" w:rsidRPr="00F8788C">
        <w:rPr>
          <w:rFonts w:ascii="Arial" w:hAnsi="Arial" w:cs="Arial"/>
          <w:sz w:val="24"/>
          <w:szCs w:val="24"/>
        </w:rPr>
        <w:t>Выдача разрешений на строительство и реконструкцию объектов  капитального строительства.</w:t>
      </w:r>
    </w:p>
    <w:p w:rsidR="00F8788C" w:rsidRPr="00F8788C" w:rsidRDefault="00F8788C" w:rsidP="00F8788C">
      <w:pPr>
        <w:ind w:left="-426"/>
        <w:rPr>
          <w:rFonts w:ascii="Arial" w:hAnsi="Arial" w:cs="Arial"/>
          <w:sz w:val="24"/>
          <w:szCs w:val="24"/>
        </w:rPr>
      </w:pPr>
      <w:r w:rsidRPr="00F878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F8788C">
        <w:rPr>
          <w:rFonts w:ascii="Arial" w:hAnsi="Arial" w:cs="Arial"/>
          <w:sz w:val="24"/>
          <w:szCs w:val="24"/>
        </w:rPr>
        <w:t>22. Продажа земельных участков, находящихся в муниципальной собственности,</w:t>
      </w:r>
    </w:p>
    <w:p w:rsidR="00F8788C" w:rsidRPr="00F8788C" w:rsidRDefault="00F8788C" w:rsidP="00F8788C">
      <w:pPr>
        <w:ind w:left="-426"/>
        <w:rPr>
          <w:rFonts w:ascii="Arial" w:hAnsi="Arial" w:cs="Arial"/>
          <w:sz w:val="24"/>
          <w:szCs w:val="24"/>
        </w:rPr>
      </w:pPr>
      <w:r w:rsidRPr="00F8788C">
        <w:rPr>
          <w:rFonts w:ascii="Arial" w:hAnsi="Arial" w:cs="Arial"/>
          <w:sz w:val="24"/>
          <w:szCs w:val="24"/>
        </w:rPr>
        <w:t xml:space="preserve">       на территории поселка Теткино на торгах и без проведения торгов.</w:t>
      </w:r>
    </w:p>
    <w:p w:rsidR="00F8788C" w:rsidRPr="00F8788C" w:rsidRDefault="00F8788C" w:rsidP="00CF57BC">
      <w:pPr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71033" w:rsidRPr="00F8788C" w:rsidRDefault="00E71033" w:rsidP="00F8788C">
      <w:pPr>
        <w:pStyle w:val="a3"/>
        <w:shd w:val="clear" w:color="auto" w:fill="auto"/>
        <w:tabs>
          <w:tab w:val="left" w:pos="1019"/>
        </w:tabs>
        <w:spacing w:after="0" w:line="360" w:lineRule="auto"/>
        <w:ind w:left="-426" w:right="40"/>
        <w:rPr>
          <w:rFonts w:ascii="Arial" w:hAnsi="Arial" w:cs="Arial"/>
          <w:sz w:val="24"/>
          <w:szCs w:val="24"/>
        </w:rPr>
      </w:pPr>
    </w:p>
    <w:sectPr w:rsidR="00E71033" w:rsidRPr="00F8788C" w:rsidSect="00DD69F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49F" w:rsidRDefault="0020249F" w:rsidP="004A0DD6">
      <w:pPr>
        <w:spacing w:after="0" w:line="240" w:lineRule="auto"/>
      </w:pPr>
      <w:r>
        <w:separator/>
      </w:r>
    </w:p>
  </w:endnote>
  <w:endnote w:type="continuationSeparator" w:id="1">
    <w:p w:rsidR="0020249F" w:rsidRDefault="0020249F" w:rsidP="004A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49F" w:rsidRDefault="0020249F" w:rsidP="004A0DD6">
      <w:pPr>
        <w:spacing w:after="0" w:line="240" w:lineRule="auto"/>
      </w:pPr>
      <w:r>
        <w:separator/>
      </w:r>
    </w:p>
  </w:footnote>
  <w:footnote w:type="continuationSeparator" w:id="1">
    <w:p w:rsidR="0020249F" w:rsidRDefault="0020249F" w:rsidP="004A0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C153124"/>
    <w:multiLevelType w:val="singleLevel"/>
    <w:tmpl w:val="F710C14A"/>
    <w:lvl w:ilvl="0">
      <w:start w:val="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148A3039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1A241803"/>
    <w:multiLevelType w:val="hybridMultilevel"/>
    <w:tmpl w:val="C23AA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9903B8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4EA54B66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566B1501"/>
    <w:multiLevelType w:val="singleLevel"/>
    <w:tmpl w:val="E9167A0E"/>
    <w:lvl w:ilvl="0">
      <w:start w:val="12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8">
    <w:nsid w:val="5D112463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B61"/>
    <w:rsid w:val="0000392B"/>
    <w:rsid w:val="00121B61"/>
    <w:rsid w:val="001402EB"/>
    <w:rsid w:val="00143339"/>
    <w:rsid w:val="00165681"/>
    <w:rsid w:val="0017011A"/>
    <w:rsid w:val="001B6A9C"/>
    <w:rsid w:val="001F1978"/>
    <w:rsid w:val="0020249F"/>
    <w:rsid w:val="00221D84"/>
    <w:rsid w:val="002A57B8"/>
    <w:rsid w:val="003747C0"/>
    <w:rsid w:val="003B68CC"/>
    <w:rsid w:val="00400FC3"/>
    <w:rsid w:val="00410119"/>
    <w:rsid w:val="004176FB"/>
    <w:rsid w:val="00455456"/>
    <w:rsid w:val="00490F31"/>
    <w:rsid w:val="004A0DD6"/>
    <w:rsid w:val="0051027E"/>
    <w:rsid w:val="00535AAC"/>
    <w:rsid w:val="005709FC"/>
    <w:rsid w:val="00591257"/>
    <w:rsid w:val="005A3572"/>
    <w:rsid w:val="005E5C31"/>
    <w:rsid w:val="00623C0E"/>
    <w:rsid w:val="00637D2D"/>
    <w:rsid w:val="006418BE"/>
    <w:rsid w:val="007F70F6"/>
    <w:rsid w:val="00814E45"/>
    <w:rsid w:val="00853609"/>
    <w:rsid w:val="008B7733"/>
    <w:rsid w:val="00901699"/>
    <w:rsid w:val="00904347"/>
    <w:rsid w:val="00962830"/>
    <w:rsid w:val="009B7180"/>
    <w:rsid w:val="009C1945"/>
    <w:rsid w:val="00AD4FF8"/>
    <w:rsid w:val="00AF103E"/>
    <w:rsid w:val="00B60559"/>
    <w:rsid w:val="00B64A54"/>
    <w:rsid w:val="00BC4B64"/>
    <w:rsid w:val="00BE076E"/>
    <w:rsid w:val="00BF394F"/>
    <w:rsid w:val="00C0360A"/>
    <w:rsid w:val="00C243A0"/>
    <w:rsid w:val="00CB3C62"/>
    <w:rsid w:val="00CF57BC"/>
    <w:rsid w:val="00D2085B"/>
    <w:rsid w:val="00D34CF9"/>
    <w:rsid w:val="00D9511F"/>
    <w:rsid w:val="00D97784"/>
    <w:rsid w:val="00DD69F1"/>
    <w:rsid w:val="00E350FD"/>
    <w:rsid w:val="00E71033"/>
    <w:rsid w:val="00F16497"/>
    <w:rsid w:val="00F84B5F"/>
    <w:rsid w:val="00F85011"/>
    <w:rsid w:val="00F8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5E5C3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5E5C31"/>
    <w:pPr>
      <w:widowControl w:val="0"/>
      <w:shd w:val="clear" w:color="auto" w:fill="FFFFFF"/>
      <w:spacing w:after="1020" w:line="240" w:lineRule="atLeast"/>
    </w:pPr>
    <w:rPr>
      <w:rFonts w:ascii="Times New Roman" w:hAnsi="Times New Roman"/>
      <w:sz w:val="27"/>
      <w:szCs w:val="27"/>
    </w:rPr>
  </w:style>
  <w:style w:type="character" w:customStyle="1" w:styleId="BodyTextChar1">
    <w:name w:val="Body Text Char1"/>
    <w:uiPriority w:val="99"/>
    <w:semiHidden/>
    <w:rsid w:val="000F506A"/>
    <w:rPr>
      <w:lang w:eastAsia="en-US"/>
    </w:rPr>
  </w:style>
  <w:style w:type="character" w:customStyle="1" w:styleId="a4">
    <w:name w:val="Основной текст Знак"/>
    <w:uiPriority w:val="99"/>
    <w:rsid w:val="005E5C31"/>
    <w:rPr>
      <w:rFonts w:cs="Times New Roman"/>
    </w:rPr>
  </w:style>
  <w:style w:type="paragraph" w:styleId="a5">
    <w:name w:val="List Paragraph"/>
    <w:basedOn w:val="a"/>
    <w:uiPriority w:val="99"/>
    <w:qFormat/>
    <w:rsid w:val="00AF103E"/>
    <w:pPr>
      <w:ind w:left="720"/>
      <w:contextualSpacing/>
    </w:pPr>
  </w:style>
  <w:style w:type="paragraph" w:styleId="a6">
    <w:name w:val="header"/>
    <w:basedOn w:val="a"/>
    <w:link w:val="a7"/>
    <w:uiPriority w:val="99"/>
    <w:rsid w:val="004A0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4A0DD6"/>
    <w:rPr>
      <w:rFonts w:cs="Times New Roman"/>
    </w:rPr>
  </w:style>
  <w:style w:type="paragraph" w:styleId="a8">
    <w:name w:val="footer"/>
    <w:basedOn w:val="a"/>
    <w:link w:val="a9"/>
    <w:uiPriority w:val="99"/>
    <w:rsid w:val="004A0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A0DD6"/>
    <w:rPr>
      <w:rFonts w:cs="Times New Roman"/>
    </w:rPr>
  </w:style>
  <w:style w:type="paragraph" w:customStyle="1" w:styleId="ConsPlusTitle">
    <w:name w:val="ConsPlusTitle"/>
    <w:uiPriority w:val="99"/>
    <w:rsid w:val="004A0DD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a">
    <w:name w:val="No Spacing"/>
    <w:qFormat/>
    <w:rsid w:val="00901699"/>
    <w:pPr>
      <w:suppressAutoHyphens/>
    </w:pPr>
    <w:rPr>
      <w:rFonts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SamLab.ws</cp:lastModifiedBy>
  <cp:revision>14</cp:revision>
  <cp:lastPrinted>2018-07-10T06:38:00Z</cp:lastPrinted>
  <dcterms:created xsi:type="dcterms:W3CDTF">2018-06-29T08:30:00Z</dcterms:created>
  <dcterms:modified xsi:type="dcterms:W3CDTF">2018-09-16T22:39:00Z</dcterms:modified>
</cp:coreProperties>
</file>