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523" w:rsidRPr="00EB3523" w:rsidRDefault="00EB3523" w:rsidP="00EB3523">
      <w:pPr>
        <w:spacing w:after="200"/>
        <w:jc w:val="center"/>
        <w:rPr>
          <w:b/>
          <w:sz w:val="28"/>
          <w:szCs w:val="28"/>
          <w:lang w:eastAsia="ar-SA"/>
        </w:rPr>
      </w:pPr>
      <w:r w:rsidRPr="00EB3523">
        <w:rPr>
          <w:b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 w:rsidR="00EC79AB" w:rsidRPr="00EB3523">
        <w:rPr>
          <w:b/>
          <w:sz w:val="28"/>
          <w:szCs w:val="28"/>
          <w:lang w:eastAsia="ru-RU"/>
        </w:rPr>
        <w:t>«</w:t>
      </w:r>
      <w:r w:rsidR="00EC79AB">
        <w:rPr>
          <w:b/>
          <w:bCs/>
          <w:sz w:val="28"/>
          <w:szCs w:val="28"/>
          <w:lang w:eastAsia="ru-RU"/>
        </w:rPr>
        <w:t>Предоставление</w:t>
      </w:r>
      <w:r w:rsidRPr="00EB3523">
        <w:rPr>
          <w:b/>
          <w:bCs/>
          <w:sz w:val="28"/>
          <w:szCs w:val="28"/>
        </w:rPr>
        <w:t xml:space="preserve"> сведений из реестра муниципального имущества»</w:t>
      </w:r>
    </w:p>
    <w:p w:rsidR="00EB3523" w:rsidRPr="00EB3523" w:rsidRDefault="00EB3523" w:rsidP="00AC1AA0">
      <w:pPr>
        <w:widowControl w:val="0"/>
        <w:tabs>
          <w:tab w:val="left" w:pos="8222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8930C4" w:rsidRDefault="008930C4" w:rsidP="00AC1AA0">
      <w:pPr>
        <w:widowControl w:val="0"/>
        <w:tabs>
          <w:tab w:val="left" w:pos="8222"/>
        </w:tabs>
        <w:ind w:firstLine="709"/>
        <w:jc w:val="both"/>
        <w:rPr>
          <w:color w:val="000000" w:themeColor="text1"/>
        </w:rPr>
      </w:pPr>
      <w:proofErr w:type="gramStart"/>
      <w:r w:rsidRPr="008930C4">
        <w:rPr>
          <w:color w:val="000000" w:themeColor="text1"/>
        </w:rPr>
        <w:t>Предоставление  муниципальной</w:t>
      </w:r>
      <w:proofErr w:type="gramEnd"/>
      <w:r w:rsidRPr="008930C4">
        <w:rPr>
          <w:color w:val="000000" w:themeColor="text1"/>
        </w:rPr>
        <w:t xml:space="preserve"> услуги осуществляется в соответствии со следующими нормативными правовыми актами:</w:t>
      </w:r>
    </w:p>
    <w:p w:rsidR="00EB3523" w:rsidRPr="008930C4" w:rsidRDefault="00EB3523" w:rsidP="00AC1AA0">
      <w:pPr>
        <w:widowControl w:val="0"/>
        <w:tabs>
          <w:tab w:val="left" w:pos="8222"/>
        </w:tabs>
        <w:ind w:firstLine="709"/>
        <w:jc w:val="both"/>
        <w:rPr>
          <w:color w:val="000000" w:themeColor="text1"/>
        </w:rPr>
      </w:pPr>
    </w:p>
    <w:p w:rsidR="008930C4" w:rsidRPr="008930C4" w:rsidRDefault="008930C4" w:rsidP="008930C4">
      <w:pPr>
        <w:shd w:val="clear" w:color="auto" w:fill="FFFFFF"/>
        <w:ind w:firstLine="709"/>
        <w:jc w:val="both"/>
        <w:rPr>
          <w:color w:val="000000" w:themeColor="text1"/>
        </w:rPr>
      </w:pPr>
      <w:r w:rsidRPr="008930C4">
        <w:rPr>
          <w:color w:val="000000" w:themeColor="text1"/>
        </w:rPr>
        <w:t xml:space="preserve">- Конституцией Российской Федерации («Российская газета» от 25.12.1993 г. № 237);  </w:t>
      </w:r>
    </w:p>
    <w:p w:rsidR="008930C4" w:rsidRPr="008930C4" w:rsidRDefault="008930C4" w:rsidP="008930C4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color w:val="000000" w:themeColor="text1"/>
          <w:lang w:eastAsia="ru-RU"/>
        </w:rPr>
      </w:pPr>
      <w:r w:rsidRPr="008930C4">
        <w:rPr>
          <w:color w:val="000000" w:themeColor="text1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8930C4" w:rsidRPr="008930C4" w:rsidRDefault="008930C4" w:rsidP="008930C4">
      <w:pPr>
        <w:shd w:val="clear" w:color="auto" w:fill="FFFFFF"/>
        <w:ind w:firstLine="709"/>
        <w:jc w:val="both"/>
        <w:rPr>
          <w:color w:val="000000" w:themeColor="text1"/>
        </w:rPr>
      </w:pPr>
      <w:r w:rsidRPr="008930C4">
        <w:rPr>
          <w:color w:val="000000" w:themeColor="text1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8930C4" w:rsidRPr="008930C4" w:rsidRDefault="008930C4" w:rsidP="008930C4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eastAsia="ru-RU"/>
        </w:rPr>
      </w:pPr>
      <w:r w:rsidRPr="008930C4">
        <w:rPr>
          <w:color w:val="000000" w:themeColor="text1"/>
          <w:lang w:eastAsia="ru-RU"/>
        </w:rPr>
        <w:t xml:space="preserve"> - Федеральным </w:t>
      </w:r>
      <w:hyperlink r:id="rId4" w:history="1">
        <w:r w:rsidRPr="008930C4">
          <w:rPr>
            <w:rStyle w:val="a3"/>
            <w:color w:val="000000" w:themeColor="text1"/>
            <w:lang w:eastAsia="ru-RU"/>
          </w:rPr>
          <w:t>законом</w:t>
        </w:r>
      </w:hyperlink>
      <w:r w:rsidRPr="008930C4">
        <w:rPr>
          <w:color w:val="000000" w:themeColor="text1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8930C4" w:rsidRPr="008930C4" w:rsidRDefault="008930C4" w:rsidP="008930C4">
      <w:pPr>
        <w:shd w:val="clear" w:color="auto" w:fill="FFFFFF"/>
        <w:ind w:firstLine="709"/>
        <w:jc w:val="both"/>
        <w:rPr>
          <w:color w:val="000000" w:themeColor="text1"/>
        </w:rPr>
      </w:pPr>
      <w:r w:rsidRPr="008930C4">
        <w:rPr>
          <w:color w:val="000000" w:themeColor="text1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8930C4" w:rsidRPr="008930C4" w:rsidRDefault="008930C4" w:rsidP="008930C4">
      <w:pPr>
        <w:shd w:val="clear" w:color="auto" w:fill="FFFFFF"/>
        <w:ind w:firstLine="709"/>
        <w:jc w:val="both"/>
        <w:rPr>
          <w:color w:val="000000" w:themeColor="text1"/>
        </w:rPr>
      </w:pPr>
      <w:r w:rsidRPr="008930C4">
        <w:rPr>
          <w:color w:val="000000" w:themeColor="text1"/>
        </w:rPr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8930C4" w:rsidRPr="008930C4" w:rsidRDefault="008930C4" w:rsidP="008930C4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</w:rPr>
      </w:pPr>
      <w:r w:rsidRPr="008930C4">
        <w:rPr>
          <w:rFonts w:ascii="Times New Roman" w:hAnsi="Times New Roman" w:cs="Times New Roman"/>
          <w:color w:val="000000" w:themeColor="text1"/>
        </w:rPr>
        <w:t xml:space="preserve">   </w:t>
      </w:r>
      <w:r w:rsidRPr="008930C4">
        <w:rPr>
          <w:rFonts w:ascii="Times New Roman" w:hAnsi="Times New Roman" w:cs="Times New Roman"/>
          <w:color w:val="000000" w:themeColor="text1"/>
        </w:rPr>
        <w:tab/>
      </w:r>
      <w:r w:rsidRPr="008930C4">
        <w:rPr>
          <w:rFonts w:ascii="Times New Roman" w:hAnsi="Times New Roman" w:cs="Times New Roman"/>
          <w:bCs/>
          <w:color w:val="000000" w:themeColor="text1"/>
        </w:rPr>
        <w:t xml:space="preserve">- </w:t>
      </w:r>
      <w:r w:rsidRPr="008930C4">
        <w:rPr>
          <w:rFonts w:ascii="Times New Roman" w:hAnsi="Times New Roman" w:cs="Times New Roman"/>
          <w:color w:val="000000" w:themeColor="text1"/>
        </w:rPr>
        <w:t>З</w:t>
      </w:r>
      <w:r w:rsidRPr="008930C4">
        <w:rPr>
          <w:rStyle w:val="a4"/>
          <w:rFonts w:ascii="Times New Roman" w:hAnsi="Times New Roman" w:cs="Times New Roman"/>
          <w:b w:val="0"/>
          <w:color w:val="000000" w:themeColor="text1"/>
        </w:rPr>
        <w:t>аконом Курской области от 04.01.2003 № 1-ЗКО «Об административных правонарушениях в Курской области» («Курская правда», №143, 30.11.2013);</w:t>
      </w:r>
    </w:p>
    <w:p w:rsidR="00681662" w:rsidRDefault="008930C4" w:rsidP="00681662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eastAsia="ru-RU"/>
        </w:rPr>
      </w:pPr>
      <w:r w:rsidRPr="008930C4">
        <w:rPr>
          <w:color w:val="000000" w:themeColor="text1"/>
          <w:lang w:eastAsia="ru-RU"/>
        </w:rPr>
        <w:t xml:space="preserve">-  </w:t>
      </w:r>
      <w:proofErr w:type="gramStart"/>
      <w:r w:rsidRPr="008930C4">
        <w:rPr>
          <w:color w:val="000000" w:themeColor="text1"/>
          <w:lang w:eastAsia="ru-RU"/>
        </w:rPr>
        <w:t>Распоряжением  Администрации</w:t>
      </w:r>
      <w:proofErr w:type="gramEnd"/>
      <w:r w:rsidRPr="008930C4">
        <w:rPr>
          <w:color w:val="000000" w:themeColor="text1"/>
          <w:lang w:eastAsia="ru-RU"/>
        </w:rPr>
        <w:t xml:space="preserve">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81662" w:rsidRDefault="00681662" w:rsidP="0068166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>-</w:t>
      </w:r>
      <w:r>
        <w:rPr>
          <w:color w:val="000000" w:themeColor="text1"/>
          <w:lang w:eastAsia="ru-RU"/>
        </w:rPr>
        <w:tab/>
      </w:r>
      <w:r w:rsidR="00244345">
        <w:rPr>
          <w:color w:val="000000" w:themeColor="text1"/>
          <w:lang w:eastAsia="ru-RU"/>
        </w:rPr>
        <w:t>П</w:t>
      </w:r>
      <w:r>
        <w:rPr>
          <w:color w:val="000000" w:themeColor="text1"/>
          <w:lang w:eastAsia="ru-RU"/>
        </w:rPr>
        <w:t xml:space="preserve">остановлением Администрации поселка Теткино </w:t>
      </w:r>
      <w:proofErr w:type="gramStart"/>
      <w:r>
        <w:rPr>
          <w:color w:val="000000" w:themeColor="text1"/>
          <w:lang w:eastAsia="ru-RU"/>
        </w:rPr>
        <w:t>Глушковского  района</w:t>
      </w:r>
      <w:proofErr w:type="gramEnd"/>
      <w:r>
        <w:rPr>
          <w:color w:val="000000" w:themeColor="text1"/>
          <w:lang w:eastAsia="ru-RU"/>
        </w:rPr>
        <w:t xml:space="preserve"> Курской области от. 02.11.2018 г. № </w:t>
      </w:r>
      <w:proofErr w:type="gramStart"/>
      <w:r>
        <w:rPr>
          <w:color w:val="000000" w:themeColor="text1"/>
          <w:lang w:eastAsia="ru-RU"/>
        </w:rPr>
        <w:t>200  «</w:t>
      </w:r>
      <w:proofErr w:type="gramEnd"/>
      <w:r>
        <w:rPr>
          <w:color w:val="000000" w:themeColor="text1"/>
          <w:lang w:eastAsia="ru-RU"/>
        </w:rPr>
        <w:t>О  порядке разработке и утверждения административных регламентов предоставления муниципальных услуг»;</w:t>
      </w:r>
    </w:p>
    <w:p w:rsidR="00681662" w:rsidRDefault="00681662" w:rsidP="0068166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- Постановлением Администрации поселка Теткино Глушковского района Курской области № 45 от 04 августа 2014 г. «Об утверждении Положения об особенностях подачи и рассмотрения жалоб на решения и действия (бездействие) </w:t>
      </w:r>
      <w:proofErr w:type="gramStart"/>
      <w:r>
        <w:rPr>
          <w:color w:val="000000" w:themeColor="text1"/>
          <w:lang w:eastAsia="ru-RU"/>
        </w:rPr>
        <w:t>Администрации  поселка</w:t>
      </w:r>
      <w:proofErr w:type="gramEnd"/>
      <w:r>
        <w:rPr>
          <w:color w:val="000000" w:themeColor="text1"/>
          <w:lang w:eastAsia="ru-RU"/>
        </w:rPr>
        <w:t xml:space="preserve"> Теткино Глушковского района  Курской  области и должностных лиц, муниципальных служащих Администрации  поселка Теткино  Глушковского района Курской области </w:t>
      </w:r>
    </w:p>
    <w:p w:rsidR="00681662" w:rsidRDefault="00681662" w:rsidP="0068166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      - Уставом муниципального образования «поселок Теткино» Глушковского района Курской области (принят </w:t>
      </w:r>
      <w:proofErr w:type="gramStart"/>
      <w:r>
        <w:rPr>
          <w:color w:val="000000" w:themeColor="text1"/>
          <w:lang w:eastAsia="ru-RU"/>
        </w:rPr>
        <w:t>решением  Собрания</w:t>
      </w:r>
      <w:proofErr w:type="gramEnd"/>
      <w:r>
        <w:rPr>
          <w:color w:val="000000" w:themeColor="text1"/>
          <w:lang w:eastAsia="ru-RU"/>
        </w:rPr>
        <w:t xml:space="preserve"> депутатов  поселка Теткино Глушковского района Курской области от 27 мая 2005г. № 18,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ru.465031022005001 (опубликован в газе</w:t>
      </w:r>
      <w:r w:rsidR="00244345">
        <w:rPr>
          <w:color w:val="000000" w:themeColor="text1"/>
          <w:lang w:eastAsia="ru-RU"/>
        </w:rPr>
        <w:t xml:space="preserve">те «Родные просторы от </w:t>
      </w:r>
      <w:r>
        <w:rPr>
          <w:color w:val="000000" w:themeColor="text1"/>
          <w:lang w:eastAsia="ru-RU"/>
        </w:rPr>
        <w:t xml:space="preserve"> 2005 года).</w:t>
      </w:r>
    </w:p>
    <w:p w:rsidR="00681662" w:rsidRDefault="00681662" w:rsidP="00681662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 w:themeColor="text1"/>
          <w:lang w:eastAsia="ru-RU"/>
        </w:rPr>
      </w:pPr>
      <w:bookmarkStart w:id="0" w:name="_GoBack"/>
      <w:bookmarkEnd w:id="0"/>
    </w:p>
    <w:sectPr w:rsidR="00681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D1A"/>
    <w:rsid w:val="00244345"/>
    <w:rsid w:val="00402D1A"/>
    <w:rsid w:val="0044518D"/>
    <w:rsid w:val="004734AF"/>
    <w:rsid w:val="00681662"/>
    <w:rsid w:val="008930C4"/>
    <w:rsid w:val="00AC1AA0"/>
    <w:rsid w:val="00EB3523"/>
    <w:rsid w:val="00EC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EFD85"/>
  <w15:docId w15:val="{51540561-C8B7-4A27-99F0-D1E85777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0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uiPriority w:val="99"/>
    <w:rsid w:val="008930C4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8930C4"/>
    <w:rPr>
      <w:color w:val="0000FF"/>
      <w:u w:val="single"/>
    </w:rPr>
  </w:style>
  <w:style w:type="character" w:styleId="a4">
    <w:name w:val="Strong"/>
    <w:basedOn w:val="a0"/>
    <w:uiPriority w:val="99"/>
    <w:qFormat/>
    <w:rsid w:val="008930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9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51CD8CE5B5861EE932387DF73B8DE93F18196C2B50297D20C664D441AuC6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447</Words>
  <Characters>2553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Юрист</cp:lastModifiedBy>
  <cp:revision>13</cp:revision>
  <dcterms:created xsi:type="dcterms:W3CDTF">2019-01-28T12:40:00Z</dcterms:created>
  <dcterms:modified xsi:type="dcterms:W3CDTF">2020-02-28T12:19:00Z</dcterms:modified>
</cp:coreProperties>
</file>