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EE" w:rsidRPr="00022851" w:rsidRDefault="006078EE" w:rsidP="00C66227">
      <w:pPr>
        <w:rPr>
          <w:rFonts w:ascii="Arial" w:hAnsi="Arial" w:cs="Arial"/>
          <w:b/>
          <w:sz w:val="32"/>
          <w:szCs w:val="32"/>
        </w:rPr>
      </w:pPr>
    </w:p>
    <w:p w:rsidR="006078EE" w:rsidRPr="00022851" w:rsidRDefault="006078EE" w:rsidP="00C66227">
      <w:pPr>
        <w:jc w:val="center"/>
        <w:rPr>
          <w:rFonts w:ascii="Arial" w:hAnsi="Arial" w:cs="Arial"/>
          <w:b/>
          <w:sz w:val="32"/>
          <w:szCs w:val="32"/>
        </w:rPr>
      </w:pPr>
      <w:r w:rsidRPr="00022851">
        <w:rPr>
          <w:rFonts w:ascii="Arial" w:hAnsi="Arial" w:cs="Arial"/>
          <w:b/>
          <w:sz w:val="32"/>
          <w:szCs w:val="32"/>
        </w:rPr>
        <w:t>Глушковский район  Курская область</w:t>
      </w:r>
    </w:p>
    <w:p w:rsidR="006078EE" w:rsidRPr="00022851" w:rsidRDefault="006078EE" w:rsidP="00C66227">
      <w:pPr>
        <w:jc w:val="center"/>
        <w:rPr>
          <w:rFonts w:ascii="Arial" w:hAnsi="Arial" w:cs="Arial"/>
          <w:b/>
          <w:sz w:val="32"/>
          <w:szCs w:val="32"/>
        </w:rPr>
      </w:pPr>
      <w:r w:rsidRPr="00022851">
        <w:rPr>
          <w:rFonts w:ascii="Arial" w:hAnsi="Arial" w:cs="Arial"/>
          <w:b/>
          <w:sz w:val="32"/>
          <w:szCs w:val="32"/>
        </w:rPr>
        <w:t xml:space="preserve">АДМИНИСТРАЦИЯ ПОСЕЛКА </w:t>
      </w:r>
      <w:proofErr w:type="gramStart"/>
      <w:r w:rsidRPr="00022851">
        <w:rPr>
          <w:rFonts w:ascii="Arial" w:hAnsi="Arial" w:cs="Arial"/>
          <w:b/>
          <w:sz w:val="32"/>
          <w:szCs w:val="32"/>
        </w:rPr>
        <w:t>ТЕТКИНО</w:t>
      </w:r>
      <w:proofErr w:type="gramEnd"/>
    </w:p>
    <w:p w:rsidR="006078EE" w:rsidRPr="00022851" w:rsidRDefault="006078EE" w:rsidP="00C66227">
      <w:pPr>
        <w:jc w:val="center"/>
        <w:rPr>
          <w:rFonts w:ascii="Arial" w:hAnsi="Arial" w:cs="Arial"/>
          <w:b/>
          <w:sz w:val="32"/>
          <w:szCs w:val="32"/>
        </w:rPr>
      </w:pPr>
    </w:p>
    <w:p w:rsidR="006078EE" w:rsidRPr="00022851" w:rsidRDefault="006078EE" w:rsidP="00C66227">
      <w:pPr>
        <w:jc w:val="center"/>
        <w:rPr>
          <w:rFonts w:ascii="Arial" w:hAnsi="Arial" w:cs="Arial"/>
          <w:b/>
          <w:sz w:val="32"/>
          <w:szCs w:val="32"/>
        </w:rPr>
      </w:pPr>
      <w:r w:rsidRPr="00022851">
        <w:rPr>
          <w:rFonts w:ascii="Arial" w:hAnsi="Arial" w:cs="Arial"/>
          <w:b/>
          <w:sz w:val="32"/>
          <w:szCs w:val="32"/>
        </w:rPr>
        <w:t>ПОСТАНОВЛЕНИЕ</w:t>
      </w:r>
    </w:p>
    <w:p w:rsidR="006078EE" w:rsidRPr="00E606A8" w:rsidRDefault="006078EE" w:rsidP="00C6622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от      16 </w:t>
      </w:r>
      <w:r w:rsidRPr="00E606A8">
        <w:rPr>
          <w:rFonts w:ascii="Arial" w:hAnsi="Arial" w:cs="Arial"/>
          <w:sz w:val="24"/>
          <w:szCs w:val="24"/>
          <w:u w:val="single"/>
        </w:rPr>
        <w:t xml:space="preserve"> сентября </w:t>
      </w:r>
      <w:smartTag w:uri="urn:schemas-microsoft-com:office:smarttags" w:element="metricconverter">
        <w:smartTagPr>
          <w:attr w:name="ProductID" w:val="2014 г"/>
        </w:smartTagPr>
        <w:r w:rsidRPr="00E606A8">
          <w:rPr>
            <w:rFonts w:ascii="Arial" w:hAnsi="Arial" w:cs="Arial"/>
            <w:sz w:val="24"/>
            <w:szCs w:val="24"/>
            <w:u w:val="single"/>
          </w:rPr>
          <w:t>2014 г</w:t>
        </w:r>
      </w:smartTag>
      <w:r w:rsidRPr="00E606A8">
        <w:rPr>
          <w:rFonts w:ascii="Arial" w:hAnsi="Arial" w:cs="Arial"/>
          <w:sz w:val="24"/>
          <w:szCs w:val="24"/>
          <w:u w:val="single"/>
        </w:rPr>
        <w:t xml:space="preserve">.   № 53    </w:t>
      </w:r>
    </w:p>
    <w:p w:rsidR="006078EE" w:rsidRPr="00E606A8" w:rsidRDefault="006078EE" w:rsidP="00C66227">
      <w:pPr>
        <w:rPr>
          <w:rFonts w:ascii="Arial" w:hAnsi="Arial" w:cs="Arial"/>
          <w:sz w:val="24"/>
          <w:szCs w:val="24"/>
        </w:rPr>
      </w:pPr>
      <w:r w:rsidRPr="00022851">
        <w:rPr>
          <w:rFonts w:ascii="Arial" w:hAnsi="Arial" w:cs="Arial"/>
          <w:sz w:val="24"/>
          <w:szCs w:val="24"/>
        </w:rPr>
        <w:t xml:space="preserve">     п. Теткино        </w:t>
      </w:r>
    </w:p>
    <w:p w:rsidR="006078EE" w:rsidRPr="00022851" w:rsidRDefault="006078EE" w:rsidP="00C66227">
      <w:pPr>
        <w:rPr>
          <w:rFonts w:ascii="Arial" w:hAnsi="Arial" w:cs="Arial"/>
          <w:sz w:val="24"/>
          <w:szCs w:val="24"/>
        </w:rPr>
      </w:pPr>
      <w:r w:rsidRPr="00022851">
        <w:rPr>
          <w:rFonts w:ascii="Arial" w:hAnsi="Arial" w:cs="Arial"/>
          <w:sz w:val="24"/>
          <w:szCs w:val="24"/>
        </w:rPr>
        <w:t xml:space="preserve">                              </w:t>
      </w:r>
    </w:p>
    <w:tbl>
      <w:tblPr>
        <w:tblW w:w="9039" w:type="dxa"/>
        <w:tblLook w:val="00A0"/>
      </w:tblPr>
      <w:tblGrid>
        <w:gridCol w:w="9039"/>
      </w:tblGrid>
      <w:tr w:rsidR="006078EE" w:rsidRPr="00022851" w:rsidTr="00C66227">
        <w:trPr>
          <w:trHeight w:val="2488"/>
        </w:trPr>
        <w:tc>
          <w:tcPr>
            <w:tcW w:w="9039" w:type="dxa"/>
          </w:tcPr>
          <w:p w:rsidR="006078EE" w:rsidRPr="00022851" w:rsidRDefault="006078EE" w:rsidP="00C6622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022851">
              <w:rPr>
                <w:rFonts w:ascii="Arial" w:hAnsi="Arial" w:cs="Arial"/>
                <w:sz w:val="24"/>
                <w:szCs w:val="24"/>
              </w:rPr>
              <w:t xml:space="preserve">       О внесении изменений в Постановление    </w:t>
            </w:r>
          </w:p>
          <w:p w:rsidR="006078EE" w:rsidRPr="00022851" w:rsidRDefault="006078EE" w:rsidP="00C6622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022851">
              <w:rPr>
                <w:rFonts w:ascii="Arial" w:hAnsi="Arial" w:cs="Arial"/>
                <w:sz w:val="24"/>
                <w:szCs w:val="24"/>
              </w:rPr>
              <w:t xml:space="preserve">     Администрации  поселка </w:t>
            </w:r>
            <w:proofErr w:type="gramStart"/>
            <w:r w:rsidRPr="00022851">
              <w:rPr>
                <w:rFonts w:ascii="Arial" w:hAnsi="Arial" w:cs="Arial"/>
                <w:sz w:val="24"/>
                <w:szCs w:val="24"/>
              </w:rPr>
              <w:t>Теткино</w:t>
            </w:r>
            <w:proofErr w:type="gramEnd"/>
            <w:r w:rsidRPr="0002285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078EE" w:rsidRPr="00C66227" w:rsidRDefault="006078EE" w:rsidP="00C6622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02285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66227">
              <w:rPr>
                <w:rFonts w:ascii="Arial" w:hAnsi="Arial" w:cs="Arial"/>
                <w:sz w:val="24"/>
                <w:szCs w:val="24"/>
              </w:rPr>
              <w:t xml:space="preserve">Глушковского района Курской области     </w:t>
            </w:r>
          </w:p>
          <w:p w:rsidR="006078EE" w:rsidRPr="00C66227" w:rsidRDefault="006078EE" w:rsidP="00C6622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66227">
              <w:rPr>
                <w:rFonts w:ascii="Arial" w:hAnsi="Arial" w:cs="Arial"/>
                <w:sz w:val="24"/>
                <w:szCs w:val="24"/>
              </w:rPr>
              <w:t xml:space="preserve">     № 2</w:t>
            </w:r>
            <w:r w:rsidRPr="00E606A8">
              <w:rPr>
                <w:rFonts w:ascii="Arial" w:hAnsi="Arial" w:cs="Arial"/>
                <w:sz w:val="24"/>
                <w:szCs w:val="24"/>
              </w:rPr>
              <w:t>4</w:t>
            </w:r>
            <w:r w:rsidRPr="00C66227">
              <w:rPr>
                <w:rFonts w:ascii="Arial" w:hAnsi="Arial" w:cs="Arial"/>
                <w:sz w:val="24"/>
                <w:szCs w:val="24"/>
              </w:rPr>
              <w:t xml:space="preserve"> от 13.07.2012 г. «Об утверждении     </w:t>
            </w:r>
          </w:p>
          <w:p w:rsidR="006078EE" w:rsidRPr="00C66227" w:rsidRDefault="006078EE" w:rsidP="00C6622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C66227">
              <w:rPr>
                <w:rFonts w:ascii="Arial" w:hAnsi="Arial" w:cs="Arial"/>
                <w:sz w:val="24"/>
                <w:szCs w:val="24"/>
              </w:rPr>
              <w:t xml:space="preserve">     административного регламента      по предоставлению </w:t>
            </w:r>
          </w:p>
          <w:p w:rsidR="006078EE" w:rsidRPr="00E606A8" w:rsidRDefault="006078EE" w:rsidP="00C662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6227">
              <w:rPr>
                <w:rFonts w:ascii="Arial" w:hAnsi="Arial" w:cs="Arial"/>
                <w:sz w:val="24"/>
                <w:szCs w:val="24"/>
              </w:rPr>
              <w:t xml:space="preserve">    муниципальной  услуги «</w:t>
            </w:r>
            <w:r w:rsidRPr="00C66227">
              <w:rPr>
                <w:rFonts w:ascii="Arial" w:hAnsi="Arial" w:cs="Arial"/>
                <w:bCs/>
                <w:sz w:val="24"/>
                <w:szCs w:val="24"/>
              </w:rPr>
              <w:t>Назначение и выплата пенсии</w:t>
            </w:r>
          </w:p>
          <w:p w:rsidR="006078EE" w:rsidRPr="00C66227" w:rsidRDefault="006078EE" w:rsidP="00C662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6227">
              <w:rPr>
                <w:rFonts w:ascii="Arial" w:hAnsi="Arial" w:cs="Arial"/>
                <w:bCs/>
                <w:sz w:val="24"/>
                <w:szCs w:val="24"/>
              </w:rPr>
              <w:t xml:space="preserve">    за выслугу лет лицам, замещавшим должности муниципальной</w:t>
            </w:r>
          </w:p>
          <w:p w:rsidR="006078EE" w:rsidRDefault="006078EE" w:rsidP="00C662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66227">
              <w:rPr>
                <w:rFonts w:ascii="Arial" w:hAnsi="Arial" w:cs="Arial"/>
                <w:bCs/>
                <w:sz w:val="24"/>
                <w:szCs w:val="24"/>
              </w:rPr>
              <w:t xml:space="preserve">    службы в Админис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трации </w:t>
            </w:r>
            <w:r w:rsidRPr="00C662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поселка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Теткино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66227">
              <w:rPr>
                <w:rFonts w:ascii="Arial" w:hAnsi="Arial" w:cs="Arial"/>
                <w:bCs/>
                <w:sz w:val="24"/>
                <w:szCs w:val="24"/>
              </w:rPr>
              <w:t>Глушковского района</w:t>
            </w:r>
          </w:p>
          <w:p w:rsidR="006078EE" w:rsidRPr="00C66227" w:rsidRDefault="006078EE" w:rsidP="00C662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C66227">
              <w:rPr>
                <w:rFonts w:ascii="Arial" w:hAnsi="Arial" w:cs="Arial"/>
                <w:bCs/>
                <w:sz w:val="24"/>
                <w:szCs w:val="24"/>
              </w:rPr>
              <w:t xml:space="preserve"> Курской области</w:t>
            </w:r>
            <w:r w:rsidRPr="00C66227">
              <w:rPr>
                <w:rFonts w:ascii="Arial" w:hAnsi="Arial" w:cs="Arial"/>
                <w:bCs/>
                <w:iCs/>
                <w:sz w:val="24"/>
                <w:szCs w:val="24"/>
              </w:rPr>
              <w:t>»</w:t>
            </w:r>
          </w:p>
          <w:p w:rsidR="006078EE" w:rsidRPr="00C66227" w:rsidRDefault="006078EE" w:rsidP="00C66227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6078EE" w:rsidRPr="00022851" w:rsidRDefault="006078EE" w:rsidP="00C662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78EE" w:rsidRDefault="006078EE" w:rsidP="00C6622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22851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года           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 поселка Теткино  </w:t>
      </w:r>
      <w:r w:rsidRPr="00E606A8">
        <w:rPr>
          <w:rFonts w:ascii="Arial" w:hAnsi="Arial" w:cs="Arial"/>
          <w:sz w:val="24"/>
          <w:szCs w:val="24"/>
        </w:rPr>
        <w:t>Глушковского района Курской области от 07.07. 2012 года № 16 «О разработке и утверждении</w:t>
      </w:r>
      <w:proofErr w:type="gramEnd"/>
      <w:r w:rsidRPr="00E606A8">
        <w:rPr>
          <w:rFonts w:ascii="Arial" w:hAnsi="Arial" w:cs="Arial"/>
          <w:sz w:val="24"/>
          <w:szCs w:val="24"/>
        </w:rPr>
        <w:t xml:space="preserve"> административных регламентов исполнения муниципальных функций и административных</w:t>
      </w:r>
      <w:r w:rsidRPr="00022851">
        <w:rPr>
          <w:rFonts w:ascii="Arial" w:hAnsi="Arial" w:cs="Arial"/>
          <w:sz w:val="24"/>
          <w:szCs w:val="24"/>
        </w:rPr>
        <w:t xml:space="preserve"> регламентов предоставления муниципальных услуг», Администрация поселка </w:t>
      </w:r>
      <w:proofErr w:type="gramStart"/>
      <w:r w:rsidRPr="00022851">
        <w:rPr>
          <w:rFonts w:ascii="Arial" w:hAnsi="Arial" w:cs="Arial"/>
          <w:sz w:val="24"/>
          <w:szCs w:val="24"/>
        </w:rPr>
        <w:t>Теткино</w:t>
      </w:r>
      <w:proofErr w:type="gramEnd"/>
      <w:r w:rsidRPr="00022851">
        <w:rPr>
          <w:rFonts w:ascii="Arial" w:hAnsi="Arial" w:cs="Arial"/>
          <w:sz w:val="24"/>
          <w:szCs w:val="24"/>
        </w:rPr>
        <w:t xml:space="preserve">  Глушковского района Курской области ПОСТАНОВЛЯЕТ:</w:t>
      </w:r>
    </w:p>
    <w:p w:rsidR="006078EE" w:rsidRDefault="006078EE" w:rsidP="00C66227">
      <w:pPr>
        <w:jc w:val="both"/>
        <w:rPr>
          <w:rFonts w:ascii="Arial" w:hAnsi="Arial" w:cs="Arial"/>
          <w:sz w:val="24"/>
          <w:szCs w:val="24"/>
        </w:rPr>
      </w:pPr>
    </w:p>
    <w:p w:rsidR="006078EE" w:rsidRPr="00C66227" w:rsidRDefault="006078EE" w:rsidP="00C6622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«</w:t>
      </w:r>
      <w:r w:rsidRPr="00C66227">
        <w:rPr>
          <w:rFonts w:ascii="Arial" w:hAnsi="Arial" w:cs="Arial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</w:t>
      </w:r>
      <w:r>
        <w:rPr>
          <w:rFonts w:ascii="Arial" w:hAnsi="Arial" w:cs="Arial"/>
          <w:bCs/>
          <w:sz w:val="24"/>
          <w:szCs w:val="24"/>
        </w:rPr>
        <w:t>ации поселка Теткино</w:t>
      </w:r>
      <w:r w:rsidRPr="00C66227">
        <w:rPr>
          <w:rFonts w:ascii="Arial" w:hAnsi="Arial" w:cs="Arial"/>
          <w:bCs/>
          <w:sz w:val="24"/>
          <w:szCs w:val="24"/>
        </w:rPr>
        <w:t xml:space="preserve">  Глушковского района Курской области</w:t>
      </w:r>
      <w:r w:rsidRPr="00C66227">
        <w:rPr>
          <w:rFonts w:ascii="Arial" w:hAnsi="Arial" w:cs="Arial"/>
          <w:sz w:val="24"/>
          <w:szCs w:val="24"/>
        </w:rPr>
        <w:t>» изложить в новой редакции (Приложение №1).</w:t>
      </w:r>
    </w:p>
    <w:p w:rsidR="006078EE" w:rsidRPr="00C66227" w:rsidRDefault="006078EE" w:rsidP="00C66227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>2. Заместителю г</w:t>
      </w:r>
      <w:r>
        <w:rPr>
          <w:rFonts w:ascii="Arial" w:hAnsi="Arial" w:cs="Arial"/>
          <w:sz w:val="24"/>
          <w:szCs w:val="24"/>
        </w:rPr>
        <w:t xml:space="preserve">лавы поселка </w:t>
      </w:r>
      <w:proofErr w:type="gramStart"/>
      <w:r>
        <w:rPr>
          <w:rFonts w:ascii="Arial" w:hAnsi="Arial" w:cs="Arial"/>
          <w:sz w:val="24"/>
          <w:szCs w:val="24"/>
        </w:rPr>
        <w:t>Теткино</w:t>
      </w:r>
      <w:proofErr w:type="gramEnd"/>
      <w:r>
        <w:rPr>
          <w:rFonts w:ascii="Arial" w:hAnsi="Arial" w:cs="Arial"/>
          <w:sz w:val="24"/>
          <w:szCs w:val="24"/>
        </w:rPr>
        <w:t xml:space="preserve"> (Градинар Г.И</w:t>
      </w:r>
      <w:r w:rsidRPr="00C66227">
        <w:rPr>
          <w:rFonts w:ascii="Arial" w:hAnsi="Arial" w:cs="Arial"/>
          <w:sz w:val="24"/>
          <w:szCs w:val="24"/>
        </w:rPr>
        <w:t>.):</w:t>
      </w:r>
    </w:p>
    <w:p w:rsidR="006078EE" w:rsidRPr="00C66227" w:rsidRDefault="006078EE" w:rsidP="00C66227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>- принять вышеуказанный регламент к руководству и исполнению;</w:t>
      </w:r>
    </w:p>
    <w:p w:rsidR="006078EE" w:rsidRPr="00C66227" w:rsidRDefault="006078EE" w:rsidP="00C66227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66227">
        <w:rPr>
          <w:rFonts w:ascii="Arial" w:hAnsi="Arial" w:cs="Arial"/>
          <w:sz w:val="24"/>
          <w:szCs w:val="24"/>
        </w:rPr>
        <w:t>разместить</w:t>
      </w:r>
      <w:proofErr w:type="gramEnd"/>
      <w:r w:rsidRPr="00C66227">
        <w:rPr>
          <w:rFonts w:ascii="Arial" w:hAnsi="Arial" w:cs="Arial"/>
          <w:sz w:val="24"/>
          <w:szCs w:val="24"/>
        </w:rPr>
        <w:t xml:space="preserve"> вышеуказанный регламент на стендах;</w:t>
      </w:r>
    </w:p>
    <w:p w:rsidR="006078EE" w:rsidRPr="00C66227" w:rsidRDefault="006078EE" w:rsidP="00C66227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 xml:space="preserve">- обеспечить размещение текста регламента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поселка Теткино </w:t>
      </w:r>
      <w:r w:rsidRPr="00C66227">
        <w:rPr>
          <w:rFonts w:ascii="Arial" w:hAnsi="Arial" w:cs="Arial"/>
          <w:sz w:val="24"/>
          <w:szCs w:val="24"/>
        </w:rPr>
        <w:t>Глушковского района Курской области.</w:t>
      </w:r>
    </w:p>
    <w:p w:rsidR="006078EE" w:rsidRPr="00C66227" w:rsidRDefault="006078EE" w:rsidP="00C66227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C662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6227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6078EE" w:rsidRPr="00C66227" w:rsidRDefault="006078EE" w:rsidP="00C6622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>4. Настоящее постановление вступ</w:t>
      </w:r>
      <w:r>
        <w:rPr>
          <w:rFonts w:ascii="Arial" w:hAnsi="Arial" w:cs="Arial"/>
          <w:sz w:val="24"/>
          <w:szCs w:val="24"/>
        </w:rPr>
        <w:t>ает в силу со дня его обнародования</w:t>
      </w:r>
      <w:r w:rsidRPr="00C66227">
        <w:rPr>
          <w:rFonts w:ascii="Arial" w:hAnsi="Arial" w:cs="Arial"/>
          <w:sz w:val="24"/>
          <w:szCs w:val="24"/>
        </w:rPr>
        <w:t xml:space="preserve">. </w:t>
      </w:r>
    </w:p>
    <w:p w:rsidR="006078EE" w:rsidRPr="00C66227" w:rsidRDefault="006078EE" w:rsidP="00C6622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78EE" w:rsidRPr="00C66227" w:rsidRDefault="006078EE" w:rsidP="00C66227">
      <w:pPr>
        <w:jc w:val="both"/>
        <w:rPr>
          <w:rFonts w:ascii="Arial" w:hAnsi="Arial" w:cs="Arial"/>
          <w:sz w:val="24"/>
          <w:szCs w:val="24"/>
        </w:rPr>
      </w:pPr>
    </w:p>
    <w:p w:rsidR="006078EE" w:rsidRPr="00C66227" w:rsidRDefault="006078EE" w:rsidP="00C66227">
      <w:pPr>
        <w:jc w:val="both"/>
        <w:rPr>
          <w:rFonts w:ascii="Arial" w:hAnsi="Arial" w:cs="Arial"/>
          <w:sz w:val="24"/>
          <w:szCs w:val="24"/>
        </w:rPr>
      </w:pPr>
    </w:p>
    <w:p w:rsidR="006078EE" w:rsidRPr="00C66227" w:rsidRDefault="006078EE" w:rsidP="00C66227">
      <w:pPr>
        <w:pStyle w:val="ab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 xml:space="preserve">Глава поселка </w:t>
      </w:r>
      <w:proofErr w:type="gramStart"/>
      <w:r w:rsidRPr="00C66227">
        <w:rPr>
          <w:rFonts w:ascii="Arial" w:hAnsi="Arial" w:cs="Arial"/>
          <w:sz w:val="24"/>
          <w:szCs w:val="24"/>
        </w:rPr>
        <w:t>Теткино</w:t>
      </w:r>
      <w:proofErr w:type="gramEnd"/>
    </w:p>
    <w:p w:rsidR="006078EE" w:rsidRPr="00C66227" w:rsidRDefault="006078EE" w:rsidP="00C66227">
      <w:pPr>
        <w:pStyle w:val="ab"/>
        <w:rPr>
          <w:rFonts w:ascii="Arial" w:hAnsi="Arial" w:cs="Arial"/>
          <w:sz w:val="24"/>
          <w:szCs w:val="24"/>
        </w:rPr>
      </w:pPr>
      <w:r w:rsidRPr="00C66227">
        <w:rPr>
          <w:rFonts w:ascii="Arial" w:hAnsi="Arial" w:cs="Arial"/>
          <w:sz w:val="24"/>
          <w:szCs w:val="24"/>
        </w:rPr>
        <w:t>Глушковского района                                            С.А</w:t>
      </w:r>
      <w:r>
        <w:rPr>
          <w:rFonts w:ascii="Arial" w:hAnsi="Arial" w:cs="Arial"/>
          <w:sz w:val="24"/>
          <w:szCs w:val="24"/>
        </w:rPr>
        <w:t xml:space="preserve">. </w:t>
      </w:r>
      <w:r w:rsidRPr="00C66227">
        <w:rPr>
          <w:rFonts w:ascii="Arial" w:hAnsi="Arial" w:cs="Arial"/>
          <w:sz w:val="24"/>
          <w:szCs w:val="24"/>
        </w:rPr>
        <w:t>Бершов</w:t>
      </w:r>
    </w:p>
    <w:p w:rsidR="006078EE" w:rsidRPr="00C66227" w:rsidRDefault="006078EE" w:rsidP="00C66227">
      <w:pPr>
        <w:rPr>
          <w:rFonts w:ascii="Arial" w:hAnsi="Arial" w:cs="Arial"/>
          <w:sz w:val="24"/>
          <w:szCs w:val="24"/>
        </w:rPr>
      </w:pPr>
    </w:p>
    <w:p w:rsidR="006078EE" w:rsidRPr="00022851" w:rsidRDefault="006078EE" w:rsidP="00C66227">
      <w:pPr>
        <w:spacing w:line="100" w:lineRule="atLeast"/>
        <w:ind w:firstLine="567"/>
        <w:jc w:val="center"/>
        <w:rPr>
          <w:rFonts w:ascii="Arial" w:hAnsi="Arial" w:cs="Arial"/>
          <w:b/>
          <w:szCs w:val="28"/>
        </w:rPr>
      </w:pPr>
    </w:p>
    <w:p w:rsidR="006078EE" w:rsidRPr="00C66227" w:rsidRDefault="006078EE" w:rsidP="00C66227">
      <w:pPr>
        <w:tabs>
          <w:tab w:val="left" w:pos="9072"/>
        </w:tabs>
        <w:ind w:right="139"/>
        <w:contextualSpacing/>
        <w:jc w:val="center"/>
        <w:rPr>
          <w:szCs w:val="28"/>
        </w:rPr>
      </w:pPr>
    </w:p>
    <w:p w:rsidR="006078EE" w:rsidRPr="00FE30A4" w:rsidRDefault="006078EE" w:rsidP="00C66227">
      <w:pPr>
        <w:ind w:right="4677"/>
        <w:contextualSpacing/>
        <w:jc w:val="center"/>
        <w:rPr>
          <w:sz w:val="20"/>
        </w:rPr>
      </w:pPr>
    </w:p>
    <w:tbl>
      <w:tblPr>
        <w:tblW w:w="9322" w:type="dxa"/>
        <w:tblLook w:val="00A0"/>
      </w:tblPr>
      <w:tblGrid>
        <w:gridCol w:w="9322"/>
      </w:tblGrid>
      <w:tr w:rsidR="006078EE" w:rsidRPr="00C4179F" w:rsidTr="00C66227">
        <w:trPr>
          <w:trHeight w:val="2488"/>
        </w:trPr>
        <w:tc>
          <w:tcPr>
            <w:tcW w:w="9322" w:type="dxa"/>
          </w:tcPr>
          <w:p w:rsidR="006078EE" w:rsidRPr="00C4179F" w:rsidRDefault="006078EE" w:rsidP="00E6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8EE" w:rsidRPr="00C4179F" w:rsidRDefault="006078EE" w:rsidP="00C662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Приложение №1</w:t>
      </w:r>
    </w:p>
    <w:p w:rsidR="006078EE" w:rsidRPr="00C4179F" w:rsidRDefault="006078EE" w:rsidP="00C6622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                  к постановлению Администрации </w:t>
      </w:r>
    </w:p>
    <w:p w:rsidR="006078EE" w:rsidRPr="00C4179F" w:rsidRDefault="006078EE" w:rsidP="00C6622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              поселка </w:t>
      </w:r>
      <w:proofErr w:type="gramStart"/>
      <w:r w:rsidRPr="00C4179F">
        <w:rPr>
          <w:rFonts w:ascii="Arial" w:hAnsi="Arial" w:cs="Arial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</w:t>
      </w:r>
    </w:p>
    <w:p w:rsidR="006078EE" w:rsidRPr="00C4179F" w:rsidRDefault="006078EE" w:rsidP="00C6622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                                 Глушковского района Курской области</w:t>
      </w:r>
    </w:p>
    <w:p w:rsidR="006078EE" w:rsidRPr="00C4179F" w:rsidRDefault="006078EE" w:rsidP="00C66227">
      <w:pPr>
        <w:pStyle w:val="a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от  16</w:t>
      </w:r>
      <w:r w:rsidRPr="00C4179F">
        <w:rPr>
          <w:rFonts w:ascii="Arial" w:hAnsi="Arial" w:cs="Arial"/>
          <w:sz w:val="18"/>
          <w:szCs w:val="18"/>
        </w:rPr>
        <w:t xml:space="preserve">.09.2014г. №  53 </w:t>
      </w:r>
    </w:p>
    <w:p w:rsidR="006078EE" w:rsidRPr="00C4179F" w:rsidRDefault="006078EE" w:rsidP="00C66227">
      <w:pPr>
        <w:pStyle w:val="a3"/>
        <w:spacing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6078EE" w:rsidRPr="00C4179F" w:rsidRDefault="006078EE" w:rsidP="00C66227">
      <w:pPr>
        <w:pStyle w:val="a3"/>
        <w:spacing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6078EE" w:rsidRPr="00C4179F" w:rsidRDefault="006078EE" w:rsidP="00C66227">
      <w:pPr>
        <w:pStyle w:val="a3"/>
        <w:spacing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6078EE" w:rsidRPr="00C4179F" w:rsidRDefault="006078EE" w:rsidP="00C66227">
      <w:pPr>
        <w:pStyle w:val="ab"/>
        <w:jc w:val="center"/>
        <w:rPr>
          <w:rFonts w:ascii="Arial" w:hAnsi="Arial" w:cs="Arial"/>
          <w:b/>
          <w:bCs/>
          <w:sz w:val="18"/>
          <w:szCs w:val="18"/>
        </w:rPr>
      </w:pPr>
      <w:r w:rsidRPr="00C4179F">
        <w:rPr>
          <w:rFonts w:ascii="Arial" w:hAnsi="Arial" w:cs="Arial"/>
          <w:b/>
          <w:bCs/>
          <w:sz w:val="18"/>
          <w:szCs w:val="18"/>
        </w:rPr>
        <w:t>АДМИНИСТРАТИВНЫЙ РЕГЛАМЕНТ</w:t>
      </w:r>
    </w:p>
    <w:p w:rsidR="006078EE" w:rsidRPr="00C4179F" w:rsidRDefault="006078EE" w:rsidP="00C66227">
      <w:pPr>
        <w:pStyle w:val="ab"/>
        <w:jc w:val="center"/>
        <w:rPr>
          <w:rFonts w:ascii="Arial" w:hAnsi="Arial" w:cs="Arial"/>
          <w:bCs/>
          <w:kern w:val="1"/>
          <w:sz w:val="18"/>
          <w:szCs w:val="18"/>
        </w:rPr>
      </w:pPr>
      <w:r w:rsidRPr="00C4179F">
        <w:rPr>
          <w:rFonts w:ascii="Arial" w:hAnsi="Arial" w:cs="Arial"/>
          <w:bCs/>
          <w:kern w:val="1"/>
          <w:sz w:val="18"/>
          <w:szCs w:val="18"/>
        </w:rPr>
        <w:t xml:space="preserve"> Администрации поселка Теткино Глушковского района  Курской области по предоставле</w:t>
      </w:r>
      <w:r w:rsidRPr="00C4179F">
        <w:rPr>
          <w:rFonts w:ascii="Arial" w:hAnsi="Arial" w:cs="Arial"/>
          <w:bCs/>
          <w:kern w:val="1"/>
          <w:sz w:val="18"/>
          <w:szCs w:val="18"/>
        </w:rPr>
        <w:softHyphen/>
        <w:t>нию муниципальной услуги «Назначение и выплата пенсии за выслугу лет лицам, замещавшим должности муниципальной службы в Администрации поселка Теткино Глушковского района Курской области»</w:t>
      </w:r>
    </w:p>
    <w:p w:rsidR="006078EE" w:rsidRPr="00C4179F" w:rsidRDefault="006078EE" w:rsidP="00C66227">
      <w:pPr>
        <w:pStyle w:val="ab"/>
        <w:jc w:val="center"/>
        <w:rPr>
          <w:rFonts w:ascii="Arial" w:hAnsi="Arial" w:cs="Arial"/>
          <w:bCs/>
          <w:kern w:val="1"/>
          <w:sz w:val="18"/>
          <w:szCs w:val="18"/>
        </w:rPr>
      </w:pPr>
    </w:p>
    <w:p w:rsidR="006078EE" w:rsidRPr="00C4179F" w:rsidRDefault="006078EE" w:rsidP="00C66227">
      <w:pPr>
        <w:pStyle w:val="ab"/>
        <w:jc w:val="center"/>
        <w:rPr>
          <w:rFonts w:ascii="Arial" w:hAnsi="Arial" w:cs="Arial"/>
          <w:bCs/>
          <w:kern w:val="1"/>
          <w:sz w:val="18"/>
          <w:szCs w:val="18"/>
        </w:rPr>
      </w:pPr>
    </w:p>
    <w:p w:rsidR="006078EE" w:rsidRPr="00C4179F" w:rsidRDefault="006078EE" w:rsidP="00C66227">
      <w:pPr>
        <w:pStyle w:val="1"/>
        <w:numPr>
          <w:ilvl w:val="0"/>
          <w:numId w:val="2"/>
        </w:numPr>
        <w:tabs>
          <w:tab w:val="left" w:pos="5954"/>
        </w:tabs>
        <w:suppressAutoHyphens/>
        <w:spacing w:before="0" w:after="0" w:line="360" w:lineRule="auto"/>
        <w:jc w:val="center"/>
        <w:rPr>
          <w:bCs w:val="0"/>
          <w:sz w:val="18"/>
          <w:szCs w:val="18"/>
          <w:lang w:val="uk-UA"/>
        </w:rPr>
      </w:pPr>
      <w:smartTag w:uri="urn:schemas-microsoft-com:office:smarttags" w:element="place">
        <w:r w:rsidRPr="00C4179F">
          <w:rPr>
            <w:bCs w:val="0"/>
            <w:sz w:val="18"/>
            <w:szCs w:val="18"/>
            <w:lang w:val="en-US"/>
          </w:rPr>
          <w:t>I</w:t>
        </w:r>
        <w:r w:rsidRPr="00C4179F">
          <w:rPr>
            <w:bCs w:val="0"/>
            <w:sz w:val="18"/>
            <w:szCs w:val="18"/>
          </w:rPr>
          <w:t>.</w:t>
        </w:r>
      </w:smartTag>
      <w:r w:rsidRPr="00C4179F">
        <w:rPr>
          <w:bCs w:val="0"/>
          <w:sz w:val="18"/>
          <w:szCs w:val="18"/>
        </w:rPr>
        <w:t xml:space="preserve"> О</w:t>
      </w:r>
      <w:r w:rsidRPr="00C4179F">
        <w:rPr>
          <w:bCs w:val="0"/>
          <w:sz w:val="18"/>
          <w:szCs w:val="18"/>
          <w:lang w:val="uk-UA"/>
        </w:rPr>
        <w:t>БЩИЕ ПОЛОЖЕНИЯ</w:t>
      </w:r>
    </w:p>
    <w:p w:rsidR="006078EE" w:rsidRPr="00C4179F" w:rsidRDefault="006078EE" w:rsidP="00C66227">
      <w:pPr>
        <w:pStyle w:val="ab"/>
        <w:numPr>
          <w:ilvl w:val="1"/>
          <w:numId w:val="15"/>
        </w:num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Предмет регулирования регламента</w:t>
      </w:r>
    </w:p>
    <w:p w:rsidR="006078EE" w:rsidRPr="00C4179F" w:rsidRDefault="006078EE" w:rsidP="00C66227">
      <w:pPr>
        <w:pStyle w:val="ab"/>
        <w:ind w:left="1110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ConsPlusNormal"/>
        <w:tabs>
          <w:tab w:val="left" w:pos="540"/>
        </w:tabs>
        <w:ind w:firstLine="284"/>
        <w:jc w:val="both"/>
        <w:rPr>
          <w:sz w:val="18"/>
          <w:szCs w:val="18"/>
        </w:rPr>
      </w:pPr>
      <w:proofErr w:type="gramStart"/>
      <w:r w:rsidRPr="00C4179F">
        <w:rPr>
          <w:sz w:val="18"/>
          <w:szCs w:val="18"/>
        </w:rPr>
        <w:t xml:space="preserve">Административный регламент Администрации  </w:t>
      </w:r>
      <w:r w:rsidRPr="00C4179F">
        <w:rPr>
          <w:bCs/>
          <w:kern w:val="1"/>
          <w:sz w:val="18"/>
          <w:szCs w:val="18"/>
        </w:rPr>
        <w:t>поселка Теткино</w:t>
      </w:r>
      <w:r w:rsidRPr="00C4179F">
        <w:rPr>
          <w:sz w:val="18"/>
          <w:szCs w:val="18"/>
        </w:rPr>
        <w:t xml:space="preserve"> Глушковского района Курской области (далее -  Администрация) по предоставлению муниципальной услуги «</w:t>
      </w:r>
      <w:r w:rsidRPr="00C4179F">
        <w:rPr>
          <w:bCs/>
          <w:kern w:val="1"/>
          <w:sz w:val="18"/>
          <w:szCs w:val="18"/>
        </w:rPr>
        <w:t xml:space="preserve">Назначение и выплата пенсии за выслугу лет лицам, замещавшим должности муниципальной службы в Администрации поселка Теткино </w:t>
      </w:r>
      <w:r w:rsidRPr="00C4179F">
        <w:rPr>
          <w:sz w:val="18"/>
          <w:szCs w:val="18"/>
        </w:rPr>
        <w:t xml:space="preserve"> </w:t>
      </w:r>
      <w:r w:rsidRPr="00C4179F">
        <w:rPr>
          <w:bCs/>
          <w:kern w:val="1"/>
          <w:sz w:val="18"/>
          <w:szCs w:val="18"/>
        </w:rPr>
        <w:t>Глушковского района Курской области</w:t>
      </w:r>
      <w:r w:rsidRPr="00C4179F">
        <w:rPr>
          <w:sz w:val="18"/>
          <w:szCs w:val="18"/>
        </w:rPr>
        <w:t>» (далее – административный регламент) определяет: стандарт предоставления муниципальной услуги; состав, последовательность и сроки выполнения административных процедур (действий);</w:t>
      </w:r>
      <w:proofErr w:type="gramEnd"/>
      <w:r w:rsidRPr="00C4179F">
        <w:rPr>
          <w:sz w:val="18"/>
          <w:szCs w:val="18"/>
        </w:rPr>
        <w:t xml:space="preserve"> формы контроля; досудебный (внесудебный) порядок обжалования решений и действий (бездействий) должностных лиц.</w:t>
      </w:r>
    </w:p>
    <w:p w:rsidR="006078EE" w:rsidRPr="00C4179F" w:rsidRDefault="006078EE" w:rsidP="00C66227">
      <w:pPr>
        <w:pStyle w:val="ConsPlusNormal"/>
        <w:tabs>
          <w:tab w:val="left" w:pos="540"/>
        </w:tabs>
        <w:ind w:firstLine="284"/>
        <w:jc w:val="both"/>
        <w:rPr>
          <w:sz w:val="18"/>
          <w:szCs w:val="18"/>
        </w:rPr>
      </w:pPr>
      <w:r w:rsidRPr="00C4179F">
        <w:rPr>
          <w:sz w:val="18"/>
          <w:szCs w:val="18"/>
        </w:rPr>
        <w:t>Предметом регулирования настоящего административного регламента являются отношения, возникающие между получателем результата предоставления муниципальной услуги и отделом Администрации в связи с предоставлением муниципальной услуги «</w:t>
      </w:r>
      <w:r w:rsidRPr="00C4179F">
        <w:rPr>
          <w:bCs/>
          <w:kern w:val="1"/>
          <w:sz w:val="18"/>
          <w:szCs w:val="18"/>
        </w:rPr>
        <w:t>Назначение и выплата пенсии за выслугу лет лицам, замещавшим должности муниципальной службы в Администрации поселка Теткино</w:t>
      </w:r>
      <w:r w:rsidRPr="00C4179F">
        <w:rPr>
          <w:sz w:val="18"/>
          <w:szCs w:val="18"/>
        </w:rPr>
        <w:t xml:space="preserve"> </w:t>
      </w:r>
      <w:r w:rsidRPr="00C4179F">
        <w:rPr>
          <w:bCs/>
          <w:kern w:val="1"/>
          <w:sz w:val="18"/>
          <w:szCs w:val="18"/>
        </w:rPr>
        <w:t>Глушковского района Курской области</w:t>
      </w:r>
      <w:r w:rsidRPr="00C4179F">
        <w:rPr>
          <w:sz w:val="18"/>
          <w:szCs w:val="18"/>
        </w:rPr>
        <w:t>» (далее – муниципальная услуга).</w:t>
      </w:r>
    </w:p>
    <w:p w:rsidR="006078EE" w:rsidRPr="00C4179F" w:rsidRDefault="006078EE" w:rsidP="00C66227">
      <w:pPr>
        <w:pStyle w:val="ab"/>
        <w:ind w:firstLine="739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pStyle w:val="ab"/>
        <w:numPr>
          <w:ilvl w:val="1"/>
          <w:numId w:val="15"/>
        </w:numPr>
        <w:jc w:val="center"/>
        <w:rPr>
          <w:rFonts w:ascii="Arial" w:hAnsi="Arial" w:cs="Arial"/>
          <w:b/>
          <w:sz w:val="18"/>
          <w:szCs w:val="18"/>
        </w:rPr>
      </w:pPr>
      <w:r w:rsidRPr="00C4179F">
        <w:rPr>
          <w:rFonts w:ascii="Arial" w:hAnsi="Arial" w:cs="Arial"/>
          <w:b/>
          <w:sz w:val="18"/>
          <w:szCs w:val="18"/>
        </w:rPr>
        <w:t>Круг заявителей</w:t>
      </w:r>
    </w:p>
    <w:p w:rsidR="006078EE" w:rsidRPr="00C4179F" w:rsidRDefault="006078EE" w:rsidP="00C66227">
      <w:pPr>
        <w:pStyle w:val="ab"/>
        <w:ind w:left="420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1.2.1. </w:t>
      </w:r>
      <w:proofErr w:type="gramStart"/>
      <w:r w:rsidRPr="00C4179F">
        <w:rPr>
          <w:rFonts w:ascii="Arial" w:hAnsi="Arial" w:cs="Arial"/>
          <w:sz w:val="18"/>
          <w:szCs w:val="18"/>
        </w:rPr>
        <w:t>Заявителями на предоставление  муниципальной  услуги яв</w:t>
      </w:r>
      <w:r w:rsidRPr="00C4179F">
        <w:rPr>
          <w:rFonts w:ascii="Arial" w:hAnsi="Arial" w:cs="Arial"/>
          <w:sz w:val="18"/>
          <w:szCs w:val="18"/>
        </w:rPr>
        <w:softHyphen/>
        <w:t xml:space="preserve">ляются муниципальные служащие  </w:t>
      </w:r>
      <w:r w:rsidRPr="00C4179F">
        <w:rPr>
          <w:rFonts w:ascii="Arial" w:hAnsi="Arial" w:cs="Arial"/>
          <w:bCs/>
          <w:kern w:val="1"/>
          <w:sz w:val="18"/>
          <w:szCs w:val="18"/>
        </w:rPr>
        <w:t>Администрации поселка Теткино</w:t>
      </w:r>
      <w:r w:rsidRPr="00C4179F">
        <w:rPr>
          <w:rFonts w:ascii="Arial" w:hAnsi="Arial" w:cs="Arial"/>
          <w:sz w:val="18"/>
          <w:szCs w:val="18"/>
        </w:rPr>
        <w:t xml:space="preserve"> при наличии стажа муниципаль</w:t>
      </w:r>
      <w:r w:rsidRPr="00C4179F">
        <w:rPr>
          <w:rFonts w:ascii="Arial" w:hAnsi="Arial" w:cs="Arial"/>
          <w:sz w:val="18"/>
          <w:szCs w:val="18"/>
        </w:rPr>
        <w:softHyphen/>
        <w:t>ной службы не менее 15 лет, имеющие право на пенсию за выслугу лет при увольнении с муниципальной службы по следующим основаниям:</w:t>
      </w:r>
      <w:proofErr w:type="gramEnd"/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1) ликвидация органов местного самоуправления, а также по сокра</w:t>
      </w:r>
      <w:r w:rsidRPr="00C4179F">
        <w:rPr>
          <w:rFonts w:ascii="Arial" w:hAnsi="Arial" w:cs="Arial"/>
          <w:sz w:val="18"/>
          <w:szCs w:val="18"/>
        </w:rPr>
        <w:softHyphen/>
        <w:t>щению штата муниципальных служащих в органах местного самоуправле</w:t>
      </w:r>
      <w:r w:rsidRPr="00C4179F">
        <w:rPr>
          <w:rFonts w:ascii="Arial" w:hAnsi="Arial" w:cs="Arial"/>
          <w:sz w:val="18"/>
          <w:szCs w:val="18"/>
        </w:rPr>
        <w:softHyphen/>
        <w:t>ния и их аппаратах;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2) увольнение  с  должностей,  утвержденных  в  установленном  му</w:t>
      </w:r>
      <w:r w:rsidRPr="00C4179F">
        <w:rPr>
          <w:rFonts w:ascii="Arial" w:hAnsi="Arial" w:cs="Arial"/>
          <w:sz w:val="18"/>
          <w:szCs w:val="18"/>
        </w:rPr>
        <w:softHyphen/>
        <w:t>ниципальными правовыми актами порядке для непосредственного обеспе</w:t>
      </w:r>
      <w:r w:rsidRPr="00C4179F">
        <w:rPr>
          <w:rFonts w:ascii="Arial" w:hAnsi="Arial" w:cs="Arial"/>
          <w:sz w:val="18"/>
          <w:szCs w:val="18"/>
        </w:rPr>
        <w:softHyphen/>
        <w:t>чения исполнения полномочий лиц, замещающих муниципальные должно</w:t>
      </w:r>
      <w:r w:rsidRPr="00C4179F">
        <w:rPr>
          <w:rFonts w:ascii="Arial" w:hAnsi="Arial" w:cs="Arial"/>
          <w:sz w:val="18"/>
          <w:szCs w:val="18"/>
        </w:rPr>
        <w:softHyphen/>
        <w:t>сти, предусмотренные уставами муниципальных образований, в связи с прекращением этими лицами своих полномочий;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3) достижение предельного возраста, установленного законодатель</w:t>
      </w:r>
      <w:r w:rsidRPr="00C4179F">
        <w:rPr>
          <w:rFonts w:ascii="Arial" w:hAnsi="Arial" w:cs="Arial"/>
          <w:sz w:val="18"/>
          <w:szCs w:val="18"/>
        </w:rPr>
        <w:softHyphen/>
        <w:t>ством Российской Федерации для замещения должности муниципальной службы;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4) обнаружившееся несоответствие замещаемой должности муници</w:t>
      </w:r>
      <w:r w:rsidRPr="00C4179F">
        <w:rPr>
          <w:rFonts w:ascii="Arial" w:hAnsi="Arial" w:cs="Arial"/>
          <w:sz w:val="18"/>
          <w:szCs w:val="18"/>
        </w:rPr>
        <w:softHyphen/>
        <w:t>пальной службы вследствие состояния здоровья, препятствующее продол</w:t>
      </w:r>
      <w:r w:rsidRPr="00C4179F">
        <w:rPr>
          <w:rFonts w:ascii="Arial" w:hAnsi="Arial" w:cs="Arial"/>
          <w:sz w:val="18"/>
          <w:szCs w:val="18"/>
        </w:rPr>
        <w:softHyphen/>
        <w:t>жению муниципальной службы;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5) увольнение по собственному желанию в связи с выходом на госу</w:t>
      </w:r>
      <w:r w:rsidRPr="00C4179F">
        <w:rPr>
          <w:rFonts w:ascii="Arial" w:hAnsi="Arial" w:cs="Arial"/>
          <w:sz w:val="18"/>
          <w:szCs w:val="18"/>
        </w:rPr>
        <w:softHyphen/>
        <w:t>дарственную пенсию.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1.2.2. Граждане, уволенные с муниципальной службы по основани</w:t>
      </w:r>
      <w:r w:rsidRPr="00C4179F">
        <w:rPr>
          <w:rFonts w:ascii="Arial" w:hAnsi="Arial" w:cs="Arial"/>
          <w:sz w:val="18"/>
          <w:szCs w:val="18"/>
        </w:rPr>
        <w:softHyphen/>
        <w:t>ям, предусмотренным подпунктами 2 – 5 пункта 1.2.1.   имеют право на пенсию за вы</w:t>
      </w:r>
      <w:r w:rsidRPr="00C4179F">
        <w:rPr>
          <w:rFonts w:ascii="Arial" w:hAnsi="Arial" w:cs="Arial"/>
          <w:sz w:val="18"/>
          <w:szCs w:val="18"/>
        </w:rPr>
        <w:softHyphen/>
        <w:t xml:space="preserve">слугу лет, если они замещали должности муниципальной службы не менее </w:t>
      </w:r>
      <w:proofErr w:type="gramStart"/>
      <w:r w:rsidRPr="00C4179F">
        <w:rPr>
          <w:rFonts w:ascii="Arial" w:hAnsi="Arial" w:cs="Arial"/>
          <w:sz w:val="18"/>
          <w:szCs w:val="18"/>
        </w:rPr>
        <w:t>12 полных месяцев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непосредственно перед увольнением.</w:t>
      </w:r>
    </w:p>
    <w:p w:rsidR="006078EE" w:rsidRPr="00C4179F" w:rsidRDefault="006078EE" w:rsidP="00C66227">
      <w:pPr>
        <w:pStyle w:val="ab"/>
        <w:ind w:firstLine="69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left="1064"/>
        <w:jc w:val="center"/>
        <w:rPr>
          <w:rFonts w:ascii="Arial" w:hAnsi="Arial" w:cs="Arial"/>
          <w:b/>
          <w:sz w:val="18"/>
          <w:szCs w:val="18"/>
        </w:rPr>
      </w:pPr>
      <w:r w:rsidRPr="00C4179F">
        <w:rPr>
          <w:rFonts w:ascii="Arial" w:hAnsi="Arial" w:cs="Arial"/>
          <w:b/>
          <w:sz w:val="18"/>
          <w:szCs w:val="18"/>
        </w:rPr>
        <w:t xml:space="preserve">1.3.Требования к порядку информирования о предоставлении </w:t>
      </w:r>
    </w:p>
    <w:p w:rsidR="006078EE" w:rsidRPr="00C4179F" w:rsidRDefault="006078EE" w:rsidP="00C66227">
      <w:pPr>
        <w:ind w:left="1064"/>
        <w:jc w:val="center"/>
        <w:rPr>
          <w:rFonts w:ascii="Arial" w:hAnsi="Arial" w:cs="Arial"/>
          <w:b/>
          <w:sz w:val="18"/>
          <w:szCs w:val="18"/>
        </w:rPr>
      </w:pPr>
      <w:r w:rsidRPr="00C4179F">
        <w:rPr>
          <w:rFonts w:ascii="Arial" w:hAnsi="Arial" w:cs="Arial"/>
          <w:b/>
          <w:sz w:val="18"/>
          <w:szCs w:val="18"/>
        </w:rPr>
        <w:t>муниципальной услуги</w:t>
      </w:r>
    </w:p>
    <w:p w:rsidR="006078EE" w:rsidRPr="00C4179F" w:rsidRDefault="006078EE" w:rsidP="00C66227">
      <w:pPr>
        <w:ind w:left="1064"/>
        <w:jc w:val="both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1.3.1.Предоставление услуги осуществляется специалистами финансового отдела  по адресу:</w:t>
      </w:r>
      <w:r w:rsidRPr="00C4179F">
        <w:rPr>
          <w:rFonts w:ascii="Arial" w:hAnsi="Arial" w:cs="Arial"/>
          <w:i/>
          <w:sz w:val="18"/>
          <w:szCs w:val="18"/>
        </w:rPr>
        <w:t xml:space="preserve"> 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307490, Курская область, Глушковский район, п. </w:t>
      </w:r>
      <w:proofErr w:type="gramStart"/>
      <w:r w:rsidRPr="00C4179F">
        <w:rPr>
          <w:rFonts w:ascii="Arial" w:hAnsi="Arial" w:cs="Arial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sz w:val="18"/>
          <w:szCs w:val="18"/>
        </w:rPr>
        <w:t>,  ул. Бочарникова д.4.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График работы: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>ежедневно - с 8.00 до 17.00 часов (в предпраздничные дни до 16.00), кроме выходных и нерабочих дней, перерыв - с 12.00 до 13.00.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Выходные дни – суббота, воскресенье.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Телефон для справок: 8(47132) 2-42-49.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Телефон для направления обращений факсимильной связью: 8 (47132)2-42-98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  <w:u w:val="single"/>
        </w:rPr>
      </w:pPr>
      <w:r w:rsidRPr="00C4179F">
        <w:rPr>
          <w:rFonts w:ascii="Arial" w:hAnsi="Arial" w:cs="Arial"/>
          <w:sz w:val="18"/>
          <w:szCs w:val="18"/>
        </w:rPr>
        <w:t xml:space="preserve">Адрес интернет-сайта администрации Глушковского района: </w:t>
      </w:r>
      <w:r w:rsidRPr="00C4179F">
        <w:rPr>
          <w:rFonts w:ascii="Arial" w:hAnsi="Arial" w:cs="Arial"/>
          <w:color w:val="000000"/>
          <w:sz w:val="18"/>
          <w:szCs w:val="18"/>
          <w:lang w:val="en-US"/>
        </w:rPr>
        <w:t>http</w:t>
      </w:r>
      <w:r w:rsidRPr="00C4179F">
        <w:rPr>
          <w:rFonts w:ascii="Arial" w:hAnsi="Arial" w:cs="Arial"/>
          <w:color w:val="000000"/>
          <w:sz w:val="18"/>
          <w:szCs w:val="18"/>
        </w:rPr>
        <w:t>://</w:t>
      </w:r>
      <w:r w:rsidRPr="00C4179F">
        <w:rPr>
          <w:rFonts w:ascii="Arial" w:hAnsi="Arial" w:cs="Arial"/>
          <w:color w:val="000000"/>
          <w:sz w:val="18"/>
          <w:szCs w:val="18"/>
          <w:lang w:val="en-US"/>
        </w:rPr>
        <w:t>glush</w:t>
      </w:r>
      <w:r w:rsidRPr="00C4179F">
        <w:rPr>
          <w:rFonts w:ascii="Arial" w:hAnsi="Arial" w:cs="Arial"/>
          <w:color w:val="000000"/>
          <w:sz w:val="18"/>
          <w:szCs w:val="18"/>
        </w:rPr>
        <w:t>.</w:t>
      </w:r>
      <w:r w:rsidRPr="00C4179F">
        <w:rPr>
          <w:rFonts w:ascii="Arial" w:hAnsi="Arial" w:cs="Arial"/>
          <w:color w:val="000000"/>
          <w:sz w:val="18"/>
          <w:szCs w:val="18"/>
          <w:lang w:val="en-US"/>
        </w:rPr>
        <w:t>rkursk</w:t>
      </w:r>
      <w:r w:rsidRPr="00C4179F">
        <w:rPr>
          <w:rFonts w:ascii="Arial" w:hAnsi="Arial" w:cs="Arial"/>
          <w:color w:val="000000"/>
          <w:sz w:val="18"/>
          <w:szCs w:val="18"/>
        </w:rPr>
        <w:t>.</w:t>
      </w:r>
      <w:r w:rsidRPr="00C4179F">
        <w:rPr>
          <w:rFonts w:ascii="Arial" w:hAnsi="Arial" w:cs="Arial"/>
          <w:color w:val="000000"/>
          <w:sz w:val="18"/>
          <w:szCs w:val="18"/>
          <w:lang w:val="en-US"/>
        </w:rPr>
        <w:t>ru</w:t>
      </w:r>
    </w:p>
    <w:p w:rsidR="006078EE" w:rsidRPr="00C4179F" w:rsidRDefault="006078EE" w:rsidP="00C66227">
      <w:pPr>
        <w:ind w:firstLine="284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Адрес электронной почты: </w:t>
      </w:r>
      <w:hyperlink r:id="rId7" w:history="1">
        <w:r w:rsidRPr="00C4179F">
          <w:rPr>
            <w:rStyle w:val="aa"/>
            <w:rFonts w:ascii="Arial" w:hAnsi="Arial" w:cs="Arial"/>
            <w:sz w:val="18"/>
            <w:szCs w:val="18"/>
            <w:u w:val="none"/>
            <w:lang w:val="en-US"/>
          </w:rPr>
          <w:t>admintetkino</w:t>
        </w:r>
        <w:r w:rsidRPr="00C4179F">
          <w:rPr>
            <w:rStyle w:val="aa"/>
            <w:rFonts w:ascii="Arial" w:hAnsi="Arial" w:cs="Arial"/>
            <w:sz w:val="18"/>
            <w:szCs w:val="18"/>
            <w:u w:val="none"/>
          </w:rPr>
          <w:t>@</w:t>
        </w:r>
        <w:r w:rsidRPr="00C4179F">
          <w:rPr>
            <w:rStyle w:val="aa"/>
            <w:rFonts w:ascii="Arial" w:hAnsi="Arial" w:cs="Arial"/>
            <w:sz w:val="18"/>
            <w:szCs w:val="18"/>
            <w:u w:val="none"/>
            <w:lang w:val="en-US"/>
          </w:rPr>
          <w:t>rambler</w:t>
        </w:r>
        <w:r w:rsidRPr="00C4179F">
          <w:rPr>
            <w:rStyle w:val="aa"/>
            <w:rFonts w:ascii="Arial" w:hAnsi="Arial" w:cs="Arial"/>
            <w:sz w:val="18"/>
            <w:szCs w:val="18"/>
            <w:u w:val="none"/>
          </w:rPr>
          <w:t>.</w:t>
        </w:r>
        <w:r w:rsidRPr="00C4179F">
          <w:rPr>
            <w:rStyle w:val="aa"/>
            <w:rFonts w:ascii="Arial" w:hAnsi="Arial" w:cs="Arial"/>
            <w:sz w:val="18"/>
            <w:szCs w:val="18"/>
            <w:u w:val="none"/>
            <w:lang w:val="en-US"/>
          </w:rPr>
          <w:t>ru</w:t>
        </w:r>
      </w:hyperlink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1.3.2. Организации, участвующие в предоставлении муниципальной услуги, обращение в которые  необходимо для предоставления муниципальной услуги:</w:t>
      </w:r>
    </w:p>
    <w:p w:rsidR="006078EE" w:rsidRPr="00C4179F" w:rsidRDefault="006078EE" w:rsidP="00C66227">
      <w:pPr>
        <w:tabs>
          <w:tab w:val="num" w:pos="720"/>
          <w:tab w:val="left" w:pos="1134"/>
          <w:tab w:val="num" w:pos="3698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-Управление пенсионного фонда Российской Федерации по Глушковскому району Курской области, адрес: Курская область, п. Глушково, ул. Советская, д.1, телефон 8-47132-2-19-06. График работы: понедельник – пятница с 08.30 часов до 17.30 часов. Перерыв с 13.00 до 14.00 час. Выходные – суббота, воскресенье. </w:t>
      </w:r>
    </w:p>
    <w:p w:rsidR="006078EE" w:rsidRPr="00C4179F" w:rsidRDefault="006078EE" w:rsidP="00C66227">
      <w:pPr>
        <w:tabs>
          <w:tab w:val="num" w:pos="720"/>
          <w:tab w:val="left" w:pos="1134"/>
          <w:tab w:val="num" w:pos="3698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Вышестоящая организация: Пенсионный фонд Российской Федерации по Курской области. Почтовый адрес </w:t>
      </w:r>
      <w:proofErr w:type="gramStart"/>
      <w:r w:rsidRPr="00C4179F">
        <w:rPr>
          <w:rFonts w:ascii="Arial" w:hAnsi="Arial" w:cs="Arial"/>
          <w:sz w:val="18"/>
          <w:szCs w:val="18"/>
        </w:rPr>
        <w:t>г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. Курск, ул. К. Зеленко, д.5, телефон 8-4712-51-44-75. Адрес интернет-сайта </w:t>
      </w:r>
      <w:r w:rsidRPr="00C4179F">
        <w:rPr>
          <w:rFonts w:ascii="Arial" w:hAnsi="Arial" w:cs="Arial"/>
          <w:sz w:val="18"/>
          <w:szCs w:val="18"/>
          <w:lang w:val="en-US"/>
        </w:rPr>
        <w:t>www</w:t>
      </w:r>
      <w:r w:rsidRPr="00C4179F">
        <w:rPr>
          <w:rFonts w:ascii="Arial" w:hAnsi="Arial" w:cs="Arial"/>
          <w:sz w:val="18"/>
          <w:szCs w:val="18"/>
        </w:rPr>
        <w:t>.</w:t>
      </w:r>
      <w:r w:rsidRPr="00C4179F">
        <w:rPr>
          <w:rFonts w:ascii="Arial" w:hAnsi="Arial" w:cs="Arial"/>
          <w:sz w:val="18"/>
          <w:szCs w:val="18"/>
          <w:lang w:val="en-US"/>
        </w:rPr>
        <w:t>pfrf</w:t>
      </w:r>
      <w:r w:rsidRPr="00C4179F">
        <w:rPr>
          <w:rFonts w:ascii="Arial" w:hAnsi="Arial" w:cs="Arial"/>
          <w:sz w:val="18"/>
          <w:szCs w:val="18"/>
        </w:rPr>
        <w:t>.</w:t>
      </w:r>
      <w:r w:rsidRPr="00C4179F">
        <w:rPr>
          <w:rFonts w:ascii="Arial" w:hAnsi="Arial" w:cs="Arial"/>
          <w:sz w:val="18"/>
          <w:szCs w:val="18"/>
          <w:lang w:val="en-US"/>
        </w:rPr>
        <w:t>ru</w:t>
      </w:r>
      <w:r w:rsidRPr="00C4179F">
        <w:rPr>
          <w:rFonts w:ascii="Arial" w:hAnsi="Arial" w:cs="Arial"/>
          <w:sz w:val="18"/>
          <w:szCs w:val="18"/>
        </w:rPr>
        <w:t>.</w:t>
      </w:r>
    </w:p>
    <w:p w:rsidR="006078EE" w:rsidRPr="00C4179F" w:rsidRDefault="006078EE" w:rsidP="00C66227">
      <w:pPr>
        <w:tabs>
          <w:tab w:val="num" w:pos="720"/>
          <w:tab w:val="left" w:pos="1134"/>
          <w:tab w:val="num" w:pos="3698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-Комитет социального обеспечения Курской области, (Управление обеспечения и контроля социальных выплат) адрес: </w:t>
      </w:r>
      <w:proofErr w:type="gramStart"/>
      <w:r w:rsidRPr="00C4179F">
        <w:rPr>
          <w:rFonts w:ascii="Arial" w:hAnsi="Arial" w:cs="Arial"/>
          <w:sz w:val="18"/>
          <w:szCs w:val="18"/>
        </w:rPr>
        <w:t>г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. Курск,   ул. Маковская, д. 2 «г», телефон 8-4712-35-69-88. Страница на сайте Администрации Курской области </w:t>
      </w:r>
      <w:r w:rsidRPr="00C4179F">
        <w:rPr>
          <w:rFonts w:ascii="Arial" w:hAnsi="Arial" w:cs="Arial"/>
          <w:sz w:val="18"/>
          <w:szCs w:val="18"/>
          <w:lang w:val="en-US"/>
        </w:rPr>
        <w:t>adm</w:t>
      </w:r>
      <w:r w:rsidRPr="00C4179F">
        <w:rPr>
          <w:rFonts w:ascii="Arial" w:hAnsi="Arial" w:cs="Arial"/>
          <w:sz w:val="18"/>
          <w:szCs w:val="18"/>
        </w:rPr>
        <w:t>.</w:t>
      </w:r>
      <w:r w:rsidRPr="00C4179F">
        <w:rPr>
          <w:rFonts w:ascii="Arial" w:hAnsi="Arial" w:cs="Arial"/>
          <w:sz w:val="18"/>
          <w:szCs w:val="18"/>
          <w:lang w:val="en-US"/>
        </w:rPr>
        <w:t>rkursk</w:t>
      </w:r>
      <w:r w:rsidRPr="00C4179F">
        <w:rPr>
          <w:rFonts w:ascii="Arial" w:hAnsi="Arial" w:cs="Arial"/>
          <w:sz w:val="18"/>
          <w:szCs w:val="18"/>
        </w:rPr>
        <w:t>.</w:t>
      </w:r>
      <w:r w:rsidRPr="00C4179F">
        <w:rPr>
          <w:rFonts w:ascii="Arial" w:hAnsi="Arial" w:cs="Arial"/>
          <w:sz w:val="18"/>
          <w:szCs w:val="18"/>
          <w:lang w:val="en-US"/>
        </w:rPr>
        <w:t>ru</w:t>
      </w:r>
      <w:r w:rsidRPr="00C4179F">
        <w:rPr>
          <w:rFonts w:ascii="Arial" w:hAnsi="Arial" w:cs="Arial"/>
          <w:sz w:val="18"/>
          <w:szCs w:val="18"/>
        </w:rPr>
        <w:t>.</w:t>
      </w:r>
    </w:p>
    <w:p w:rsidR="006078EE" w:rsidRPr="00C4179F" w:rsidRDefault="006078EE" w:rsidP="00C66227">
      <w:pPr>
        <w:tabs>
          <w:tab w:val="num" w:pos="720"/>
          <w:tab w:val="left" w:pos="1134"/>
          <w:tab w:val="num" w:pos="3698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График работы: понедельник – пятница с 09.00 часов до 18.00 часов, перерыв с 13.00 до 14.00 часов, выходные дни – суббота, воскресенье.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1.3.3. Сведения, указанные в пунктах 1.3.1. – 1.3.2. размещаются: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на официальном сайте Администрации Глушковского района Курской области;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1.3.4. Основными требованиями к информированию о порядке предоставления муниципальной услуги являются:   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достоверность представляемой информации;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четкость в изложении информации;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полнота информирования;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удобство и доступность получения информации;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- оперативность представления информации.  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1.3.5. Порядок получения информации заявителями по вопросам предоставления муниципальной услуги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Для получения информации о порядке и ходе предоставления  муниципальной услуги заявители обращаются: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лично;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по телефону;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письменно (почтой или электронной почтой).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Информирование заявителей о порядке предоставления муниципальной  услуги осуществляется в виде: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индивидуального информирования;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публичного информирования.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Информирование заявителей о порядке предоставления муниципальной  услуги проводится в форме: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устного информирования;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письменного информирования.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Устное информирование о порядке предоставления муниципальной услуги обеспечивается должностными лицами Администрации, уполномоченными осуществлять предоставление муниципальной услуги (далее - должностные лица):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лично;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по телефону.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При ответе на телефонные звонки должностное лицо, сняв трубку, должно: назвать наименование Отдела, фамилию, имя, отчество и занимаемую должность; предложить заявителю представиться и изложить суть вопроса. 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Время разговора не должно превышать 10 минут.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</w:t>
      </w:r>
      <w:proofErr w:type="gramStart"/>
      <w:r w:rsidRPr="00C4179F">
        <w:rPr>
          <w:rFonts w:ascii="Arial" w:hAnsi="Arial" w:cs="Arial"/>
          <w:sz w:val="18"/>
          <w:szCs w:val="18"/>
        </w:rPr>
        <w:t>организациях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либо структурных подразделениях, которые располагают необходимыми сведениями.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Должностные лица, осуществляющие устное информирование о порядке предоставления муниципальной услуги, не вправе осуществлять консультирование заявителей, выходящее за рамки стандартных процедур и условий предоставления муниципальной услуги и прямо или косвенно влияющее на индивидуальные решения заявителей.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Устное информирование при обращении заявителя лично не должно превышать 10 минут. В случае если ответ требует дополнительной подготовки, должностное лицо, осуществляющее устное информирование, должно предложить заявителю обратиться за необходимой информацией в письменном </w:t>
      </w:r>
      <w:proofErr w:type="gramStart"/>
      <w:r w:rsidRPr="00C4179F">
        <w:rPr>
          <w:rFonts w:ascii="Arial" w:hAnsi="Arial" w:cs="Arial"/>
          <w:sz w:val="18"/>
          <w:szCs w:val="18"/>
        </w:rPr>
        <w:t>виде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либо назначить другое удобное для заявителя время для устного информирования.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Должностные лица при общении с заявителями (по телефону или лично) должны корректно и внимательно относиться к заявителям, не унижая их чести и достоинства. Во время разговора необходимо произносить слова четко, избегать одновременных разговоров с окружающими людьми и не прерывать </w:t>
      </w:r>
      <w:r w:rsidRPr="00C4179F">
        <w:rPr>
          <w:rFonts w:ascii="Arial" w:hAnsi="Arial" w:cs="Arial"/>
          <w:sz w:val="18"/>
          <w:szCs w:val="18"/>
        </w:rPr>
        <w:lastRenderedPageBreak/>
        <w:t>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Письменное информирование о порядке предоставления муниципальной услуги при обращении заявителей в Администрацию осуществляется путем направления ответов почтовым отправлением или электронной почтой. 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-ответы на поставленные вопросы;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-должность, фамилию и инициалы лица, подписавшего ответ;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-фамилию и инициалы исполнителя;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-наименование структурного подразделения-исполнителя;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-номер телефона исполнителя.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При письменном информировании ответ на обращение направляется почтой в адрес заявителя в срок не более 15 календарных дней.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Датой получения обращения является дата регистрации входящего обращения.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proofErr w:type="gramStart"/>
      <w:r w:rsidRPr="00C4179F">
        <w:rPr>
          <w:rFonts w:ascii="Arial" w:hAnsi="Arial" w:cs="Arial"/>
          <w:sz w:val="18"/>
          <w:szCs w:val="18"/>
        </w:rPr>
        <w:t>Публичное информирование заявителей о порядке предоставления муниципальной услуги осуществляется посредством привлечения средств массовой информации (печатных изданий, радио, телевидения) (далее - СМИ), а также путем размещения информационных материалов на стендах в местах предоставления муниципальной услуги, на Официальном сайте Администрации Глушковского района, по адресу: http://glush.rkursk.ru, в региональной информационной системе «Портал государственных и муниципальных услуг (функций) Курской области», по адресу: http</w:t>
      </w:r>
      <w:proofErr w:type="gramEnd"/>
      <w:r w:rsidRPr="00C4179F">
        <w:rPr>
          <w:rFonts w:ascii="Arial" w:hAnsi="Arial" w:cs="Arial"/>
          <w:sz w:val="18"/>
          <w:szCs w:val="18"/>
        </w:rPr>
        <w:t>://pgu.rkursk.ru, в федеральной государственной информационной системе «Единый портал государственных и муниципальных услуг (функций), по адресу: http://epgu.gosuslugi.ru.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1.3.6.  На стендах в местах предоставления муниципальной услуги размещаются следующие информационные материалы: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текст административного регламента;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выдержки из нормативных правовых актов по наиболее часто задаваемым вопросам;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формы документов для заполнения, образцы заполнения документов;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перечень оснований для отказа в предоставлении муниципальной услуги;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1.3.7. В информационно-телекоммуникационной сети «Интернет» на официальном сайте Администрации Глушковского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</w:rPr>
        <w:t xml:space="preserve">- полное наименование и почтовый адрес </w:t>
      </w:r>
      <w:r w:rsidRPr="00C4179F">
        <w:rPr>
          <w:rFonts w:ascii="Arial" w:hAnsi="Arial" w:cs="Arial"/>
          <w:sz w:val="18"/>
          <w:szCs w:val="18"/>
          <w:lang w:eastAsia="en-US"/>
        </w:rPr>
        <w:t xml:space="preserve"> Администрации;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адрес электронной почты;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текст административного регламента;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6078EE" w:rsidRPr="00C4179F" w:rsidRDefault="006078EE" w:rsidP="00C66227">
      <w:pPr>
        <w:tabs>
          <w:tab w:val="left" w:pos="1134"/>
          <w:tab w:val="left" w:pos="1273"/>
          <w:tab w:val="left" w:pos="1541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tabs>
          <w:tab w:val="left" w:pos="1134"/>
          <w:tab w:val="left" w:pos="1273"/>
          <w:tab w:val="left" w:pos="1541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tabs>
          <w:tab w:val="left" w:pos="1134"/>
          <w:tab w:val="left" w:pos="1273"/>
          <w:tab w:val="left" w:pos="1541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4179F">
        <w:rPr>
          <w:rFonts w:ascii="Arial" w:hAnsi="Arial" w:cs="Arial"/>
          <w:b/>
          <w:sz w:val="18"/>
          <w:szCs w:val="18"/>
          <w:lang w:val="en-US"/>
        </w:rPr>
        <w:t>II</w:t>
      </w:r>
      <w:r w:rsidRPr="00C4179F">
        <w:rPr>
          <w:rFonts w:ascii="Arial" w:hAnsi="Arial" w:cs="Arial"/>
          <w:b/>
          <w:sz w:val="18"/>
          <w:szCs w:val="18"/>
        </w:rPr>
        <w:t>. СТАНДАРТ ПРЕДОСТАВЛЕНИЯ МУНИЦИ</w:t>
      </w:r>
      <w:r w:rsidRPr="00C4179F">
        <w:rPr>
          <w:rFonts w:ascii="Arial" w:hAnsi="Arial" w:cs="Arial"/>
          <w:b/>
          <w:sz w:val="18"/>
          <w:szCs w:val="18"/>
        </w:rPr>
        <w:softHyphen/>
        <w:t>ПАЛЬНОЙ УСЛУГИ</w:t>
      </w:r>
    </w:p>
    <w:p w:rsidR="006078EE" w:rsidRPr="00C4179F" w:rsidRDefault="006078EE" w:rsidP="00C66227">
      <w:pPr>
        <w:tabs>
          <w:tab w:val="left" w:pos="1134"/>
          <w:tab w:val="left" w:pos="1541"/>
        </w:tabs>
        <w:ind w:left="-30" w:firstLine="739"/>
        <w:jc w:val="center"/>
        <w:rPr>
          <w:rFonts w:ascii="Arial" w:hAnsi="Arial" w:cs="Arial"/>
          <w:sz w:val="18"/>
          <w:szCs w:val="18"/>
          <w:lang w:val="uk-UA"/>
        </w:rPr>
      </w:pPr>
      <w:r w:rsidRPr="00C4179F">
        <w:rPr>
          <w:rFonts w:ascii="Arial" w:hAnsi="Arial" w:cs="Arial"/>
          <w:sz w:val="18"/>
          <w:szCs w:val="18"/>
        </w:rPr>
        <w:t>2.1. Наименование муниципальной</w:t>
      </w:r>
      <w:r w:rsidRPr="00C4179F">
        <w:rPr>
          <w:rFonts w:ascii="Arial" w:hAnsi="Arial" w:cs="Arial"/>
          <w:sz w:val="18"/>
          <w:szCs w:val="18"/>
          <w:lang w:val="uk-UA"/>
        </w:rPr>
        <w:t xml:space="preserve"> услуги</w:t>
      </w:r>
    </w:p>
    <w:p w:rsidR="006078EE" w:rsidRPr="00C4179F" w:rsidRDefault="006078EE" w:rsidP="00C66227">
      <w:pPr>
        <w:tabs>
          <w:tab w:val="left" w:pos="1134"/>
          <w:tab w:val="left" w:pos="1541"/>
        </w:tabs>
        <w:ind w:left="-30" w:firstLine="739"/>
        <w:jc w:val="center"/>
        <w:rPr>
          <w:rFonts w:ascii="Arial" w:hAnsi="Arial" w:cs="Arial"/>
          <w:bCs/>
          <w:kern w:val="1"/>
          <w:sz w:val="18"/>
          <w:szCs w:val="18"/>
        </w:rPr>
      </w:pPr>
    </w:p>
    <w:p w:rsidR="006078EE" w:rsidRPr="00C4179F" w:rsidRDefault="006078EE" w:rsidP="00C66227">
      <w:pPr>
        <w:tabs>
          <w:tab w:val="left" w:pos="1134"/>
          <w:tab w:val="left" w:pos="1541"/>
        </w:tabs>
        <w:ind w:left="-30"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bCs/>
          <w:kern w:val="1"/>
          <w:sz w:val="18"/>
          <w:szCs w:val="18"/>
        </w:rPr>
        <w:t>«Назначение и выплата пенсии за выслугу лет лицам, замещавшим должности муниципальной службы в Администрации поселка Теткино Глушковского района Курской области»</w:t>
      </w:r>
      <w:r w:rsidRPr="00C4179F">
        <w:rPr>
          <w:rFonts w:ascii="Arial" w:hAnsi="Arial" w:cs="Arial"/>
          <w:sz w:val="18"/>
          <w:szCs w:val="18"/>
        </w:rPr>
        <w:t>.</w:t>
      </w: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kern w:val="1"/>
          <w:sz w:val="18"/>
          <w:szCs w:val="18"/>
        </w:rPr>
      </w:pP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kern w:val="1"/>
          <w:sz w:val="18"/>
          <w:szCs w:val="18"/>
        </w:rPr>
        <w:t xml:space="preserve">2.2. </w:t>
      </w:r>
      <w:r w:rsidRPr="00C4179F">
        <w:rPr>
          <w:rFonts w:ascii="Arial" w:hAnsi="Arial" w:cs="Arial"/>
          <w:sz w:val="18"/>
          <w:szCs w:val="18"/>
        </w:rPr>
        <w:t>Наименование муниципального органа, предоставляющего</w:t>
      </w: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муниципальную услугу </w:t>
      </w: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tabs>
          <w:tab w:val="left" w:pos="1134"/>
          <w:tab w:val="left" w:pos="1541"/>
        </w:tabs>
        <w:ind w:left="-30" w:firstLine="284"/>
        <w:jc w:val="both"/>
        <w:rPr>
          <w:rFonts w:ascii="Arial" w:hAnsi="Arial" w:cs="Arial"/>
          <w:color w:val="FF0000"/>
          <w:kern w:val="1"/>
          <w:sz w:val="18"/>
          <w:szCs w:val="18"/>
        </w:rPr>
      </w:pPr>
      <w:r w:rsidRPr="00C4179F">
        <w:rPr>
          <w:rFonts w:ascii="Arial" w:hAnsi="Arial" w:cs="Arial"/>
          <w:kern w:val="1"/>
          <w:sz w:val="18"/>
          <w:szCs w:val="18"/>
        </w:rPr>
        <w:t>2.2.1. Муниципальная  услуга предоставляется Администрацией</w:t>
      </w:r>
      <w:r w:rsidRPr="00C4179F">
        <w:rPr>
          <w:rFonts w:ascii="Arial" w:hAnsi="Arial" w:cs="Arial"/>
          <w:sz w:val="18"/>
          <w:szCs w:val="18"/>
        </w:rPr>
        <w:t xml:space="preserve"> </w:t>
      </w:r>
      <w:r w:rsidRPr="00C4179F">
        <w:rPr>
          <w:rFonts w:ascii="Arial" w:hAnsi="Arial" w:cs="Arial"/>
          <w:kern w:val="1"/>
          <w:sz w:val="18"/>
          <w:szCs w:val="18"/>
        </w:rPr>
        <w:t xml:space="preserve"> </w:t>
      </w:r>
      <w:r w:rsidRPr="00C4179F">
        <w:rPr>
          <w:rFonts w:ascii="Arial" w:hAnsi="Arial" w:cs="Arial"/>
          <w:bCs/>
          <w:kern w:val="1"/>
          <w:sz w:val="18"/>
          <w:szCs w:val="18"/>
        </w:rPr>
        <w:t xml:space="preserve">поселка </w:t>
      </w:r>
      <w:proofErr w:type="gramStart"/>
      <w:r w:rsidRPr="00C4179F">
        <w:rPr>
          <w:rFonts w:ascii="Arial" w:hAnsi="Arial" w:cs="Arial"/>
          <w:bCs/>
          <w:kern w:val="1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kern w:val="1"/>
          <w:sz w:val="18"/>
          <w:szCs w:val="18"/>
        </w:rPr>
        <w:t xml:space="preserve"> Глушковского района Курской области. Непосредственное предоставление муниципальной услуги осуществляется  </w:t>
      </w:r>
      <w:r w:rsidRPr="00C4179F">
        <w:rPr>
          <w:rFonts w:ascii="Arial" w:hAnsi="Arial" w:cs="Arial"/>
          <w:kern w:val="1"/>
          <w:sz w:val="18"/>
          <w:szCs w:val="18"/>
        </w:rPr>
        <w:lastRenderedPageBreak/>
        <w:t xml:space="preserve">специалистом финансового отдела   </w:t>
      </w:r>
      <w:r w:rsidRPr="00C4179F">
        <w:rPr>
          <w:rFonts w:ascii="Arial" w:hAnsi="Arial" w:cs="Arial"/>
          <w:bCs/>
          <w:kern w:val="1"/>
          <w:sz w:val="18"/>
          <w:szCs w:val="18"/>
        </w:rPr>
        <w:t xml:space="preserve"> Администрации поселка Теткино Глушковского района  Курской области</w:t>
      </w:r>
      <w:r w:rsidRPr="00C4179F">
        <w:rPr>
          <w:rFonts w:ascii="Arial" w:hAnsi="Arial" w:cs="Arial"/>
          <w:kern w:val="1"/>
          <w:sz w:val="18"/>
          <w:szCs w:val="18"/>
        </w:rPr>
        <w:t xml:space="preserve"> (да</w:t>
      </w:r>
      <w:r w:rsidRPr="00C4179F">
        <w:rPr>
          <w:rFonts w:ascii="Arial" w:hAnsi="Arial" w:cs="Arial"/>
          <w:kern w:val="1"/>
          <w:sz w:val="18"/>
          <w:szCs w:val="18"/>
        </w:rPr>
        <w:softHyphen/>
        <w:t>лее по тексту – отдел).</w:t>
      </w:r>
      <w:r w:rsidRPr="00C4179F">
        <w:rPr>
          <w:rFonts w:ascii="Arial" w:hAnsi="Arial" w:cs="Arial"/>
          <w:color w:val="FF0000"/>
          <w:kern w:val="1"/>
          <w:sz w:val="18"/>
          <w:szCs w:val="18"/>
        </w:rPr>
        <w:t xml:space="preserve">   </w:t>
      </w:r>
    </w:p>
    <w:p w:rsidR="006078EE" w:rsidRPr="00C4179F" w:rsidRDefault="006078EE" w:rsidP="00C66227">
      <w:pPr>
        <w:tabs>
          <w:tab w:val="num" w:pos="720"/>
          <w:tab w:val="left" w:pos="1134"/>
          <w:tab w:val="num" w:pos="369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2.2.2. При предоставлении муниципальной услуги, в целях получения документов, необходимых для принятия решения о постановке на учет, информации для проверки сведений, предоставляемых заявителями, а также предоставления иных необходимых сведений осуществляют взаимодействие </w:t>
      </w:r>
      <w:proofErr w:type="gramStart"/>
      <w:r w:rsidRPr="00C4179F">
        <w:rPr>
          <w:rFonts w:ascii="Arial" w:hAnsi="Arial" w:cs="Arial"/>
          <w:sz w:val="18"/>
          <w:szCs w:val="18"/>
        </w:rPr>
        <w:t>с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:     </w:t>
      </w:r>
    </w:p>
    <w:p w:rsidR="006078EE" w:rsidRPr="00C4179F" w:rsidRDefault="006078EE" w:rsidP="00C66227">
      <w:pPr>
        <w:tabs>
          <w:tab w:val="num" w:pos="720"/>
          <w:tab w:val="left" w:pos="1134"/>
          <w:tab w:val="num" w:pos="369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-Управлением пенсионного фонда Российской Федерации по Глушковскому району Курской области; </w:t>
      </w:r>
    </w:p>
    <w:p w:rsidR="006078EE" w:rsidRPr="00C4179F" w:rsidRDefault="006078EE" w:rsidP="00C66227">
      <w:pPr>
        <w:tabs>
          <w:tab w:val="num" w:pos="720"/>
          <w:tab w:val="left" w:pos="1134"/>
          <w:tab w:val="num" w:pos="369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-Комитетом социального обеспечения Курской области.  </w:t>
      </w:r>
    </w:p>
    <w:p w:rsidR="006078EE" w:rsidRPr="00C4179F" w:rsidRDefault="006078EE" w:rsidP="00C66227">
      <w:pPr>
        <w:tabs>
          <w:tab w:val="left" w:pos="1134"/>
          <w:tab w:val="left" w:pos="1541"/>
        </w:tabs>
        <w:ind w:left="-30" w:firstLine="73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2.2.3. </w:t>
      </w:r>
      <w:proofErr w:type="gramStart"/>
      <w:r w:rsidRPr="00C4179F">
        <w:rPr>
          <w:rFonts w:ascii="Arial" w:hAnsi="Arial" w:cs="Arial"/>
          <w:sz w:val="18"/>
          <w:szCs w:val="18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для предоставления муниципальной услуги, </w:t>
      </w:r>
      <w:proofErr w:type="gramStart"/>
      <w:r w:rsidRPr="00C4179F">
        <w:rPr>
          <w:rFonts w:ascii="Arial" w:hAnsi="Arial" w:cs="Arial"/>
          <w:sz w:val="18"/>
          <w:szCs w:val="18"/>
        </w:rPr>
        <w:t>утвержденных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нормативным правовым актом Администрации </w:t>
      </w:r>
      <w:r w:rsidRPr="00C4179F">
        <w:rPr>
          <w:rFonts w:ascii="Arial" w:hAnsi="Arial" w:cs="Arial"/>
          <w:bCs/>
          <w:kern w:val="1"/>
          <w:sz w:val="18"/>
          <w:szCs w:val="18"/>
        </w:rPr>
        <w:t xml:space="preserve">поселка Теткино </w:t>
      </w:r>
      <w:r w:rsidRPr="00C4179F">
        <w:rPr>
          <w:rFonts w:ascii="Arial" w:hAnsi="Arial" w:cs="Arial"/>
          <w:sz w:val="18"/>
          <w:szCs w:val="18"/>
        </w:rPr>
        <w:t>Глушковского района Курской области.</w:t>
      </w:r>
    </w:p>
    <w:p w:rsidR="006078EE" w:rsidRPr="00C4179F" w:rsidRDefault="006078EE" w:rsidP="00C66227">
      <w:pPr>
        <w:tabs>
          <w:tab w:val="left" w:pos="1134"/>
          <w:tab w:val="left" w:pos="1541"/>
        </w:tabs>
        <w:ind w:left="-30" w:firstLine="739"/>
        <w:jc w:val="both"/>
        <w:rPr>
          <w:rFonts w:ascii="Arial" w:hAnsi="Arial" w:cs="Arial"/>
          <w:kern w:val="1"/>
          <w:sz w:val="18"/>
          <w:szCs w:val="18"/>
        </w:rPr>
      </w:pPr>
    </w:p>
    <w:p w:rsidR="006078EE" w:rsidRPr="00C4179F" w:rsidRDefault="006078EE" w:rsidP="00C66227">
      <w:pPr>
        <w:ind w:firstLine="709"/>
        <w:jc w:val="center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2.3. Описание результата предоставления муниципальной услуги</w:t>
      </w:r>
    </w:p>
    <w:p w:rsidR="006078EE" w:rsidRPr="00C4179F" w:rsidRDefault="006078EE" w:rsidP="00C66227">
      <w:pPr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Конечными результатами предоставления муниципальной услуги яв</w:t>
      </w:r>
      <w:r w:rsidRPr="00C4179F">
        <w:rPr>
          <w:rFonts w:ascii="Arial" w:hAnsi="Arial" w:cs="Arial"/>
          <w:sz w:val="18"/>
          <w:szCs w:val="18"/>
        </w:rPr>
        <w:softHyphen/>
        <w:t>ляются:</w:t>
      </w:r>
    </w:p>
    <w:p w:rsidR="006078EE" w:rsidRPr="00C4179F" w:rsidRDefault="006078EE" w:rsidP="00C66227">
      <w:pPr>
        <w:pStyle w:val="ab"/>
        <w:ind w:firstLine="284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  назначение и выплата пенсии  за выслугу лет;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официальный мотивированный отказ в назначении пенсии за выслугу лет.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2.4. Срок предоставления муниципальной услуги </w:t>
      </w: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Общий срок предоставления муниципальной услуги не должен превышать 30 календарных дней с момента регистрации обращения заявителя.</w:t>
      </w:r>
      <w:r w:rsidRPr="00C4179F"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 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</w:p>
    <w:p w:rsidR="006078EE" w:rsidRPr="00C4179F" w:rsidRDefault="006078EE" w:rsidP="00C66227">
      <w:pPr>
        <w:jc w:val="center"/>
        <w:outlineLvl w:val="2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jc w:val="center"/>
        <w:outlineLvl w:val="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2.5. Перечень нормативных правовых актов, регулирующих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отношения, возникающие в связи с предоставлением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муниципальной услуги</w:t>
      </w: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Предоставление муниципальной услуги осуществляется в соответствии со следующими правовыми актами:</w:t>
      </w:r>
    </w:p>
    <w:p w:rsidR="006078EE" w:rsidRPr="00C4179F" w:rsidRDefault="006078EE" w:rsidP="00C66227">
      <w:pPr>
        <w:widowControl w:val="0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Конституцией Российской Федерации от 12 декабря 1993 года (с учетом поправок, внесенных Законами Российской Федерации о поправках к Конституции Российской Федерации от 30.12.2008 г. № 6-ФКЗ, от 30.12.2008 г. № 7-ФКЗ) («Российская газета», № 7, 21.01.2009);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Федеральным законом от 6 октября 2003 года №131-ФЗ «Об общих принципах организации местного самоуправления в Российской Федерации» («Российская газета», № 202, 08.10.2003);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Федеральным законом от 02.03.2007 №25-ФЗ «О  муниципаль</w:t>
      </w:r>
      <w:r w:rsidRPr="00C4179F">
        <w:rPr>
          <w:rFonts w:ascii="Arial" w:hAnsi="Arial" w:cs="Arial"/>
          <w:sz w:val="18"/>
          <w:szCs w:val="18"/>
        </w:rPr>
        <w:softHyphen/>
        <w:t>ной   службе  в Российской Федерации» (опубликован в Собрании законо</w:t>
      </w:r>
      <w:r w:rsidRPr="00C4179F">
        <w:rPr>
          <w:rFonts w:ascii="Arial" w:hAnsi="Arial" w:cs="Arial"/>
          <w:sz w:val="18"/>
          <w:szCs w:val="18"/>
        </w:rPr>
        <w:softHyphen/>
        <w:t>дательства Российской Федерации от 5 марта 2007 г. № 10, ст. 1152);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proofErr w:type="gramStart"/>
      <w:r w:rsidRPr="00C4179F">
        <w:rPr>
          <w:rFonts w:ascii="Arial" w:hAnsi="Arial" w:cs="Arial"/>
          <w:sz w:val="18"/>
          <w:szCs w:val="18"/>
        </w:rPr>
        <w:t>- Указом Президента Российской Федерации от 19.11.2007 №1532 «Об исчислении стажа государственной гражданской  службы  Рос</w:t>
      </w:r>
      <w:r w:rsidRPr="00C4179F">
        <w:rPr>
          <w:rFonts w:ascii="Arial" w:hAnsi="Arial" w:cs="Arial"/>
          <w:sz w:val="18"/>
          <w:szCs w:val="18"/>
        </w:rPr>
        <w:softHyphen/>
        <w:t>сийской Федерации для установления государственным гражданским слу</w:t>
      </w:r>
      <w:r w:rsidRPr="00C4179F">
        <w:rPr>
          <w:rFonts w:ascii="Arial" w:hAnsi="Arial" w:cs="Arial"/>
          <w:sz w:val="18"/>
          <w:szCs w:val="18"/>
        </w:rPr>
        <w:softHyphen/>
        <w:t>жащим Российской Федерации ежемесячной надбавки к должностному окладу  за   выслугу   лет  на государственной гражданской  службе  Рос</w:t>
      </w:r>
      <w:r w:rsidRPr="00C4179F">
        <w:rPr>
          <w:rFonts w:ascii="Arial" w:hAnsi="Arial" w:cs="Arial"/>
          <w:sz w:val="18"/>
          <w:szCs w:val="18"/>
        </w:rPr>
        <w:softHyphen/>
        <w:t>сийской Федерации, определения продолжительности ежегодного допол</w:t>
      </w:r>
      <w:r w:rsidRPr="00C4179F">
        <w:rPr>
          <w:rFonts w:ascii="Arial" w:hAnsi="Arial" w:cs="Arial"/>
          <w:sz w:val="18"/>
          <w:szCs w:val="18"/>
        </w:rPr>
        <w:softHyphen/>
        <w:t>нительного оплачиваемого отпуска  за   выслугу   лет  и размера поощре</w:t>
      </w:r>
      <w:r w:rsidRPr="00C4179F">
        <w:rPr>
          <w:rFonts w:ascii="Arial" w:hAnsi="Arial" w:cs="Arial"/>
          <w:sz w:val="18"/>
          <w:szCs w:val="18"/>
        </w:rPr>
        <w:softHyphen/>
        <w:t>ний за безупречную и эффективную государственную гражданскую  служ</w:t>
      </w:r>
      <w:r w:rsidRPr="00C4179F">
        <w:rPr>
          <w:rFonts w:ascii="Arial" w:hAnsi="Arial" w:cs="Arial"/>
          <w:sz w:val="18"/>
          <w:szCs w:val="18"/>
        </w:rPr>
        <w:softHyphen/>
        <w:t>бу  Российской Федерации» (опубликован в Российской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газете № 263 от 23 ноября 2007 г.);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Законом Курской области от 27.05.2010 №42-ЗКО «О внесе</w:t>
      </w:r>
      <w:r w:rsidRPr="00C4179F">
        <w:rPr>
          <w:rFonts w:ascii="Arial" w:hAnsi="Arial" w:cs="Arial"/>
          <w:sz w:val="18"/>
          <w:szCs w:val="18"/>
        </w:rPr>
        <w:softHyphen/>
        <w:t>нии изменений и дополнений в Закон Курской области «О муниципальной службе в Курской области».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</w:rPr>
        <w:t>-Постановлением Правительства Российской Федерации</w:t>
      </w:r>
      <w:r w:rsidRPr="00C4179F">
        <w:rPr>
          <w:rFonts w:ascii="Arial" w:hAnsi="Arial" w:cs="Arial"/>
          <w:sz w:val="18"/>
          <w:szCs w:val="18"/>
          <w:lang w:eastAsia="en-US"/>
        </w:rPr>
        <w:t xml:space="preserve">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C4179F">
        <w:rPr>
          <w:rFonts w:ascii="Arial" w:hAnsi="Arial" w:cs="Arial"/>
          <w:sz w:val="18"/>
          <w:szCs w:val="18"/>
        </w:rPr>
        <w:t xml:space="preserve"> («Собрание законодательства РФ», 30.05.2011, № 22, ст. 3169)</w:t>
      </w:r>
      <w:r w:rsidRPr="00C4179F">
        <w:rPr>
          <w:rFonts w:ascii="Arial" w:hAnsi="Arial" w:cs="Arial"/>
          <w:sz w:val="18"/>
          <w:szCs w:val="18"/>
          <w:lang w:eastAsia="en-US"/>
        </w:rPr>
        <w:t>;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  <w:lang w:eastAsia="en-US"/>
        </w:rPr>
        <w:t>- Постановлением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</w:t>
      </w:r>
      <w:r w:rsidRPr="00C4179F">
        <w:rPr>
          <w:rFonts w:ascii="Arial" w:hAnsi="Arial" w:cs="Arial"/>
          <w:sz w:val="18"/>
          <w:szCs w:val="18"/>
        </w:rPr>
        <w:t>«Российская газета», № 192, 22.08.2012)</w:t>
      </w:r>
      <w:r w:rsidRPr="00C4179F">
        <w:rPr>
          <w:rFonts w:ascii="Arial" w:hAnsi="Arial" w:cs="Arial"/>
          <w:sz w:val="18"/>
          <w:szCs w:val="18"/>
          <w:lang w:eastAsia="en-US"/>
        </w:rPr>
        <w:t>;</w:t>
      </w:r>
    </w:p>
    <w:p w:rsidR="006078EE" w:rsidRPr="00C4179F" w:rsidRDefault="006078EE" w:rsidP="00D014EA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  <w:lang w:eastAsia="ru-RU"/>
        </w:rPr>
        <w:t xml:space="preserve">- Уставом муниципального образования «поселок </w:t>
      </w:r>
      <w:proofErr w:type="gramStart"/>
      <w:r w:rsidRPr="00C4179F">
        <w:rPr>
          <w:rFonts w:ascii="Arial" w:hAnsi="Arial" w:cs="Arial"/>
          <w:sz w:val="18"/>
          <w:szCs w:val="18"/>
          <w:lang w:eastAsia="ru-RU"/>
        </w:rPr>
        <w:t>Теткино</w:t>
      </w:r>
      <w:proofErr w:type="gramEnd"/>
      <w:r w:rsidRPr="00C4179F">
        <w:rPr>
          <w:rFonts w:ascii="Arial" w:hAnsi="Arial" w:cs="Arial"/>
          <w:sz w:val="18"/>
          <w:szCs w:val="18"/>
          <w:lang w:eastAsia="ru-RU"/>
        </w:rPr>
        <w:t>» Глушковского района Курской области,</w:t>
      </w:r>
      <w:r w:rsidRPr="00C4179F">
        <w:rPr>
          <w:rFonts w:ascii="Arial" w:hAnsi="Arial" w:cs="Arial"/>
          <w:sz w:val="18"/>
          <w:szCs w:val="18"/>
        </w:rPr>
        <w:t xml:space="preserve"> принятым Решением Собрания депутатов </w:t>
      </w:r>
      <w:r w:rsidRPr="00C4179F">
        <w:rPr>
          <w:rFonts w:ascii="Arial" w:hAnsi="Arial" w:cs="Arial"/>
          <w:bCs/>
          <w:kern w:val="1"/>
          <w:sz w:val="18"/>
          <w:szCs w:val="18"/>
        </w:rPr>
        <w:t>поселка Теткино</w:t>
      </w:r>
      <w:r w:rsidRPr="00C4179F">
        <w:rPr>
          <w:rFonts w:ascii="Arial" w:hAnsi="Arial" w:cs="Arial"/>
          <w:sz w:val="18"/>
          <w:szCs w:val="18"/>
        </w:rPr>
        <w:t xml:space="preserve"> Глушковского района Курской области от 27.05.2005г. № 18;</w:t>
      </w:r>
    </w:p>
    <w:p w:rsidR="006078EE" w:rsidRPr="00C4179F" w:rsidRDefault="006078EE" w:rsidP="00D014EA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- Решением  Собрания депутатов </w:t>
      </w:r>
      <w:r w:rsidRPr="00C4179F">
        <w:rPr>
          <w:rFonts w:ascii="Arial" w:hAnsi="Arial" w:cs="Arial"/>
          <w:bCs/>
          <w:kern w:val="1"/>
          <w:sz w:val="18"/>
          <w:szCs w:val="18"/>
        </w:rPr>
        <w:t>поселка Теткино</w:t>
      </w:r>
      <w:r w:rsidRPr="00C4179F">
        <w:rPr>
          <w:rFonts w:ascii="Arial" w:hAnsi="Arial" w:cs="Arial"/>
          <w:sz w:val="18"/>
          <w:szCs w:val="18"/>
        </w:rPr>
        <w:t xml:space="preserve"> Глушковского района Курской области  №43-2</w:t>
      </w:r>
      <w:r w:rsidRPr="00C4179F">
        <w:rPr>
          <w:rFonts w:ascii="Arial" w:hAnsi="Arial" w:cs="Arial"/>
          <w:sz w:val="18"/>
          <w:szCs w:val="18"/>
          <w:shd w:val="clear" w:color="auto" w:fill="FFFFFF"/>
        </w:rPr>
        <w:t xml:space="preserve"> от 11 октября 2010 года «</w:t>
      </w:r>
      <w:r w:rsidRPr="00C4179F">
        <w:rPr>
          <w:rFonts w:ascii="Arial" w:hAnsi="Arial" w:cs="Arial"/>
          <w:sz w:val="18"/>
          <w:szCs w:val="18"/>
        </w:rPr>
        <w:t xml:space="preserve">Правила </w:t>
      </w:r>
      <w:r w:rsidRPr="00C4179F">
        <w:rPr>
          <w:rFonts w:ascii="Arial" w:hAnsi="Arial" w:cs="Arial"/>
          <w:b/>
          <w:sz w:val="18"/>
          <w:szCs w:val="18"/>
        </w:rPr>
        <w:t xml:space="preserve"> </w:t>
      </w:r>
      <w:r w:rsidRPr="00C4179F">
        <w:rPr>
          <w:rFonts w:ascii="Arial" w:hAnsi="Arial" w:cs="Arial"/>
          <w:sz w:val="18"/>
          <w:szCs w:val="18"/>
        </w:rPr>
        <w:t xml:space="preserve">назначения, перерасчета и выплаты пенсий за выслугу лет лицам, </w:t>
      </w:r>
      <w:r w:rsidRPr="00C4179F">
        <w:rPr>
          <w:rFonts w:ascii="Arial" w:hAnsi="Arial" w:cs="Arial"/>
          <w:sz w:val="18"/>
          <w:szCs w:val="18"/>
        </w:rPr>
        <w:lastRenderedPageBreak/>
        <w:t xml:space="preserve">замещавшим должности муниципальной службы в органах местного самоуправления поселка Теткино </w:t>
      </w:r>
      <w:r w:rsidRPr="00C4179F">
        <w:rPr>
          <w:rFonts w:ascii="Arial" w:hAnsi="Arial" w:cs="Arial"/>
          <w:bCs/>
          <w:kern w:val="1"/>
          <w:sz w:val="18"/>
          <w:szCs w:val="18"/>
        </w:rPr>
        <w:t xml:space="preserve"> </w:t>
      </w:r>
      <w:r w:rsidRPr="00C4179F">
        <w:rPr>
          <w:rFonts w:ascii="Arial" w:hAnsi="Arial" w:cs="Arial"/>
          <w:sz w:val="18"/>
          <w:szCs w:val="18"/>
        </w:rPr>
        <w:t xml:space="preserve">Глушковского района Курской области» (официально опубликовано не было); </w:t>
      </w:r>
    </w:p>
    <w:p w:rsidR="006078EE" w:rsidRPr="00C4179F" w:rsidRDefault="006078EE" w:rsidP="00C66227">
      <w:pPr>
        <w:tabs>
          <w:tab w:val="left" w:pos="993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Постановление Администрации поселка Теткино  Глушковского района Курской области № 16 от 07.07.2012 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6078EE" w:rsidRPr="00C4179F" w:rsidRDefault="006078EE" w:rsidP="00C66227">
      <w:pPr>
        <w:tabs>
          <w:tab w:val="left" w:pos="993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C4179F">
        <w:rPr>
          <w:rFonts w:ascii="Arial" w:hAnsi="Arial" w:cs="Arial"/>
          <w:sz w:val="18"/>
          <w:szCs w:val="18"/>
        </w:rPr>
        <w:t>-  Постановление Администрации поселка Теткино Глушковского района Курской области № 28 от 30.04.2014 г. «Об утверждении Положения об особенностях подачи и рассмотрения жалоб на решения и действия (бездействие) Администрации поселка Теткино Глушковского  района Курской области и ее должностных лиц, муниципальных служащих, замещающих должности муниципальной службы в Администрации поселка Теткино Глушковского  района Курской области».</w:t>
      </w:r>
      <w:proofErr w:type="gramEnd"/>
    </w:p>
    <w:p w:rsidR="006078EE" w:rsidRPr="00C4179F" w:rsidRDefault="006078EE" w:rsidP="00C66227">
      <w:pPr>
        <w:pStyle w:val="ab"/>
        <w:shd w:val="clear" w:color="auto" w:fill="FFFFFF"/>
        <w:ind w:firstLine="284"/>
        <w:jc w:val="both"/>
        <w:rPr>
          <w:rFonts w:ascii="Arial" w:hAnsi="Arial" w:cs="Arial"/>
          <w:sz w:val="18"/>
          <w:szCs w:val="18"/>
          <w:highlight w:val="yellow"/>
        </w:rPr>
      </w:pP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   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2.6.1. Для предоставления муниципальной услуги заявителем предоставляется заявление, которое оформляется в соответствии с образцом (Приложение № 1). Заявление заполняется заявителем собственноручно, в единственном экземпляре - оригинале.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2.6.2. К заявлению прилагаются следующие документы: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1) копия трудовой книжки;</w:t>
      </w:r>
    </w:p>
    <w:p w:rsidR="006078EE" w:rsidRPr="00C4179F" w:rsidRDefault="006078EE" w:rsidP="00C66227">
      <w:pPr>
        <w:pStyle w:val="ab"/>
        <w:ind w:left="25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2) копия военного билета;</w:t>
      </w:r>
    </w:p>
    <w:p w:rsidR="006078EE" w:rsidRPr="00C4179F" w:rsidRDefault="006078EE" w:rsidP="00C66227">
      <w:pPr>
        <w:pStyle w:val="ab"/>
        <w:ind w:left="25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</w:t>
      </w:r>
    </w:p>
    <w:p w:rsidR="006078EE" w:rsidRPr="00C4179F" w:rsidRDefault="006078EE" w:rsidP="00C66227">
      <w:pPr>
        <w:pStyle w:val="u"/>
        <w:tabs>
          <w:tab w:val="left" w:pos="400"/>
        </w:tabs>
        <w:ind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2.6.3.Заявление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:rsidR="006078EE" w:rsidRPr="00C4179F" w:rsidRDefault="006078EE" w:rsidP="00C66227">
      <w:pPr>
        <w:pStyle w:val="u"/>
        <w:tabs>
          <w:tab w:val="left" w:pos="400"/>
        </w:tabs>
        <w:ind w:firstLine="567"/>
        <w:contextualSpacing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2.7. Исчерпывающий перечень документов, необходимых 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в соответствии с нормативными правовыми актами для предоставления муниципальной 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или муниципальных услуг, способах их получения заявителями, в том числе в электронной форме, и порядке их представления, и которые заявитель вправе представить 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по собственной инициативе</w:t>
      </w:r>
    </w:p>
    <w:p w:rsidR="006078EE" w:rsidRPr="00C4179F" w:rsidRDefault="006078EE" w:rsidP="00C66227">
      <w:pPr>
        <w:pStyle w:val="ab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f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2.7.1. Для предоставления муниципальной услуги в рамках межведомственного информационного взаимодействия запрашиваются следующие документы, находящиеся в распоряжении государственных органов, органов местного самоуправления:</w:t>
      </w:r>
    </w:p>
    <w:p w:rsidR="006078EE" w:rsidRPr="00C4179F" w:rsidRDefault="006078EE" w:rsidP="00C66227">
      <w:pPr>
        <w:pStyle w:val="ab"/>
        <w:ind w:left="25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1) справка о трудовой пенсии по старости (в Пенсионном фонде Российской Федерации);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4179F">
        <w:rPr>
          <w:rFonts w:ascii="Arial" w:hAnsi="Arial" w:cs="Arial"/>
          <w:sz w:val="18"/>
          <w:szCs w:val="18"/>
        </w:rPr>
        <w:t xml:space="preserve">2) справка о максимальном размере пенсии за выслугу лет, получаемой государственным гражданским служащим Курской области по соответствующей соотношению должностей муниципальной службы в соответствии с законодательством Курской области </w:t>
      </w:r>
      <w:r w:rsidRPr="00C4179F">
        <w:rPr>
          <w:rFonts w:ascii="Arial" w:hAnsi="Arial" w:cs="Arial"/>
          <w:color w:val="000000"/>
          <w:sz w:val="18"/>
          <w:szCs w:val="18"/>
        </w:rPr>
        <w:t>(в Комитете социального обеспечения Курской области).</w:t>
      </w:r>
      <w:proofErr w:type="gramEnd"/>
    </w:p>
    <w:p w:rsidR="006078EE" w:rsidRPr="00C4179F" w:rsidRDefault="006078EE" w:rsidP="00C66227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2.7.2. Заявитель вправе самостоятельно представить вышеназванные документы. Непредставление вышеназванных документов не является основанием для отказа в предоставлении муниципальной услуги.</w:t>
      </w:r>
    </w:p>
    <w:p w:rsidR="006078EE" w:rsidRPr="00C4179F" w:rsidRDefault="006078EE" w:rsidP="00C66227">
      <w:pPr>
        <w:jc w:val="center"/>
        <w:outlineLvl w:val="2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jc w:val="center"/>
        <w:outlineLvl w:val="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2.8. Указание на запрет требовать от заявителя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  <w:lang w:eastAsia="ru-RU"/>
        </w:rPr>
      </w:pPr>
      <w:r w:rsidRPr="00C4179F">
        <w:rPr>
          <w:rFonts w:ascii="Arial" w:hAnsi="Arial" w:cs="Arial"/>
          <w:sz w:val="18"/>
          <w:szCs w:val="18"/>
          <w:lang w:eastAsia="ru-RU"/>
        </w:rPr>
        <w:t>Администрация не вправе требовать от заявителя: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  <w:lang w:eastAsia="ru-RU"/>
        </w:rPr>
      </w:pPr>
      <w:r w:rsidRPr="00C4179F">
        <w:rPr>
          <w:rFonts w:ascii="Arial" w:hAnsi="Arial" w:cs="Arial"/>
          <w:sz w:val="18"/>
          <w:szCs w:val="18"/>
          <w:lang w:eastAsia="ru-RU"/>
        </w:rPr>
        <w:t xml:space="preserve"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  <w:proofErr w:type="gramStart"/>
      <w:r w:rsidRPr="00C4179F">
        <w:rPr>
          <w:rFonts w:ascii="Arial" w:hAnsi="Arial" w:cs="Arial"/>
          <w:sz w:val="18"/>
          <w:szCs w:val="1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</w:r>
      <w:proofErr w:type="gramEnd"/>
      <w:r w:rsidRPr="00C4179F">
        <w:rPr>
          <w:rFonts w:ascii="Arial" w:hAnsi="Arial" w:cs="Arial"/>
          <w:sz w:val="18"/>
          <w:szCs w:val="18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6078EE" w:rsidRPr="00C4179F" w:rsidRDefault="006078EE" w:rsidP="00C66227">
      <w:pPr>
        <w:tabs>
          <w:tab w:val="left" w:pos="3960"/>
          <w:tab w:val="left" w:pos="4680"/>
        </w:tabs>
        <w:jc w:val="center"/>
        <w:outlineLvl w:val="2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tabs>
          <w:tab w:val="left" w:pos="3960"/>
          <w:tab w:val="left" w:pos="4680"/>
        </w:tabs>
        <w:jc w:val="center"/>
        <w:outlineLvl w:val="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2.9. Исчерпывающий перечень оснований для отказа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>в приеме документов, необходимых для предоставления</w:t>
      </w:r>
    </w:p>
    <w:p w:rsidR="006078EE" w:rsidRPr="00C4179F" w:rsidRDefault="006078EE" w:rsidP="00C66227">
      <w:pPr>
        <w:tabs>
          <w:tab w:val="left" w:pos="4140"/>
          <w:tab w:val="left" w:pos="5040"/>
        </w:tabs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муниципальной услуги</w:t>
      </w:r>
    </w:p>
    <w:p w:rsidR="006078EE" w:rsidRPr="00C4179F" w:rsidRDefault="006078EE" w:rsidP="00C66227">
      <w:pPr>
        <w:ind w:firstLine="284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078EE" w:rsidRPr="00C4179F" w:rsidRDefault="006078EE" w:rsidP="00C66227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заявление подписано неуполномоченным лицом;</w:t>
      </w:r>
    </w:p>
    <w:p w:rsidR="006078EE" w:rsidRPr="00C4179F" w:rsidRDefault="006078EE" w:rsidP="00C66227">
      <w:pPr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текст заявления, адрес заявителя не поддаются прочтению;</w:t>
      </w:r>
    </w:p>
    <w:p w:rsidR="006078EE" w:rsidRPr="00C4179F" w:rsidRDefault="006078EE" w:rsidP="00C66227">
      <w:pPr>
        <w:shd w:val="clear" w:color="auto" w:fill="FFFFFF"/>
        <w:tabs>
          <w:tab w:val="left" w:pos="400"/>
          <w:tab w:val="left" w:pos="1373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некорректность содержания заявления;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 представленных документах имеется наличие подчисток, приписок, зачеркнутых слов и иных неоговоренных исправлений;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документы исполнены карандашом.</w:t>
      </w: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jc w:val="center"/>
        <w:outlineLvl w:val="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2.10. Исчерпывающий перечень оснований для приостановления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или отказа в предоставлении муниципальной  услуги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</w:rPr>
        <w:t xml:space="preserve">2.10.1. </w:t>
      </w:r>
      <w:r w:rsidRPr="00C4179F">
        <w:rPr>
          <w:rFonts w:ascii="Arial" w:hAnsi="Arial" w:cs="Arial"/>
          <w:sz w:val="18"/>
          <w:szCs w:val="18"/>
          <w:lang w:eastAsia="en-US"/>
        </w:rPr>
        <w:t>Основанием для приостановления предоставления муниципальной услуги не предусмотрено.</w:t>
      </w:r>
    </w:p>
    <w:p w:rsidR="006078EE" w:rsidRPr="00C4179F" w:rsidRDefault="006078EE" w:rsidP="00C66227">
      <w:pPr>
        <w:widowControl w:val="0"/>
        <w:ind w:firstLine="284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  <w:lang w:eastAsia="en-US"/>
        </w:rPr>
        <w:t>2.10.2. Основаниями для отказа в предоставлении муниципальной услуги являются: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- статус заявителя не соответствует требованиям пункта 1.2.1 и 1.2.2. настоящего административного регламента.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2.10.3. Неполучение (несвоевременное получение) документов, запрошенных в соответствии с пунктами 2.7.1 и 2.7.2 Административного регламента, не может являться основанием для отказа в предоставлении муниципальной услуги.</w:t>
      </w: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spacing w:before="100" w:beforeAutospacing="1" w:after="100" w:afterAutospacing="1" w:line="312" w:lineRule="atLeast"/>
        <w:jc w:val="center"/>
        <w:outlineLvl w:val="4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078EE" w:rsidRPr="00C4179F" w:rsidRDefault="006078EE" w:rsidP="00C66227">
      <w:pPr>
        <w:spacing w:before="100" w:beforeAutospacing="1" w:after="100" w:afterAutospacing="1"/>
        <w:ind w:firstLine="709"/>
        <w:jc w:val="both"/>
        <w:outlineLvl w:val="4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  <w:lang w:eastAsia="en-US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6078EE" w:rsidRPr="00C4179F" w:rsidRDefault="006078EE" w:rsidP="00C66227">
      <w:pPr>
        <w:spacing w:before="100" w:beforeAutospacing="1" w:after="100" w:afterAutospacing="1"/>
        <w:ind w:firstLine="709"/>
        <w:jc w:val="both"/>
        <w:outlineLvl w:val="4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pStyle w:val="ab"/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left="600"/>
        <w:jc w:val="center"/>
        <w:outlineLvl w:val="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2.12  Порядок, размер и основания взимания платы,</w:t>
      </w:r>
    </w:p>
    <w:p w:rsidR="006078EE" w:rsidRPr="00C4179F" w:rsidRDefault="006078EE" w:rsidP="00C66227">
      <w:pPr>
        <w:ind w:left="600"/>
        <w:jc w:val="center"/>
        <w:outlineLvl w:val="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взимаемой за предоставление муниципальной услуги</w:t>
      </w:r>
    </w:p>
    <w:p w:rsidR="006078EE" w:rsidRPr="00C4179F" w:rsidRDefault="006078EE" w:rsidP="00C66227">
      <w:pPr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Предоставление данной муниципальной услуги является бесплатным для заявителя.</w:t>
      </w:r>
    </w:p>
    <w:p w:rsidR="006078EE" w:rsidRPr="00C4179F" w:rsidRDefault="006078EE" w:rsidP="00C66227">
      <w:pPr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tabs>
          <w:tab w:val="left" w:pos="400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078EE" w:rsidRPr="00C4179F" w:rsidRDefault="006078EE" w:rsidP="00C66227">
      <w:pPr>
        <w:tabs>
          <w:tab w:val="left" w:pos="400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tabs>
          <w:tab w:val="left" w:pos="4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Оплата услуг не предусматривается.</w:t>
      </w:r>
    </w:p>
    <w:p w:rsidR="006078EE" w:rsidRPr="00C4179F" w:rsidRDefault="006078EE" w:rsidP="00C66227">
      <w:pPr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39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600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2.14. 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600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Максимальный срок ожидания в очереди при подаче заявления о предоставлении муниципальной услуги – 15 мин.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Максимальный срок ожидания в очереди при получении результата предоставления муниципальной услуги – 15 мин.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jc w:val="center"/>
        <w:outlineLvl w:val="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2.15. Срок и порядок регистрации запроса заявителя</w:t>
      </w:r>
    </w:p>
    <w:p w:rsidR="006078EE" w:rsidRPr="00C4179F" w:rsidRDefault="006078EE" w:rsidP="00C66227">
      <w:pPr>
        <w:jc w:val="center"/>
        <w:rPr>
          <w:rFonts w:ascii="Arial" w:hAnsi="Arial" w:cs="Arial"/>
          <w:b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 предоставлении муниципальной услуги</w:t>
      </w:r>
      <w:r w:rsidRPr="00C4179F">
        <w:rPr>
          <w:rFonts w:ascii="Arial" w:hAnsi="Arial" w:cs="Arial"/>
          <w:b/>
          <w:sz w:val="18"/>
          <w:szCs w:val="18"/>
        </w:rPr>
        <w:t xml:space="preserve"> </w:t>
      </w:r>
    </w:p>
    <w:p w:rsidR="006078EE" w:rsidRPr="00C4179F" w:rsidRDefault="006078EE" w:rsidP="00C66227">
      <w:pPr>
        <w:ind w:firstLine="54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:rsidR="006078EE" w:rsidRPr="00C4179F" w:rsidRDefault="006078EE" w:rsidP="00C66227">
      <w:pPr>
        <w:ind w:firstLine="720"/>
        <w:jc w:val="both"/>
        <w:rPr>
          <w:rFonts w:ascii="Arial" w:hAnsi="Arial" w:cs="Arial"/>
          <w:color w:val="FF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Время регистрации заявления о предоставлении муниципальной услуги не должно превышать 10 минут. 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ind w:firstLine="709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C4179F">
        <w:rPr>
          <w:rFonts w:ascii="Arial" w:hAnsi="Arial" w:cs="Arial"/>
          <w:sz w:val="18"/>
          <w:szCs w:val="18"/>
        </w:rPr>
        <w:t>мультимедийной</w:t>
      </w:r>
      <w:proofErr w:type="spellEnd"/>
      <w:r w:rsidRPr="00C4179F">
        <w:rPr>
          <w:rFonts w:ascii="Arial" w:hAnsi="Arial" w:cs="Arial"/>
          <w:sz w:val="18"/>
          <w:szCs w:val="18"/>
        </w:rPr>
        <w:t xml:space="preserve"> информации о порядке предоставления услуги</w:t>
      </w:r>
    </w:p>
    <w:p w:rsidR="006078EE" w:rsidRPr="00C4179F" w:rsidRDefault="006078EE" w:rsidP="00C66227">
      <w:pPr>
        <w:widowControl w:val="0"/>
        <w:ind w:firstLine="709"/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>2.16.1. Требования к оформлению входа в здание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Вход в помещение Отдела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У центрального входа в здание Отдела размещается информационная табличка (вывеска), которая должна содержать информацию о наименовании, местонахождении, режиме работы Отдела, а также о телефонных номерах справочной службы.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2.16.2. Требования к местам предоставления услуги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Помещение, в котором осуществляется предоставление государственной услуги, должно обеспечивать: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комфортное расположение  заявителя и должностного лица уполномоченного подразделения;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возможность и удобство оформления заявителем необходимых документов;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телефонную связь;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возможность копирования документов;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доступ к основным нормативным правовым актам, регламентирующим полномочия и сферу комитета строительства и архитектуры Курской области;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доступ к нормативным  правовым актам, регулирующим исполнение государственной  функции;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наличие письменных принадлежностей и бумаги формата А</w:t>
      </w:r>
      <w:proofErr w:type="gramStart"/>
      <w:r w:rsidRPr="00C4179F">
        <w:rPr>
          <w:rFonts w:ascii="Arial" w:hAnsi="Arial" w:cs="Arial"/>
          <w:sz w:val="18"/>
          <w:szCs w:val="18"/>
        </w:rPr>
        <w:t>4</w:t>
      </w:r>
      <w:proofErr w:type="gramEnd"/>
      <w:r w:rsidRPr="00C4179F">
        <w:rPr>
          <w:rFonts w:ascii="Arial" w:hAnsi="Arial" w:cs="Arial"/>
          <w:sz w:val="18"/>
          <w:szCs w:val="18"/>
        </w:rPr>
        <w:t>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6078EE" w:rsidRPr="00C4179F" w:rsidRDefault="006078EE" w:rsidP="00C35A15">
      <w:pPr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2.16.3. Требования к местам для ожидания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</w:t>
      </w:r>
      <w:proofErr w:type="spellStart"/>
      <w:r w:rsidRPr="00C4179F">
        <w:rPr>
          <w:rFonts w:ascii="Arial" w:hAnsi="Arial" w:cs="Arial"/>
          <w:sz w:val="18"/>
          <w:szCs w:val="18"/>
        </w:rPr>
        <w:t>банкетками</w:t>
      </w:r>
      <w:proofErr w:type="spellEnd"/>
      <w:r w:rsidRPr="00C4179F">
        <w:rPr>
          <w:rFonts w:ascii="Arial" w:hAnsi="Arial" w:cs="Arial"/>
          <w:sz w:val="18"/>
          <w:szCs w:val="1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2.16.4. Требования к размещению и оформлению визуальной, текстовой и </w:t>
      </w:r>
      <w:proofErr w:type="spellStart"/>
      <w:r w:rsidRPr="00C4179F">
        <w:rPr>
          <w:rFonts w:ascii="Arial" w:hAnsi="Arial" w:cs="Arial"/>
          <w:sz w:val="18"/>
          <w:szCs w:val="18"/>
        </w:rPr>
        <w:t>мультимедийнной</w:t>
      </w:r>
      <w:proofErr w:type="spellEnd"/>
      <w:r w:rsidRPr="00C4179F">
        <w:rPr>
          <w:rFonts w:ascii="Arial" w:hAnsi="Arial" w:cs="Arial"/>
          <w:sz w:val="18"/>
          <w:szCs w:val="18"/>
        </w:rPr>
        <w:t xml:space="preserve"> информации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Вся информация о порядке предоставления муниципальной услуги должна быть размещена на информационном стенде Отдела в помещении, предусмотренном для ожидания и приема граждан.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2.17. Показатели доступности и качества муниципальной услуги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2.17.1. Показателями доступности и качества муниципальной услуги являются: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информированность заявителей о месте нахождения и графике работы Отдела,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Отделе;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своевременность приема заявлений о предоставлении муниципальной услуги в Отделе;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своевременность рассмотрения документов, представленных заявителем;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своевременность принятия должностными лицами Отдела решения о предоставлении муниципальной услуги или об отказе в предоставлении муниципальной услуги;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возможность подачи и рассмотрения обращений по вопросу предоставления муниципальной услуги в электронной форме.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bookmarkStart w:id="0" w:name="sub_3192"/>
      <w:r w:rsidRPr="00C4179F">
        <w:rPr>
          <w:rFonts w:ascii="Arial" w:hAnsi="Arial" w:cs="Arial"/>
          <w:sz w:val="18"/>
          <w:szCs w:val="18"/>
        </w:rPr>
        <w:t>отсутствие обоснованных жалоб на нарушение положений настоящего  регламента.</w:t>
      </w:r>
      <w:bookmarkEnd w:id="0"/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2.17.2. Взаимодействие заявителя </w:t>
      </w:r>
      <w:r w:rsidRPr="00C4179F">
        <w:rPr>
          <w:rFonts w:ascii="Arial" w:hAnsi="Arial" w:cs="Arial"/>
          <w:b/>
          <w:sz w:val="18"/>
          <w:szCs w:val="18"/>
        </w:rPr>
        <w:t xml:space="preserve"> </w:t>
      </w:r>
      <w:r w:rsidRPr="00C4179F">
        <w:rPr>
          <w:rFonts w:ascii="Arial" w:hAnsi="Arial" w:cs="Arial"/>
          <w:sz w:val="18"/>
          <w:szCs w:val="18"/>
        </w:rPr>
        <w:t>с должностными лицами Отдела при предоставлении муниципальной услуги: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для подачи документов, необходимых для предоставления муниципальной услуги;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за получением результатов предоставления муниципальной услуги;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Продолжительность взаимодействия заявителя с должностными лицами при предоставлении муниципальной услуги составляет не более 30 минут по каждому из указанных видов взаимодействия.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2.17.3.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4179F">
        <w:rPr>
          <w:rFonts w:ascii="Arial" w:hAnsi="Arial" w:cs="Arial"/>
          <w:sz w:val="18"/>
          <w:szCs w:val="18"/>
          <w:shd w:val="clear" w:color="auto" w:fill="FFFFFF"/>
        </w:rPr>
        <w:t>В рабочее время заявитель может получить информацию о ходе предоставления муниципальной услуги по телефону, электронной почте или лично, непосредственно в Отделе.</w:t>
      </w:r>
    </w:p>
    <w:p w:rsidR="006078EE" w:rsidRPr="00C4179F" w:rsidRDefault="006078EE" w:rsidP="00C66227">
      <w:pPr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>2.17. Иные требования, в том числе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</w:t>
      </w:r>
    </w:p>
    <w:p w:rsidR="006078EE" w:rsidRPr="00C4179F" w:rsidRDefault="006078EE" w:rsidP="00C66227">
      <w:pPr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Данная муниципальная услуга не предоставляется  в электронном виде и через ОБУ «Многофункциональный центр по оказанию государственных и муниципальных услуг».</w:t>
      </w:r>
    </w:p>
    <w:p w:rsidR="006078EE" w:rsidRPr="00C4179F" w:rsidRDefault="006078EE" w:rsidP="00C66227">
      <w:pPr>
        <w:jc w:val="both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tabs>
          <w:tab w:val="left" w:pos="1282"/>
        </w:tabs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C4179F">
        <w:rPr>
          <w:rFonts w:ascii="Arial" w:hAnsi="Arial" w:cs="Arial"/>
          <w:b/>
          <w:sz w:val="18"/>
          <w:szCs w:val="18"/>
          <w:lang w:val="en-US"/>
        </w:rPr>
        <w:t>III</w:t>
      </w:r>
      <w:r w:rsidRPr="00C4179F">
        <w:rPr>
          <w:rFonts w:ascii="Arial" w:hAnsi="Arial" w:cs="Arial"/>
          <w:b/>
          <w:sz w:val="18"/>
          <w:szCs w:val="1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78EE" w:rsidRPr="00C4179F" w:rsidRDefault="006078EE" w:rsidP="00C66227">
      <w:pPr>
        <w:shd w:val="clear" w:color="auto" w:fill="FFFFFF"/>
        <w:tabs>
          <w:tab w:val="left" w:pos="1282"/>
        </w:tabs>
        <w:ind w:firstLine="284"/>
        <w:jc w:val="both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tabs>
          <w:tab w:val="left" w:pos="1282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3.1. Исчерпывающий перечень административных процедур:</w:t>
      </w:r>
    </w:p>
    <w:p w:rsidR="006078EE" w:rsidRPr="00C4179F" w:rsidRDefault="006078EE" w:rsidP="00C66227">
      <w:pPr>
        <w:shd w:val="clear" w:color="auto" w:fill="FFFFFF"/>
        <w:tabs>
          <w:tab w:val="left" w:pos="135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1) прием и регистрация заявления о предоставлении муниципальной услуги со всеми необходимыми документами;</w:t>
      </w:r>
    </w:p>
    <w:p w:rsidR="006078EE" w:rsidRPr="00C4179F" w:rsidRDefault="006078EE" w:rsidP="00C66227">
      <w:pPr>
        <w:shd w:val="clear" w:color="auto" w:fill="FFFFFF"/>
        <w:tabs>
          <w:tab w:val="left" w:pos="135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2) направление (в случае непредставления заявителем самостоятельно документов) межведомственных запросов;</w:t>
      </w:r>
    </w:p>
    <w:p w:rsidR="006078EE" w:rsidRPr="00C4179F" w:rsidRDefault="006078EE" w:rsidP="00C66227">
      <w:pPr>
        <w:shd w:val="clear" w:color="auto" w:fill="FFFFFF"/>
        <w:tabs>
          <w:tab w:val="left" w:pos="135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3) рассмотрение материалов (документов), необходимых для предоставления услуги;</w:t>
      </w:r>
    </w:p>
    <w:p w:rsidR="006078EE" w:rsidRPr="00C4179F" w:rsidRDefault="006078EE" w:rsidP="00C66227">
      <w:pPr>
        <w:shd w:val="clear" w:color="auto" w:fill="FFFFFF"/>
        <w:tabs>
          <w:tab w:val="left" w:pos="135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4) оформление результатов муниципальной услуги;</w:t>
      </w:r>
    </w:p>
    <w:p w:rsidR="006078EE" w:rsidRPr="00C4179F" w:rsidRDefault="006078EE" w:rsidP="00C66227">
      <w:pPr>
        <w:shd w:val="clear" w:color="auto" w:fill="FFFFFF"/>
        <w:tabs>
          <w:tab w:val="left" w:pos="135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5) выдача результата муниципальной услуги.</w:t>
      </w:r>
    </w:p>
    <w:p w:rsidR="006078EE" w:rsidRPr="00C4179F" w:rsidRDefault="006078EE" w:rsidP="00C66227">
      <w:pPr>
        <w:shd w:val="clear" w:color="auto" w:fill="FFFFFF"/>
        <w:tabs>
          <w:tab w:val="left" w:pos="135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Последовательность муниципальной услуги отражена в блок-схеме согласно приложению 2 к настоящему Административному регламенту.</w:t>
      </w:r>
    </w:p>
    <w:p w:rsidR="006078EE" w:rsidRPr="00C4179F" w:rsidRDefault="006078EE" w:rsidP="00C66227">
      <w:pPr>
        <w:tabs>
          <w:tab w:val="left" w:pos="1134"/>
          <w:tab w:val="left" w:pos="1273"/>
          <w:tab w:val="left" w:pos="1541"/>
        </w:tabs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tabs>
          <w:tab w:val="left" w:pos="403"/>
        </w:tabs>
        <w:ind w:firstLine="284"/>
        <w:jc w:val="center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pacing w:val="-4"/>
          <w:sz w:val="18"/>
          <w:szCs w:val="18"/>
        </w:rPr>
        <w:t>3.2.</w:t>
      </w:r>
      <w:r w:rsidRPr="00C4179F">
        <w:rPr>
          <w:rFonts w:ascii="Arial" w:hAnsi="Arial" w:cs="Arial"/>
          <w:bCs/>
          <w:sz w:val="18"/>
          <w:szCs w:val="18"/>
        </w:rPr>
        <w:tab/>
        <w:t>Прием и регистрация заявления о предоставлении муниципальной услуги со всеми необходимыми документами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spacing w:val="-5"/>
          <w:sz w:val="18"/>
          <w:szCs w:val="18"/>
        </w:rPr>
        <w:t>3.2.1.</w:t>
      </w:r>
      <w:r w:rsidRPr="00C4179F">
        <w:rPr>
          <w:rFonts w:ascii="Arial" w:hAnsi="Arial" w:cs="Arial"/>
          <w:sz w:val="18"/>
          <w:szCs w:val="18"/>
        </w:rPr>
        <w:tab/>
        <w:t xml:space="preserve">Основанием для начала процедуры </w:t>
      </w:r>
      <w:r w:rsidRPr="00C4179F">
        <w:rPr>
          <w:rFonts w:ascii="Arial" w:hAnsi="Arial" w:cs="Arial"/>
          <w:spacing w:val="-1"/>
          <w:sz w:val="18"/>
          <w:szCs w:val="18"/>
        </w:rPr>
        <w:t xml:space="preserve"> является личное обращение заявителя в Отдел с заявлением и документами, </w:t>
      </w:r>
      <w:r w:rsidRPr="00C4179F">
        <w:rPr>
          <w:rFonts w:ascii="Arial" w:hAnsi="Arial" w:cs="Arial"/>
          <w:sz w:val="18"/>
          <w:szCs w:val="18"/>
        </w:rPr>
        <w:t xml:space="preserve">необходимыми для предоставления муниципальной услуги либо поступление указанных документов по почте.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В бумажном виде образец </w:t>
      </w:r>
      <w:r w:rsidRPr="00C4179F">
        <w:rPr>
          <w:rFonts w:ascii="Arial" w:hAnsi="Arial" w:cs="Arial"/>
          <w:sz w:val="18"/>
          <w:szCs w:val="18"/>
        </w:rPr>
        <w:t>заявления (приложение 1 к Регламенту) можно получить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 в Отделе, а в электронном – на официальном сайте Администрации, Портале государственных и муниципальных услуг (функций) Курской области.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3.2.2. 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При получении заявления со всеми необходимыми документами должностное лицо проверяет: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1) наличие документов, необходимых для предоставления муниципальной услуги;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2) правильность оформления заявления.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В случае неправильного оформления заявления о предоставлении муниципальной услуги, должностным лицом оказывается помощь заявителю в оформлении нового заявления;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       3</w:t>
      </w:r>
      <w:r w:rsidRPr="00C4179F">
        <w:rPr>
          <w:rFonts w:ascii="Arial" w:hAnsi="Arial" w:cs="Arial"/>
          <w:sz w:val="18"/>
          <w:szCs w:val="18"/>
        </w:rPr>
        <w:t>) в случае необходимости свидетельствования верности копий представленных документов,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 xml:space="preserve">4) при отсутствии необходимых документов, указанных в п. 2.6. настоящего Административного регламента,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 </w:t>
      </w:r>
      <w:r w:rsidRPr="00C4179F">
        <w:rPr>
          <w:rFonts w:ascii="Arial" w:hAnsi="Arial" w:cs="Arial"/>
          <w:sz w:val="18"/>
          <w:szCs w:val="18"/>
        </w:rPr>
        <w:t xml:space="preserve">Если недостатки, препятствующие предоставлению услуги, могут быть устранены в ходе приема, они устраняются незамедлительно. 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 xml:space="preserve">Если при установлении фактов отсутствия документов, указанных в п. 2.6.  настоящего Административного регламента, или наличия в представленных документах оснований для отказа в приеме </w:t>
      </w:r>
      <w:r w:rsidRPr="00C4179F">
        <w:rPr>
          <w:rFonts w:ascii="Arial" w:hAnsi="Arial" w:cs="Arial"/>
          <w:sz w:val="18"/>
          <w:szCs w:val="18"/>
        </w:rPr>
        <w:t>документов, указанных в п. 2.9. настоящего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 Административного регламента, заявитель настаивает на приеме заявления и документов для предоставления муниципальной услуги, должностное лицо, ответственное за прием документов, принимает от него заявление вместе с представленными документами,</w:t>
      </w:r>
      <w:proofErr w:type="gramEnd"/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Заявление регистрируется в соответствии с установленными правилами делопроизводства </w:t>
      </w:r>
      <w:r w:rsidRPr="00C4179F">
        <w:rPr>
          <w:rFonts w:ascii="Arial" w:hAnsi="Arial" w:cs="Arial"/>
          <w:sz w:val="18"/>
          <w:szCs w:val="18"/>
        </w:rPr>
        <w:t>Администрации в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 Журнале регистрации заявлений, на заявлении проставляется штамп с указанием даты и номера регистрации.</w:t>
      </w:r>
    </w:p>
    <w:p w:rsidR="006078EE" w:rsidRPr="00C4179F" w:rsidRDefault="006078EE" w:rsidP="00C66227">
      <w:pPr>
        <w:tabs>
          <w:tab w:val="left" w:pos="0"/>
          <w:tab w:val="num" w:pos="234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При поступлении документов по почте ответственный исполнитель вскрывает конверт и регистрирует заявление</w:t>
      </w:r>
      <w:r w:rsidRPr="00C4179F">
        <w:rPr>
          <w:rFonts w:ascii="Arial" w:hAnsi="Arial" w:cs="Arial"/>
          <w:sz w:val="18"/>
          <w:szCs w:val="18"/>
        </w:rPr>
        <w:t xml:space="preserve"> в Журнале регистрации заявлений.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6078EE" w:rsidRPr="00C4179F" w:rsidRDefault="006078EE" w:rsidP="00C6622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Поступившие по почте документы регистрируются специалистом в день поступления.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3.2.3. 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3.2.4. Способ фиксации результата – внесение записи в Журнал регистрации заявлений.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35A15">
      <w:pPr>
        <w:shd w:val="clear" w:color="auto" w:fill="FFFFFF"/>
        <w:tabs>
          <w:tab w:val="left" w:pos="1358"/>
        </w:tabs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3.3. Направление (в случае непредставления заявителем самостоятельно документов) межведомственных запросов в органы (организации), участвующие в предоставлении муниципальной услуги</w:t>
      </w:r>
    </w:p>
    <w:p w:rsidR="006078EE" w:rsidRPr="00C4179F" w:rsidRDefault="006078EE" w:rsidP="00C35A15">
      <w:pPr>
        <w:pStyle w:val="ConsPlusNormal"/>
        <w:widowControl/>
        <w:ind w:firstLine="284"/>
        <w:jc w:val="center"/>
        <w:rPr>
          <w:sz w:val="18"/>
          <w:szCs w:val="18"/>
        </w:rPr>
      </w:pP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lastRenderedPageBreak/>
        <w:t>3.3.1. Основанием начала административной процедуры является непредставление заявителем самостоятельно материалов, указанных в пункте 2.7. настоящего Регламента.</w:t>
      </w:r>
    </w:p>
    <w:p w:rsidR="006078EE" w:rsidRPr="00C4179F" w:rsidRDefault="006078EE" w:rsidP="00C66227">
      <w:pPr>
        <w:pStyle w:val="ConsPlusNormal"/>
        <w:widowControl/>
        <w:ind w:firstLine="284"/>
        <w:jc w:val="both"/>
        <w:rPr>
          <w:sz w:val="18"/>
          <w:szCs w:val="18"/>
        </w:rPr>
      </w:pPr>
      <w:r w:rsidRPr="00C4179F">
        <w:rPr>
          <w:color w:val="000000"/>
          <w:sz w:val="18"/>
          <w:szCs w:val="18"/>
        </w:rPr>
        <w:t xml:space="preserve">3.3.2. </w:t>
      </w:r>
      <w:r w:rsidRPr="00C4179F">
        <w:rPr>
          <w:sz w:val="18"/>
          <w:szCs w:val="18"/>
        </w:rPr>
        <w:t>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 xml:space="preserve">Должностное лицо Отдела в течение трех </w:t>
      </w:r>
      <w:r w:rsidRPr="00C4179F">
        <w:rPr>
          <w:rFonts w:ascii="Arial" w:hAnsi="Arial" w:cs="Arial"/>
          <w:sz w:val="18"/>
          <w:szCs w:val="18"/>
        </w:rPr>
        <w:t>рабочих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 дней с момента получения заявления с пакетом документов, направляет запросы в государственные органы, организации,  участвующие в предоставлении муниципальной услуги (</w:t>
      </w:r>
      <w:r w:rsidRPr="00C4179F">
        <w:rPr>
          <w:rFonts w:ascii="Arial" w:hAnsi="Arial" w:cs="Arial"/>
          <w:sz w:val="18"/>
          <w:szCs w:val="18"/>
        </w:rPr>
        <w:t>в Управление Пенсионного фонда Российской Федерации по Глушковскому району Курской области о получении  сведений о трудовой пенсии по старости и в Комитет социального обеспечения Курской области о максимальном размере пенсии за выслугу лет по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замещаемой должности муниципального служащего, ушедшего на пенсию по выслуге лет</w:t>
      </w:r>
      <w:r w:rsidRPr="00C4179F">
        <w:rPr>
          <w:rFonts w:ascii="Arial" w:hAnsi="Arial" w:cs="Arial"/>
          <w:color w:val="000000"/>
          <w:sz w:val="18"/>
          <w:szCs w:val="18"/>
        </w:rPr>
        <w:t>).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Направление межведомственного запроса осуществляется следующими способами: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- почтовым отправлением;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- курьером, под расписку;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- с использованием единой системы межведомственного электронного взаимодействия;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- иными способами, не противоречащими законодательству.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 </w:t>
      </w:r>
      <w:r w:rsidRPr="00C4179F">
        <w:rPr>
          <w:rFonts w:ascii="Arial" w:hAnsi="Arial" w:cs="Arial"/>
          <w:color w:val="000000"/>
          <w:sz w:val="18"/>
          <w:szCs w:val="18"/>
        </w:rPr>
        <w:tab/>
        <w:t>Отдел, предоставляющий услугу, определяет способ направления запроса и осуществляет его направление.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Администрации, в соответствии с правилами делопроизводства и документооборота.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Отделе.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Ответ на запрос регистрируется в установленном порядке.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ab/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3.3.3. Результат административной процедуры – получение ответа на межведомственный запрос Отдела. 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3.3.4. Способ фиксации результата – регистрация ответа на межведомственный запрос в журнале учета входящей корреспонденции.</w:t>
      </w:r>
    </w:p>
    <w:p w:rsidR="006078EE" w:rsidRPr="00C4179F" w:rsidRDefault="006078EE" w:rsidP="00C66227">
      <w:pPr>
        <w:shd w:val="clear" w:color="auto" w:fill="FFFFFF"/>
        <w:tabs>
          <w:tab w:val="left" w:pos="403"/>
        </w:tabs>
        <w:ind w:firstLine="284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35A15">
      <w:pPr>
        <w:shd w:val="clear" w:color="auto" w:fill="FFFFFF"/>
        <w:tabs>
          <w:tab w:val="left" w:pos="1358"/>
        </w:tabs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3.4. Рассмотрение материалов (документов), необходимых для предоставления услуги</w:t>
      </w:r>
    </w:p>
    <w:p w:rsidR="006078EE" w:rsidRPr="00C4179F" w:rsidRDefault="006078EE" w:rsidP="00C66227">
      <w:pPr>
        <w:shd w:val="clear" w:color="auto" w:fill="FFFFFF"/>
        <w:tabs>
          <w:tab w:val="left" w:pos="1358"/>
        </w:tabs>
        <w:ind w:firstLine="284"/>
        <w:jc w:val="both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tabs>
          <w:tab w:val="left" w:pos="111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5"/>
          <w:sz w:val="18"/>
          <w:szCs w:val="18"/>
        </w:rPr>
        <w:t>3.4.1.</w:t>
      </w:r>
      <w:r w:rsidRPr="00C4179F">
        <w:rPr>
          <w:rFonts w:ascii="Arial" w:hAnsi="Arial" w:cs="Arial"/>
          <w:sz w:val="18"/>
          <w:szCs w:val="18"/>
        </w:rPr>
        <w:t xml:space="preserve"> Основанием для начала административной процедуры  является получение должностным лицом, ответственным за рассмотрение документов, документов, представленных заявителем, полученным в ходе межведомственного взаимодействия.</w:t>
      </w: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5"/>
          <w:sz w:val="18"/>
          <w:szCs w:val="18"/>
        </w:rPr>
        <w:t>3.4.2.</w:t>
      </w:r>
      <w:r w:rsidRPr="00C4179F">
        <w:rPr>
          <w:rFonts w:ascii="Arial" w:hAnsi="Arial" w:cs="Arial"/>
          <w:sz w:val="18"/>
          <w:szCs w:val="18"/>
        </w:rPr>
        <w:t xml:space="preserve"> 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6078EE" w:rsidRPr="00C4179F" w:rsidRDefault="006078EE" w:rsidP="00C66227">
      <w:pPr>
        <w:shd w:val="clear" w:color="auto" w:fill="FFFFFF"/>
        <w:tabs>
          <w:tab w:val="left" w:pos="965"/>
        </w:tabs>
        <w:ind w:firstLine="284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Должностное лицо, ответственное за рассмотрение  документов:</w:t>
      </w:r>
    </w:p>
    <w:p w:rsidR="006078EE" w:rsidRPr="00C4179F" w:rsidRDefault="006078EE" w:rsidP="00C66227">
      <w:pPr>
        <w:shd w:val="clear" w:color="auto" w:fill="FFFFFF"/>
        <w:tabs>
          <w:tab w:val="left" w:pos="709"/>
        </w:tabs>
        <w:ind w:firstLine="284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10"/>
          <w:sz w:val="18"/>
          <w:szCs w:val="18"/>
        </w:rPr>
        <w:t>а)</w:t>
      </w:r>
      <w:r w:rsidRPr="00C4179F">
        <w:rPr>
          <w:rFonts w:ascii="Arial" w:hAnsi="Arial" w:cs="Arial"/>
          <w:sz w:val="18"/>
          <w:szCs w:val="18"/>
        </w:rPr>
        <w:tab/>
        <w:t>устанавливает предмет обращения заявителя;</w:t>
      </w:r>
    </w:p>
    <w:p w:rsidR="006078EE" w:rsidRPr="00C4179F" w:rsidRDefault="006078EE" w:rsidP="00C66227">
      <w:pPr>
        <w:shd w:val="clear" w:color="auto" w:fill="FFFFFF"/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9"/>
          <w:sz w:val="18"/>
          <w:szCs w:val="18"/>
        </w:rPr>
        <w:t>б)</w:t>
      </w:r>
      <w:r w:rsidRPr="00C4179F">
        <w:rPr>
          <w:rFonts w:ascii="Arial" w:hAnsi="Arial" w:cs="Arial"/>
          <w:sz w:val="18"/>
          <w:szCs w:val="18"/>
        </w:rPr>
        <w:tab/>
        <w:t>проверяет наличие у заявителя полномочий на обращение в Отдел с заявлением о предоставлении муниципальной услуги, если с заявлением обращается представитель заявителя;</w:t>
      </w:r>
    </w:p>
    <w:p w:rsidR="006078EE" w:rsidRPr="00C4179F" w:rsidRDefault="006078EE" w:rsidP="00C66227">
      <w:pPr>
        <w:shd w:val="clear" w:color="auto" w:fill="FFFFFF"/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6"/>
          <w:sz w:val="18"/>
          <w:szCs w:val="18"/>
        </w:rPr>
        <w:t>в)</w:t>
      </w:r>
      <w:r w:rsidRPr="00C4179F">
        <w:rPr>
          <w:rFonts w:ascii="Arial" w:hAnsi="Arial" w:cs="Arial"/>
          <w:sz w:val="18"/>
          <w:szCs w:val="18"/>
        </w:rPr>
        <w:tab/>
        <w:t>устанавливает принадлежность заявителя к категории лиц, имеющих право на получение муниципальной услуги;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spacing w:before="338" w:line="310" w:lineRule="exact"/>
        <w:ind w:right="14"/>
        <w:jc w:val="both"/>
        <w:rPr>
          <w:rFonts w:ascii="Arial" w:hAnsi="Arial" w:cs="Arial"/>
          <w:color w:val="00B0F0"/>
          <w:sz w:val="18"/>
          <w:szCs w:val="18"/>
        </w:rPr>
      </w:pPr>
      <w:proofErr w:type="gramStart"/>
      <w:r w:rsidRPr="00C4179F">
        <w:rPr>
          <w:rFonts w:ascii="Arial" w:hAnsi="Arial" w:cs="Arial"/>
          <w:sz w:val="18"/>
          <w:szCs w:val="18"/>
        </w:rPr>
        <w:t xml:space="preserve">г) организует оформление справки о размере </w:t>
      </w:r>
      <w:r w:rsidRPr="00C4179F">
        <w:rPr>
          <w:rFonts w:ascii="Arial" w:hAnsi="Arial" w:cs="Arial"/>
          <w:spacing w:val="-1"/>
          <w:sz w:val="18"/>
          <w:szCs w:val="18"/>
        </w:rPr>
        <w:t xml:space="preserve">денежного вознаграждения лица, </w:t>
      </w:r>
      <w:r w:rsidRPr="00C4179F">
        <w:rPr>
          <w:rFonts w:ascii="Arial" w:hAnsi="Arial" w:cs="Arial"/>
          <w:spacing w:val="-5"/>
          <w:sz w:val="18"/>
          <w:szCs w:val="18"/>
        </w:rPr>
        <w:t xml:space="preserve">замещавшего муниципальную должность </w:t>
      </w:r>
      <w:r w:rsidRPr="00C4179F">
        <w:rPr>
          <w:rFonts w:ascii="Arial" w:hAnsi="Arial" w:cs="Arial"/>
          <w:spacing w:val="-1"/>
          <w:sz w:val="18"/>
          <w:szCs w:val="18"/>
        </w:rPr>
        <w:t>Администрации</w:t>
      </w:r>
      <w:r w:rsidRPr="00C4179F">
        <w:rPr>
          <w:rFonts w:ascii="Arial" w:hAnsi="Arial" w:cs="Arial"/>
          <w:sz w:val="18"/>
          <w:szCs w:val="18"/>
        </w:rPr>
        <w:t xml:space="preserve"> поселка Теткино</w:t>
      </w:r>
      <w:r w:rsidRPr="00C4179F">
        <w:rPr>
          <w:rFonts w:ascii="Arial" w:hAnsi="Arial" w:cs="Arial"/>
          <w:spacing w:val="-1"/>
          <w:sz w:val="18"/>
          <w:szCs w:val="18"/>
        </w:rPr>
        <w:t xml:space="preserve"> Глушковского района </w:t>
      </w:r>
      <w:r w:rsidRPr="00C4179F">
        <w:rPr>
          <w:rFonts w:ascii="Arial" w:hAnsi="Arial" w:cs="Arial"/>
          <w:sz w:val="18"/>
          <w:szCs w:val="18"/>
        </w:rPr>
        <w:t>по форме согласно приложению №3 к настоящему административному регламенту, оформляет справку о должностях, периоды службы (работы) которых включаются в стаж муниципальной службы    для    назначения    пенсии    за    выслугу    лет  по форме согласно приложению №4 к настоящему административному регламенту, прилагает к ним копию распоряжения об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освобождении от должности муниципальной службы</w:t>
      </w:r>
      <w:proofErr w:type="gramStart"/>
      <w:r w:rsidRPr="00C4179F">
        <w:rPr>
          <w:rFonts w:ascii="Arial" w:hAnsi="Arial" w:cs="Arial"/>
          <w:sz w:val="18"/>
          <w:szCs w:val="18"/>
        </w:rPr>
        <w:t xml:space="preserve"> ;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</w:t>
      </w:r>
      <w:r w:rsidRPr="00C4179F">
        <w:rPr>
          <w:rFonts w:ascii="Arial" w:hAnsi="Arial" w:cs="Arial"/>
          <w:color w:val="00B0F0"/>
          <w:sz w:val="18"/>
          <w:szCs w:val="18"/>
        </w:rPr>
        <w:t xml:space="preserve"> </w:t>
      </w:r>
    </w:p>
    <w:p w:rsidR="006078EE" w:rsidRPr="00C4179F" w:rsidRDefault="006078EE" w:rsidP="00C66227">
      <w:pPr>
        <w:shd w:val="clear" w:color="auto" w:fill="FFFFFF"/>
        <w:tabs>
          <w:tab w:val="left" w:pos="709"/>
          <w:tab w:val="left" w:pos="845"/>
        </w:tabs>
        <w:ind w:firstLine="284"/>
        <w:jc w:val="both"/>
        <w:rPr>
          <w:rFonts w:ascii="Arial" w:hAnsi="Arial" w:cs="Arial"/>
          <w:sz w:val="18"/>
          <w:szCs w:val="18"/>
        </w:rPr>
      </w:pPr>
      <w:proofErr w:type="spellStart"/>
      <w:r w:rsidRPr="00C4179F">
        <w:rPr>
          <w:rFonts w:ascii="Arial" w:hAnsi="Arial" w:cs="Arial"/>
          <w:spacing w:val="-9"/>
          <w:sz w:val="18"/>
          <w:szCs w:val="18"/>
        </w:rPr>
        <w:t>д</w:t>
      </w:r>
      <w:proofErr w:type="spellEnd"/>
      <w:r w:rsidRPr="00C4179F">
        <w:rPr>
          <w:rFonts w:ascii="Arial" w:hAnsi="Arial" w:cs="Arial"/>
          <w:spacing w:val="-9"/>
          <w:sz w:val="18"/>
          <w:szCs w:val="18"/>
        </w:rPr>
        <w:t>)</w:t>
      </w:r>
      <w:r w:rsidRPr="00C4179F">
        <w:rPr>
          <w:rFonts w:ascii="Arial" w:hAnsi="Arial" w:cs="Arial"/>
          <w:sz w:val="18"/>
          <w:szCs w:val="18"/>
        </w:rPr>
        <w:tab/>
        <w:t>проверяет полноту представленных документов и соответствие их установленным требованиям в соответствии с п. 2.6., п. 2.7. настоящего Административного регламента.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FF0000"/>
          <w:spacing w:val="-5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Максимальный срок выполнения административной процедуры составляет 8 рабочих дней.</w:t>
      </w:r>
    </w:p>
    <w:p w:rsidR="006078EE" w:rsidRPr="00C4179F" w:rsidRDefault="006078EE" w:rsidP="00C66227">
      <w:pPr>
        <w:shd w:val="clear" w:color="auto" w:fill="FFFFFF"/>
        <w:tabs>
          <w:tab w:val="left" w:pos="993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5"/>
          <w:sz w:val="18"/>
          <w:szCs w:val="18"/>
        </w:rPr>
        <w:t xml:space="preserve">3.4.3. </w:t>
      </w:r>
      <w:r w:rsidRPr="00C4179F">
        <w:rPr>
          <w:rFonts w:ascii="Arial" w:hAnsi="Arial" w:cs="Arial"/>
          <w:sz w:val="18"/>
          <w:szCs w:val="18"/>
        </w:rPr>
        <w:t>Результатом административной процедуры является завершение рассмотрения материалов (документов), необходимых для предоставления муниципальной услуги.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3.5. Оформление результатов муниципальной услуги</w:t>
      </w:r>
    </w:p>
    <w:p w:rsidR="006078EE" w:rsidRPr="00C4179F" w:rsidRDefault="006078EE" w:rsidP="00C66227">
      <w:pPr>
        <w:ind w:firstLine="284"/>
        <w:jc w:val="center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tabs>
          <w:tab w:val="left" w:pos="1118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3.5.1. Основанием для начала административной процедуры  является завершение рассмотрения материалов (документов), необходимых для предоставления услуги.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>3.5.2. 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При отсутствии предусмотренных пунктом 2.10. настоящего Административного регламента оснований для отказа в предоставлении муниципальной услуги должностное лицо Отдела готовит проект Распоряжения Администрации поселка Теткино</w:t>
      </w:r>
      <w:r w:rsidRPr="00C4179F">
        <w:rPr>
          <w:rFonts w:ascii="Arial" w:hAnsi="Arial" w:cs="Arial"/>
          <w:bCs/>
          <w:kern w:val="1"/>
          <w:sz w:val="18"/>
          <w:szCs w:val="18"/>
        </w:rPr>
        <w:t xml:space="preserve"> </w:t>
      </w:r>
      <w:r w:rsidRPr="00C4179F">
        <w:rPr>
          <w:rFonts w:ascii="Arial" w:hAnsi="Arial" w:cs="Arial"/>
          <w:sz w:val="18"/>
          <w:szCs w:val="18"/>
        </w:rPr>
        <w:t>Глушковского района Курской области о назначении пенсии за выслугу лет муни</w:t>
      </w:r>
      <w:r w:rsidRPr="00C4179F">
        <w:rPr>
          <w:rFonts w:ascii="Arial" w:hAnsi="Arial" w:cs="Arial"/>
          <w:sz w:val="18"/>
          <w:szCs w:val="18"/>
        </w:rPr>
        <w:softHyphen/>
        <w:t>ципальному служащему Администрации поселка Теткино.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Согласование проекта указанного распоряжения  осуществляется  </w:t>
      </w:r>
      <w:proofErr w:type="gramStart"/>
      <w:r w:rsidRPr="00C4179F">
        <w:rPr>
          <w:rFonts w:ascii="Arial" w:hAnsi="Arial" w:cs="Arial"/>
          <w:sz w:val="18"/>
          <w:szCs w:val="18"/>
        </w:rPr>
        <w:t>в со</w:t>
      </w:r>
      <w:r w:rsidRPr="00C4179F">
        <w:rPr>
          <w:rFonts w:ascii="Arial" w:hAnsi="Arial" w:cs="Arial"/>
          <w:sz w:val="18"/>
          <w:szCs w:val="18"/>
        </w:rPr>
        <w:softHyphen/>
        <w:t>ответствии с Инструкцией по работе с документами в Администрации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и подписывается Главой Администрации.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Оформленное  распоряжение Администрации  вместе с заявлением муниципаль</w:t>
      </w:r>
      <w:r w:rsidRPr="00C4179F">
        <w:rPr>
          <w:rFonts w:ascii="Arial" w:hAnsi="Arial" w:cs="Arial"/>
          <w:sz w:val="18"/>
          <w:szCs w:val="18"/>
        </w:rPr>
        <w:softHyphen/>
        <w:t>ного служащего  о назначении ему пенсии за выслугу лет и всеми необходимыми для назначения данной пенсии документами должностным лицом  Администрации брошюруется в пенсионное дело с присвоением порядкового номера, который указывается на внешней стороне обложки пенсионного дела.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Ответственное лицо также готовит уведомление о назначении пенсии.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Распоряжение о назначении пенсии за выслугу лет, направляется в отдел бухгалтерского учета и отчетности Администрации.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Расчет и выплата пенсии за выслугу лет муниципальным служащим  производится отделом бухгалтерского учета и отчетности Администрации за счет средств бюджета муниципального образования «поселок </w:t>
      </w:r>
      <w:proofErr w:type="gramStart"/>
      <w:r w:rsidRPr="00C4179F">
        <w:rPr>
          <w:rFonts w:ascii="Arial" w:hAnsi="Arial" w:cs="Arial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sz w:val="18"/>
          <w:szCs w:val="18"/>
        </w:rPr>
        <w:t>» Глушковского района  Курской области.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Финансирование расходов на оплату услуг кредитных организаций и услуг по доставке и пересылке пенсий за выслугу лет муниципальным служащим  осуществляется за счет средств бюджета муниципального образования «поселок Теткино» Глушковского района.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Пенсия за выслугу лет назначается  с 1-го числа месяца, в котором муниципальный служащий обратился за ней, но не ранее дня, следующего за днем освобождения от должности муниципальной службы  и назначения трудовой пенсии по старости (инвалидности).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Пенсия за выслугу лет не выплачивается в период нахождения на муниципальной службе, дающей право на эту пенсию.</w:t>
      </w:r>
    </w:p>
    <w:p w:rsidR="006078EE" w:rsidRPr="00C4179F" w:rsidRDefault="006078EE" w:rsidP="00C66227">
      <w:pPr>
        <w:pStyle w:val="ab"/>
        <w:ind w:firstLine="705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Пенсия за выслугу лет индексируется при централизованном повышении денежного содержания муниципальных служащих  в соответствии с муниципальными правовыми актами.</w:t>
      </w:r>
    </w:p>
    <w:p w:rsidR="006078EE" w:rsidRPr="00C4179F" w:rsidRDefault="006078EE" w:rsidP="00C6622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При наличии предусмотренных подразделом 2.10. настоящего Административного регламента оснований для отказа в предоставлении муниципальной услуги должностное лицо, ответственное за рассмотрение документов, </w:t>
      </w:r>
      <w:r w:rsidRPr="00C4179F">
        <w:rPr>
          <w:rFonts w:ascii="Arial" w:hAnsi="Arial" w:cs="Arial"/>
          <w:spacing w:val="-1"/>
          <w:sz w:val="18"/>
          <w:szCs w:val="18"/>
        </w:rPr>
        <w:t xml:space="preserve">осуществляет подготовку проекта письма, содержащего мотивированный отказ </w:t>
      </w:r>
      <w:r w:rsidRPr="00C4179F">
        <w:rPr>
          <w:rFonts w:ascii="Arial" w:hAnsi="Arial" w:cs="Arial"/>
          <w:sz w:val="18"/>
          <w:szCs w:val="18"/>
        </w:rPr>
        <w:t>в предоставлении муниципальной услуги.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5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Максимальный срок выполнения административной процедуры составляет 14 календарных дней.</w:t>
      </w:r>
    </w:p>
    <w:p w:rsidR="006078EE" w:rsidRPr="00C4179F" w:rsidRDefault="006078EE" w:rsidP="00C66227">
      <w:pPr>
        <w:shd w:val="clear" w:color="auto" w:fill="FFFFFF"/>
        <w:tabs>
          <w:tab w:val="left" w:pos="993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5"/>
          <w:sz w:val="18"/>
          <w:szCs w:val="18"/>
        </w:rPr>
        <w:t xml:space="preserve">3.5.3. </w:t>
      </w:r>
      <w:r w:rsidRPr="00C4179F">
        <w:rPr>
          <w:rFonts w:ascii="Arial" w:hAnsi="Arial" w:cs="Arial"/>
          <w:sz w:val="18"/>
          <w:szCs w:val="18"/>
        </w:rPr>
        <w:t xml:space="preserve">Результатом административной процедуры является наличие подписанного Главой  Администрации Распоряжения о назначении пенсии за выслугу лет, уведомления о назначении пенсии либо уведомления, содержащего мотивированный отказ в </w:t>
      </w:r>
      <w:r w:rsidRPr="00C4179F">
        <w:rPr>
          <w:rFonts w:ascii="Arial" w:hAnsi="Arial" w:cs="Arial"/>
          <w:spacing w:val="-1"/>
          <w:sz w:val="18"/>
          <w:szCs w:val="18"/>
        </w:rPr>
        <w:t>предоставлении муниципальной услуги</w:t>
      </w:r>
      <w:r w:rsidRPr="00C4179F">
        <w:rPr>
          <w:rFonts w:ascii="Arial" w:hAnsi="Arial" w:cs="Arial"/>
          <w:sz w:val="18"/>
          <w:szCs w:val="18"/>
        </w:rPr>
        <w:t>.</w:t>
      </w:r>
    </w:p>
    <w:p w:rsidR="006078EE" w:rsidRPr="00C4179F" w:rsidRDefault="006078EE" w:rsidP="00C66227">
      <w:pPr>
        <w:shd w:val="clear" w:color="auto" w:fill="FFFFFF"/>
        <w:tabs>
          <w:tab w:val="left" w:pos="1046"/>
        </w:tabs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spacing w:val="-5"/>
          <w:sz w:val="18"/>
          <w:szCs w:val="18"/>
        </w:rPr>
        <w:t xml:space="preserve">3.5.4.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Способ фиксации результата – регистрация распоряжения  </w:t>
      </w:r>
      <w:r w:rsidRPr="00C4179F">
        <w:rPr>
          <w:rFonts w:ascii="Arial" w:hAnsi="Arial" w:cs="Arial"/>
          <w:sz w:val="18"/>
          <w:szCs w:val="18"/>
        </w:rPr>
        <w:t>о назначении пенсии за выслугу лет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 в Журнале регистрации распоряжений, уведомления </w:t>
      </w:r>
      <w:r w:rsidRPr="00C4179F">
        <w:rPr>
          <w:rFonts w:ascii="Arial" w:hAnsi="Arial" w:cs="Arial"/>
          <w:sz w:val="18"/>
          <w:szCs w:val="18"/>
        </w:rPr>
        <w:t xml:space="preserve">о назначении пенсии либо уведомления, содержащего мотивированный отказ в </w:t>
      </w:r>
      <w:r w:rsidRPr="00C4179F">
        <w:rPr>
          <w:rFonts w:ascii="Arial" w:hAnsi="Arial" w:cs="Arial"/>
          <w:spacing w:val="-1"/>
          <w:sz w:val="18"/>
          <w:szCs w:val="18"/>
        </w:rPr>
        <w:t>предоставлении муниципальной услуги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 в Журнале исходящей корреспонденции.  </w:t>
      </w:r>
    </w:p>
    <w:p w:rsidR="006078EE" w:rsidRPr="00C4179F" w:rsidRDefault="006078EE" w:rsidP="00C66227">
      <w:pPr>
        <w:shd w:val="clear" w:color="auto" w:fill="FFFFFF"/>
        <w:ind w:firstLine="284"/>
        <w:jc w:val="center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3.6. В</w:t>
      </w:r>
      <w:r w:rsidRPr="00C4179F">
        <w:rPr>
          <w:rFonts w:ascii="Arial" w:hAnsi="Arial" w:cs="Arial"/>
          <w:sz w:val="18"/>
          <w:szCs w:val="18"/>
        </w:rPr>
        <w:t>ыдача результата муниципальной услуги</w:t>
      </w:r>
    </w:p>
    <w:p w:rsidR="006078EE" w:rsidRPr="00C4179F" w:rsidRDefault="006078EE" w:rsidP="00C66227">
      <w:pPr>
        <w:shd w:val="clear" w:color="auto" w:fill="FFFFFF"/>
        <w:ind w:firstLine="284"/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ind w:firstLine="284"/>
        <w:jc w:val="both"/>
        <w:rPr>
          <w:rFonts w:ascii="Arial" w:hAnsi="Arial" w:cs="Arial"/>
          <w:spacing w:val="-5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3.6.1. Основанием для начала административной процедуры является получение должностным лицом, ответственным за рассмотрение документов, распоряжения  о назначении трудовой пенсии за выслугу лет,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уведомления </w:t>
      </w:r>
      <w:r w:rsidRPr="00C4179F">
        <w:rPr>
          <w:rFonts w:ascii="Arial" w:hAnsi="Arial" w:cs="Arial"/>
          <w:sz w:val="18"/>
          <w:szCs w:val="18"/>
        </w:rPr>
        <w:t>о назначении пенсии, либо письма, содержащего мотивированный отказ в предоставлении муниципальной услуги.</w:t>
      </w:r>
    </w:p>
    <w:p w:rsidR="006078EE" w:rsidRPr="00C4179F" w:rsidRDefault="006078EE" w:rsidP="00C66227">
      <w:pPr>
        <w:pStyle w:val="ConsPlusNormal"/>
        <w:widowControl/>
        <w:numPr>
          <w:ilvl w:val="2"/>
          <w:numId w:val="13"/>
        </w:numPr>
        <w:tabs>
          <w:tab w:val="left" w:pos="993"/>
        </w:tabs>
        <w:ind w:left="0" w:firstLine="284"/>
        <w:jc w:val="both"/>
        <w:rPr>
          <w:sz w:val="18"/>
          <w:szCs w:val="18"/>
        </w:rPr>
      </w:pPr>
      <w:r w:rsidRPr="00C4179F">
        <w:rPr>
          <w:sz w:val="18"/>
          <w:szCs w:val="18"/>
        </w:rPr>
        <w:t>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851"/>
          <w:tab w:val="left" w:pos="965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5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В случае принятия решения о предоставлении муниципальной услуги должностное лицо, ответственное за рассмотрение документов, выдает заявителю (при личном обращении заявителя в Отдел) или направляет ему по почте </w:t>
      </w:r>
      <w:r w:rsidRPr="00C4179F">
        <w:rPr>
          <w:rFonts w:ascii="Arial" w:hAnsi="Arial" w:cs="Arial"/>
          <w:spacing w:val="-1"/>
          <w:sz w:val="18"/>
          <w:szCs w:val="18"/>
        </w:rPr>
        <w:t>уведомление о назначении пенсии за выслугу лет</w:t>
      </w:r>
      <w:r w:rsidRPr="00C4179F">
        <w:rPr>
          <w:rFonts w:ascii="Arial" w:hAnsi="Arial" w:cs="Arial"/>
          <w:sz w:val="18"/>
          <w:szCs w:val="18"/>
        </w:rPr>
        <w:t>.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5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В случае принятия решения об отказе в предоставлении муниципальной </w:t>
      </w:r>
      <w:r w:rsidRPr="00C4179F">
        <w:rPr>
          <w:rFonts w:ascii="Arial" w:hAnsi="Arial" w:cs="Arial"/>
          <w:spacing w:val="-1"/>
          <w:sz w:val="18"/>
          <w:szCs w:val="18"/>
        </w:rPr>
        <w:t xml:space="preserve">услуги должностное лицо, ответственное за рассмотрение документов, выдает заявителю </w:t>
      </w:r>
      <w:r w:rsidRPr="00C4179F">
        <w:rPr>
          <w:rFonts w:ascii="Arial" w:hAnsi="Arial" w:cs="Arial"/>
          <w:sz w:val="18"/>
          <w:szCs w:val="18"/>
        </w:rPr>
        <w:t>(при личном обращении заявителя) или направляет ему по почте уведомление об отказе в предоставлении муниципальной услуги.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pacing w:val="-5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Максимальный срок выполнения административной процедуры составляет 3 рабочих дня.</w:t>
      </w:r>
    </w:p>
    <w:p w:rsidR="006078EE" w:rsidRPr="00C4179F" w:rsidRDefault="006078EE" w:rsidP="00C66227">
      <w:pPr>
        <w:widowControl w:val="0"/>
        <w:numPr>
          <w:ilvl w:val="2"/>
          <w:numId w:val="14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pacing w:val="-5"/>
          <w:sz w:val="18"/>
          <w:szCs w:val="18"/>
        </w:rPr>
      </w:pPr>
      <w:r w:rsidRPr="00C4179F">
        <w:rPr>
          <w:rFonts w:ascii="Arial" w:hAnsi="Arial" w:cs="Arial"/>
          <w:spacing w:val="-1"/>
          <w:sz w:val="18"/>
          <w:szCs w:val="18"/>
        </w:rPr>
        <w:t xml:space="preserve">Результатом административной процедуры является выдача (направление по </w:t>
      </w:r>
      <w:r w:rsidRPr="00C4179F">
        <w:rPr>
          <w:rFonts w:ascii="Arial" w:hAnsi="Arial" w:cs="Arial"/>
          <w:sz w:val="18"/>
          <w:szCs w:val="18"/>
        </w:rPr>
        <w:t xml:space="preserve">почте) заявителю  </w:t>
      </w:r>
      <w:r w:rsidRPr="00C4179F">
        <w:rPr>
          <w:rFonts w:ascii="Arial" w:hAnsi="Arial" w:cs="Arial"/>
          <w:spacing w:val="-1"/>
          <w:sz w:val="18"/>
          <w:szCs w:val="18"/>
        </w:rPr>
        <w:t>уведомления о назначении пенсии за выслугу лет</w:t>
      </w:r>
      <w:r w:rsidRPr="00C4179F">
        <w:rPr>
          <w:rFonts w:ascii="Arial" w:hAnsi="Arial" w:cs="Arial"/>
          <w:sz w:val="18"/>
          <w:szCs w:val="18"/>
        </w:rPr>
        <w:t xml:space="preserve"> или уведомления об отказе в предоставлении муниципальной услуги.</w:t>
      </w:r>
    </w:p>
    <w:p w:rsidR="006078EE" w:rsidRPr="00C4179F" w:rsidRDefault="006078EE" w:rsidP="00C66227">
      <w:pPr>
        <w:numPr>
          <w:ilvl w:val="2"/>
          <w:numId w:val="14"/>
        </w:numPr>
        <w:shd w:val="clear" w:color="auto" w:fill="FFFFFF"/>
        <w:tabs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Способ фиксации результата – отметка о выдаче </w:t>
      </w:r>
      <w:r w:rsidRPr="00C4179F">
        <w:rPr>
          <w:rFonts w:ascii="Arial" w:hAnsi="Arial" w:cs="Arial"/>
          <w:spacing w:val="-1"/>
          <w:sz w:val="18"/>
          <w:szCs w:val="18"/>
        </w:rPr>
        <w:t>уведомления о назначении пенсии за выслугу лет</w:t>
      </w:r>
      <w:r w:rsidRPr="00C4179F">
        <w:rPr>
          <w:rFonts w:ascii="Arial" w:hAnsi="Arial" w:cs="Arial"/>
          <w:sz w:val="18"/>
          <w:szCs w:val="18"/>
        </w:rPr>
        <w:t xml:space="preserve">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в Журнале выданных документов, либо регистрация уведомления, содержащего мотивированный отказ в предоставлении муниципальной услуги в Журнале исходящей корреспонденции.  </w:t>
      </w:r>
    </w:p>
    <w:p w:rsidR="006078EE" w:rsidRPr="00C4179F" w:rsidRDefault="006078EE" w:rsidP="00C66227">
      <w:pPr>
        <w:shd w:val="clear" w:color="auto" w:fill="FFFFFF"/>
        <w:tabs>
          <w:tab w:val="left" w:pos="1046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ind w:firstLine="284"/>
        <w:jc w:val="both"/>
        <w:outlineLvl w:val="1"/>
        <w:rPr>
          <w:rFonts w:ascii="Arial" w:hAnsi="Arial" w:cs="Arial"/>
          <w:b/>
          <w:sz w:val="18"/>
          <w:szCs w:val="18"/>
        </w:rPr>
      </w:pPr>
    </w:p>
    <w:p w:rsidR="006078EE" w:rsidRPr="00C4179F" w:rsidRDefault="006078EE" w:rsidP="00C66227">
      <w:pPr>
        <w:shd w:val="clear" w:color="auto" w:fill="FFFFFF"/>
        <w:tabs>
          <w:tab w:val="left" w:pos="851"/>
          <w:tab w:val="left" w:pos="1590"/>
        </w:tabs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4179F">
        <w:rPr>
          <w:rFonts w:ascii="Arial" w:hAnsi="Arial" w:cs="Arial"/>
          <w:b/>
          <w:color w:val="000000"/>
          <w:sz w:val="18"/>
          <w:szCs w:val="18"/>
          <w:lang w:val="en-US"/>
        </w:rPr>
        <w:t>IV</w:t>
      </w:r>
      <w:r w:rsidRPr="00C4179F">
        <w:rPr>
          <w:rFonts w:ascii="Arial" w:hAnsi="Arial" w:cs="Arial"/>
          <w:b/>
          <w:color w:val="000000"/>
          <w:sz w:val="18"/>
          <w:szCs w:val="18"/>
        </w:rPr>
        <w:t>. ПОРЯДОК И ФОРМЫ КОНТРОЛЯ</w:t>
      </w:r>
    </w:p>
    <w:p w:rsidR="006078EE" w:rsidRPr="00C4179F" w:rsidRDefault="006078EE" w:rsidP="00C66227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4179F">
        <w:rPr>
          <w:rFonts w:ascii="Arial" w:hAnsi="Arial" w:cs="Arial"/>
          <w:b/>
          <w:color w:val="000000"/>
          <w:sz w:val="18"/>
          <w:szCs w:val="18"/>
        </w:rPr>
        <w:t>ЗА ПРЕДОСТАВЛЕНИЕМ МУНИЦИПАЛЬНОЙ УСЛУГИ</w:t>
      </w:r>
    </w:p>
    <w:p w:rsidR="006078EE" w:rsidRPr="00C4179F" w:rsidRDefault="006078EE" w:rsidP="00C66227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4.1. Порядок осуществления текущего </w:t>
      </w:r>
      <w:proofErr w:type="gramStart"/>
      <w:r w:rsidRPr="00C4179F">
        <w:rPr>
          <w:rFonts w:ascii="Arial" w:hAnsi="Arial" w:cs="Arial"/>
          <w:sz w:val="18"/>
          <w:szCs w:val="18"/>
        </w:rPr>
        <w:t>контроля за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6078EE" w:rsidRPr="00C4179F" w:rsidRDefault="006078EE" w:rsidP="00C66227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</w:t>
      </w:r>
      <w:proofErr w:type="gramStart"/>
      <w:r w:rsidRPr="00C4179F">
        <w:rPr>
          <w:rFonts w:ascii="Arial" w:hAnsi="Arial" w:cs="Arial"/>
          <w:sz w:val="18"/>
          <w:szCs w:val="18"/>
        </w:rPr>
        <w:t xml:space="preserve"> .</w:t>
      </w:r>
      <w:proofErr w:type="gramEnd"/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Периодичность осуществления текущего контроля устанавливается по мере необходимости.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4179F">
        <w:rPr>
          <w:rFonts w:ascii="Arial" w:hAnsi="Arial" w:cs="Arial"/>
          <w:iCs/>
          <w:color w:val="FF0000"/>
          <w:sz w:val="18"/>
          <w:szCs w:val="18"/>
        </w:rPr>
        <w:t xml:space="preserve">   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iCs/>
          <w:sz w:val="18"/>
          <w:szCs w:val="18"/>
        </w:rPr>
      </w:pPr>
      <w:r w:rsidRPr="00C4179F">
        <w:rPr>
          <w:rFonts w:ascii="Arial" w:hAnsi="Arial" w:cs="Arial"/>
          <w:iCs/>
          <w:sz w:val="18"/>
          <w:szCs w:val="18"/>
        </w:rPr>
        <w:t xml:space="preserve">4.2. Порядок и периодичность осуществления плановых и внеплановых проверок качества исполнения муниципальной услуги, в том числе порядок и формы </w:t>
      </w:r>
      <w:proofErr w:type="gramStart"/>
      <w:r w:rsidRPr="00C4179F">
        <w:rPr>
          <w:rFonts w:ascii="Arial" w:hAnsi="Arial" w:cs="Arial"/>
          <w:iCs/>
          <w:sz w:val="18"/>
          <w:szCs w:val="18"/>
        </w:rPr>
        <w:t>контроля за</w:t>
      </w:r>
      <w:proofErr w:type="gramEnd"/>
      <w:r w:rsidRPr="00C4179F">
        <w:rPr>
          <w:rFonts w:ascii="Arial" w:hAnsi="Arial" w:cs="Arial"/>
          <w:iCs/>
          <w:sz w:val="18"/>
          <w:szCs w:val="18"/>
        </w:rPr>
        <w:t xml:space="preserve"> полнотой и качеством предоставления муниципальной услуги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iCs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proofErr w:type="gramStart"/>
      <w:r w:rsidRPr="00C4179F">
        <w:rPr>
          <w:rFonts w:ascii="Arial" w:hAnsi="Arial" w:cs="Arial"/>
          <w:sz w:val="18"/>
          <w:szCs w:val="18"/>
        </w:rPr>
        <w:t>Контроль за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Решение о проведении плановых и внеплановых проверок полноты и качества предоставления муниципальной услуги принимается Главой поселения.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  <w:lang w:eastAsia="en-US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Плановые проверки полноты и качества предоставления муниципальной услуги проводятся в соответствии с планом работы Администрации поселка </w:t>
      </w:r>
      <w:proofErr w:type="gramStart"/>
      <w:r w:rsidRPr="00C4179F">
        <w:rPr>
          <w:rFonts w:ascii="Arial" w:hAnsi="Arial" w:cs="Arial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Глушковского района Курской области.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b/>
          <w:iCs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iCs/>
          <w:sz w:val="18"/>
          <w:szCs w:val="18"/>
        </w:rPr>
      </w:pPr>
      <w:r w:rsidRPr="00C4179F">
        <w:rPr>
          <w:rFonts w:ascii="Arial" w:hAnsi="Arial" w:cs="Arial"/>
          <w:iCs/>
          <w:sz w:val="18"/>
          <w:szCs w:val="1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iCs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iCs/>
          <w:sz w:val="18"/>
          <w:szCs w:val="18"/>
        </w:rPr>
      </w:pPr>
      <w:r w:rsidRPr="00C4179F">
        <w:rPr>
          <w:rFonts w:ascii="Arial" w:hAnsi="Arial" w:cs="Arial"/>
          <w:iCs/>
          <w:sz w:val="18"/>
          <w:szCs w:val="18"/>
        </w:rPr>
        <w:t xml:space="preserve">4.4. Порядок и формы </w:t>
      </w:r>
      <w:proofErr w:type="gramStart"/>
      <w:r w:rsidRPr="00C4179F">
        <w:rPr>
          <w:rFonts w:ascii="Arial" w:hAnsi="Arial" w:cs="Arial"/>
          <w:iCs/>
          <w:sz w:val="18"/>
          <w:szCs w:val="18"/>
        </w:rPr>
        <w:t>контроля за</w:t>
      </w:r>
      <w:proofErr w:type="gramEnd"/>
      <w:r w:rsidRPr="00C4179F">
        <w:rPr>
          <w:rFonts w:ascii="Arial" w:hAnsi="Arial" w:cs="Arial"/>
          <w:iCs/>
          <w:sz w:val="18"/>
          <w:szCs w:val="18"/>
        </w:rPr>
        <w:t xml:space="preserve"> предоставлением </w:t>
      </w:r>
      <w:r w:rsidRPr="00C4179F">
        <w:rPr>
          <w:rFonts w:ascii="Arial" w:hAnsi="Arial" w:cs="Arial"/>
          <w:sz w:val="18"/>
          <w:szCs w:val="18"/>
        </w:rPr>
        <w:t>муниципальной</w:t>
      </w:r>
      <w:r w:rsidRPr="00C4179F">
        <w:rPr>
          <w:rFonts w:ascii="Arial" w:hAnsi="Arial" w:cs="Arial"/>
          <w:iCs/>
          <w:sz w:val="18"/>
          <w:szCs w:val="18"/>
        </w:rPr>
        <w:t xml:space="preserve"> услуги со стороны граждан, объединений и организаций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iCs/>
          <w:sz w:val="18"/>
          <w:szCs w:val="18"/>
        </w:rPr>
      </w:pPr>
    </w:p>
    <w:p w:rsidR="006078EE" w:rsidRPr="00C4179F" w:rsidRDefault="006078EE" w:rsidP="00C66227">
      <w:pPr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  <w:lang w:eastAsia="en-US"/>
        </w:rP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6078EE" w:rsidRPr="00C4179F" w:rsidRDefault="006078EE" w:rsidP="00C66227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C4179F">
        <w:rPr>
          <w:rFonts w:ascii="Arial" w:hAnsi="Arial" w:cs="Arial"/>
          <w:b/>
          <w:bCs/>
          <w:sz w:val="18"/>
          <w:szCs w:val="18"/>
          <w:lang w:val="en-US"/>
        </w:rPr>
        <w:t>V</w:t>
      </w:r>
      <w:r w:rsidRPr="00C4179F">
        <w:rPr>
          <w:rFonts w:ascii="Arial" w:hAnsi="Arial" w:cs="Arial"/>
          <w:b/>
          <w:bCs/>
          <w:sz w:val="18"/>
          <w:szCs w:val="18"/>
        </w:rPr>
        <w:t xml:space="preserve">. </w:t>
      </w:r>
      <w:r w:rsidRPr="00C4179F">
        <w:rPr>
          <w:rFonts w:ascii="Arial" w:hAnsi="Arial" w:cs="Arial"/>
          <w:b/>
          <w:bCs/>
          <w:caps/>
          <w:sz w:val="18"/>
          <w:szCs w:val="1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6078EE" w:rsidRPr="00C4179F" w:rsidRDefault="006078EE" w:rsidP="00C66227">
      <w:pPr>
        <w:autoSpaceDE w:val="0"/>
        <w:spacing w:line="312" w:lineRule="atLeast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bCs/>
          <w:color w:val="000000"/>
          <w:sz w:val="18"/>
          <w:szCs w:val="18"/>
        </w:rPr>
        <w:t xml:space="preserve">5.1.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Информация для заявителя о его праве подать жалобу на решение и (или) действие (бездействие) </w:t>
      </w:r>
      <w:r w:rsidRPr="00C4179F">
        <w:rPr>
          <w:rFonts w:ascii="Arial" w:hAnsi="Arial" w:cs="Arial"/>
          <w:sz w:val="18"/>
          <w:szCs w:val="18"/>
          <w:shd w:val="clear" w:color="auto" w:fill="FFFFFF"/>
        </w:rPr>
        <w:t xml:space="preserve">Администрации </w:t>
      </w:r>
      <w:r w:rsidRPr="00C4179F">
        <w:rPr>
          <w:rFonts w:ascii="Arial" w:hAnsi="Arial" w:cs="Arial"/>
          <w:sz w:val="18"/>
          <w:szCs w:val="18"/>
        </w:rPr>
        <w:t>поселка Теткино</w:t>
      </w:r>
      <w:r w:rsidRPr="00C4179F">
        <w:rPr>
          <w:rFonts w:ascii="Arial" w:hAnsi="Arial" w:cs="Arial"/>
          <w:bCs/>
          <w:kern w:val="1"/>
          <w:sz w:val="18"/>
          <w:szCs w:val="18"/>
        </w:rPr>
        <w:t xml:space="preserve"> </w:t>
      </w:r>
      <w:r w:rsidRPr="00C4179F">
        <w:rPr>
          <w:rFonts w:ascii="Arial" w:hAnsi="Arial" w:cs="Arial"/>
          <w:sz w:val="18"/>
          <w:szCs w:val="18"/>
          <w:shd w:val="clear" w:color="auto" w:fill="FFFFFF"/>
        </w:rPr>
        <w:t xml:space="preserve">Глушковского района Курской области </w:t>
      </w:r>
      <w:r w:rsidRPr="00C4179F">
        <w:rPr>
          <w:rFonts w:ascii="Arial" w:hAnsi="Arial" w:cs="Arial"/>
          <w:color w:val="000000"/>
          <w:sz w:val="18"/>
          <w:szCs w:val="18"/>
        </w:rPr>
        <w:t>и (или) его должностных лиц при предоставлении муниципальной услуги</w:t>
      </w:r>
    </w:p>
    <w:p w:rsidR="006078EE" w:rsidRPr="00C4179F" w:rsidRDefault="006078EE" w:rsidP="00C66227">
      <w:pPr>
        <w:tabs>
          <w:tab w:val="left" w:pos="400"/>
          <w:tab w:val="left" w:pos="1844"/>
        </w:tabs>
        <w:autoSpaceDE w:val="0"/>
        <w:autoSpaceDN w:val="0"/>
        <w:adjustRightInd w:val="0"/>
        <w:spacing w:line="228" w:lineRule="auto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078EE" w:rsidRPr="00C4179F" w:rsidRDefault="006078EE" w:rsidP="00C66227">
      <w:pPr>
        <w:tabs>
          <w:tab w:val="left" w:pos="30"/>
        </w:tabs>
        <w:autoSpaceDE w:val="0"/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и (или) его должностных лиц при предоставлении </w:t>
      </w:r>
      <w:r w:rsidRPr="00C4179F">
        <w:rPr>
          <w:rFonts w:ascii="Arial" w:hAnsi="Arial" w:cs="Arial"/>
          <w:color w:val="000000"/>
          <w:sz w:val="18"/>
          <w:szCs w:val="18"/>
        </w:rPr>
        <w:t>муниципальной</w:t>
      </w:r>
      <w:r w:rsidRPr="00C4179F">
        <w:rPr>
          <w:rFonts w:ascii="Arial" w:hAnsi="Arial" w:cs="Arial"/>
          <w:sz w:val="18"/>
          <w:szCs w:val="18"/>
          <w:shd w:val="clear" w:color="auto" w:fill="FFFFFF"/>
        </w:rPr>
        <w:t xml:space="preserve"> услуги в досудебном порядке.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5.2. Предмет жалобы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Заявитель может обратиться с жалобой, в том числе в следующих случаях: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1) нарушение срока регистрации запроса заявителя о предоставлении муниципальной услуги;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2) нарушение срока предоставления муниципальной услуги;</w:t>
      </w:r>
    </w:p>
    <w:p w:rsidR="006078EE" w:rsidRPr="00C4179F" w:rsidRDefault="006078EE" w:rsidP="00C662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    3) требование у заявителя документов, не предусмотренных требованиями настоящего регламента;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tabs>
          <w:tab w:val="left" w:pos="30"/>
        </w:tabs>
        <w:autoSpaceDE w:val="0"/>
        <w:spacing w:line="312" w:lineRule="atLeast"/>
        <w:ind w:firstLine="284"/>
        <w:jc w:val="both"/>
        <w:rPr>
          <w:rFonts w:ascii="Arial" w:hAnsi="Arial" w:cs="Arial"/>
          <w:iCs/>
          <w:sz w:val="18"/>
          <w:szCs w:val="18"/>
        </w:rPr>
      </w:pPr>
      <w:r w:rsidRPr="00C4179F">
        <w:rPr>
          <w:rFonts w:ascii="Arial" w:hAnsi="Arial" w:cs="Arial"/>
          <w:iCs/>
          <w:sz w:val="18"/>
          <w:szCs w:val="18"/>
        </w:rPr>
        <w:t xml:space="preserve">Жалоба на </w:t>
      </w:r>
      <w:r w:rsidRPr="00C4179F">
        <w:rPr>
          <w:rFonts w:ascii="Arial" w:hAnsi="Arial" w:cs="Arial"/>
          <w:sz w:val="18"/>
          <w:szCs w:val="18"/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направляется:</w:t>
      </w:r>
      <w:r w:rsidRPr="00C4179F">
        <w:rPr>
          <w:rFonts w:ascii="Arial" w:hAnsi="Arial" w:cs="Arial"/>
          <w:iCs/>
          <w:sz w:val="18"/>
          <w:szCs w:val="18"/>
        </w:rPr>
        <w:t xml:space="preserve"> 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</w:rPr>
        <w:t xml:space="preserve">- в Администрацию поселка </w:t>
      </w:r>
      <w:proofErr w:type="gramStart"/>
      <w:r w:rsidRPr="00C4179F">
        <w:rPr>
          <w:rFonts w:ascii="Arial" w:hAnsi="Arial" w:cs="Arial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 Глушковского района (адрес: 307490, Курская область,  Глушковского района, п. Теткино  ул. Бочарникова, д.4, телефон: 8 (47132) 2-42-49);</w:t>
      </w:r>
    </w:p>
    <w:p w:rsidR="006078EE" w:rsidRPr="00C4179F" w:rsidRDefault="006078EE" w:rsidP="007602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  <w:r w:rsidRPr="00C4179F">
        <w:rPr>
          <w:rFonts w:ascii="Arial" w:hAnsi="Arial" w:cs="Arial"/>
          <w:iCs/>
          <w:sz w:val="18"/>
          <w:szCs w:val="18"/>
        </w:rPr>
        <w:t xml:space="preserve">  - Главе  </w:t>
      </w:r>
      <w:r w:rsidRPr="00C4179F">
        <w:rPr>
          <w:rFonts w:ascii="Arial" w:hAnsi="Arial" w:cs="Arial"/>
          <w:sz w:val="18"/>
          <w:szCs w:val="18"/>
        </w:rPr>
        <w:t xml:space="preserve">поселка </w:t>
      </w:r>
      <w:proofErr w:type="gramStart"/>
      <w:r w:rsidRPr="00C4179F">
        <w:rPr>
          <w:rFonts w:ascii="Arial" w:hAnsi="Arial" w:cs="Arial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iCs/>
          <w:sz w:val="18"/>
          <w:szCs w:val="18"/>
        </w:rPr>
        <w:t xml:space="preserve"> </w:t>
      </w:r>
      <w:r w:rsidRPr="00C4179F">
        <w:rPr>
          <w:rFonts w:ascii="Arial" w:hAnsi="Arial" w:cs="Arial"/>
          <w:sz w:val="18"/>
          <w:szCs w:val="18"/>
        </w:rPr>
        <w:t>(адрес: 307490, Курская область,  Глушковского района, п. Теткино  ул. Бочарникова, д.4, телефон: 8 (47132) 2-42-36);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18"/>
          <w:szCs w:val="18"/>
          <w:lang w:eastAsia="en-US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5.4. Порядок подачи и рассмотрения жалобы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iCs/>
          <w:color w:val="000000"/>
          <w:sz w:val="18"/>
          <w:szCs w:val="18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поселка </w:t>
      </w:r>
      <w:proofErr w:type="gramStart"/>
      <w:r w:rsidRPr="00C4179F">
        <w:rPr>
          <w:rFonts w:ascii="Arial" w:hAnsi="Arial" w:cs="Arial"/>
          <w:iCs/>
          <w:color w:val="000000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iCs/>
          <w:color w:val="000000"/>
          <w:sz w:val="18"/>
          <w:szCs w:val="18"/>
        </w:rPr>
        <w:t xml:space="preserve">  Глушковского района. 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C4179F">
        <w:rPr>
          <w:rFonts w:ascii="Arial" w:hAnsi="Arial" w:cs="Arial"/>
          <w:iCs/>
          <w:color w:val="000000"/>
          <w:sz w:val="18"/>
          <w:szCs w:val="18"/>
        </w:rPr>
        <w:t>В электронном виде жалоба подается заявителем посредством: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 xml:space="preserve">интернет-сайта администрации Глушковского района: </w:t>
      </w:r>
      <w:hyperlink r:id="rId8" w:history="1">
        <w:r w:rsidRPr="00C4179F">
          <w:rPr>
            <w:rFonts w:ascii="Arial" w:hAnsi="Arial" w:cs="Arial"/>
            <w:sz w:val="18"/>
            <w:szCs w:val="18"/>
            <w:u w:val="single"/>
            <w:lang w:val="en-US"/>
          </w:rPr>
          <w:t>http</w:t>
        </w:r>
        <w:r w:rsidRPr="00C4179F">
          <w:rPr>
            <w:rFonts w:ascii="Arial" w:hAnsi="Arial" w:cs="Arial"/>
            <w:sz w:val="18"/>
            <w:szCs w:val="18"/>
            <w:u w:val="single"/>
          </w:rPr>
          <w:t>://</w:t>
        </w:r>
        <w:r w:rsidRPr="00C4179F">
          <w:rPr>
            <w:rFonts w:ascii="Arial" w:hAnsi="Arial" w:cs="Arial"/>
            <w:sz w:val="18"/>
            <w:szCs w:val="18"/>
            <w:u w:val="single"/>
            <w:lang w:val="en-US"/>
          </w:rPr>
          <w:t>glush</w:t>
        </w:r>
        <w:r w:rsidRPr="00C4179F">
          <w:rPr>
            <w:rFonts w:ascii="Arial" w:hAnsi="Arial" w:cs="Arial"/>
            <w:sz w:val="18"/>
            <w:szCs w:val="18"/>
            <w:u w:val="single"/>
          </w:rPr>
          <w:t>.</w:t>
        </w:r>
        <w:r w:rsidRPr="00C4179F">
          <w:rPr>
            <w:rFonts w:ascii="Arial" w:hAnsi="Arial" w:cs="Arial"/>
            <w:sz w:val="18"/>
            <w:szCs w:val="18"/>
            <w:u w:val="single"/>
            <w:lang w:val="en-US"/>
          </w:rPr>
          <w:t>rkursk</w:t>
        </w:r>
        <w:r w:rsidRPr="00C4179F">
          <w:rPr>
            <w:rFonts w:ascii="Arial" w:hAnsi="Arial" w:cs="Arial"/>
            <w:sz w:val="18"/>
            <w:szCs w:val="18"/>
            <w:u w:val="single"/>
          </w:rPr>
          <w:t>.</w:t>
        </w:r>
        <w:r w:rsidRPr="00C4179F">
          <w:rPr>
            <w:rFonts w:ascii="Arial" w:hAnsi="Arial" w:cs="Arial"/>
            <w:sz w:val="18"/>
            <w:szCs w:val="18"/>
            <w:u w:val="single"/>
            <w:lang w:val="en-US"/>
          </w:rPr>
          <w:t>ru</w:t>
        </w:r>
      </w:hyperlink>
      <w:r w:rsidRPr="00C4179F">
        <w:rPr>
          <w:rFonts w:ascii="Arial" w:hAnsi="Arial" w:cs="Arial"/>
          <w:sz w:val="18"/>
          <w:szCs w:val="18"/>
          <w:u w:val="single"/>
        </w:rPr>
        <w:t>;</w:t>
      </w:r>
      <w:r w:rsidRPr="00C4179F">
        <w:rPr>
          <w:rFonts w:ascii="Arial" w:hAnsi="Arial" w:cs="Arial"/>
          <w:sz w:val="18"/>
          <w:szCs w:val="18"/>
        </w:rPr>
        <w:t xml:space="preserve"> </w:t>
      </w:r>
    </w:p>
    <w:p w:rsidR="006078EE" w:rsidRPr="00C4179F" w:rsidRDefault="006078EE" w:rsidP="00C66227">
      <w:pPr>
        <w:ind w:firstLine="284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электронной почты: </w:t>
      </w:r>
      <w:hyperlink r:id="rId9" w:history="1">
        <w:r w:rsidRPr="00C4179F">
          <w:rPr>
            <w:rStyle w:val="aa"/>
            <w:rFonts w:ascii="Arial" w:hAnsi="Arial" w:cs="Arial"/>
            <w:sz w:val="18"/>
            <w:szCs w:val="18"/>
            <w:lang w:val="en-US"/>
          </w:rPr>
          <w:t>admintetkino</w:t>
        </w:r>
        <w:r w:rsidRPr="00C4179F">
          <w:rPr>
            <w:rStyle w:val="aa"/>
            <w:rFonts w:ascii="Arial" w:hAnsi="Arial" w:cs="Arial"/>
            <w:sz w:val="18"/>
            <w:szCs w:val="18"/>
          </w:rPr>
          <w:t>@</w:t>
        </w:r>
        <w:r w:rsidRPr="00C4179F">
          <w:rPr>
            <w:rStyle w:val="aa"/>
            <w:rFonts w:ascii="Arial" w:hAnsi="Arial" w:cs="Arial"/>
            <w:sz w:val="18"/>
            <w:szCs w:val="18"/>
            <w:lang w:val="en-US"/>
          </w:rPr>
          <w:t>rambler</w:t>
        </w:r>
        <w:r w:rsidRPr="00C4179F">
          <w:rPr>
            <w:rStyle w:val="aa"/>
            <w:rFonts w:ascii="Arial" w:hAnsi="Arial" w:cs="Arial"/>
            <w:sz w:val="18"/>
            <w:szCs w:val="18"/>
          </w:rPr>
          <w:t>.</w:t>
        </w:r>
        <w:r w:rsidRPr="00C4179F">
          <w:rPr>
            <w:rStyle w:val="aa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федеральной государственной информационной системы "Единый портал государственных и муниципальных услуг (функций)" (</w:t>
      </w:r>
      <w:hyperlink r:id="rId10" w:history="1">
        <w:r w:rsidRPr="00C4179F">
          <w:rPr>
            <w:rFonts w:ascii="Arial" w:hAnsi="Arial" w:cs="Arial"/>
            <w:color w:val="0000FF"/>
            <w:sz w:val="18"/>
            <w:szCs w:val="18"/>
            <w:u w:val="single"/>
          </w:rPr>
          <w:t>http://gosuslugi.ru</w:t>
        </w:r>
      </w:hyperlink>
      <w:r w:rsidRPr="00C4179F">
        <w:rPr>
          <w:rFonts w:ascii="Arial" w:hAnsi="Arial" w:cs="Arial"/>
          <w:sz w:val="18"/>
          <w:szCs w:val="18"/>
        </w:rPr>
        <w:t>).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Жалоба может быть подана заявителем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Все жалобы фиксируются в журнале учета обращений.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 поселка Теткино Глушковского района в часы приема заявителей.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В остальных случаях дается письменный ответ по существу поставленных в жалобе вопросов.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В письменном виде жалоба должна содержать: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Под обращением, жалобой заявитель ставит личную подпись и дату.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представлена</w:t>
      </w:r>
      <w:proofErr w:type="gramEnd"/>
      <w:r w:rsidRPr="00C4179F">
        <w:rPr>
          <w:rFonts w:ascii="Arial" w:hAnsi="Arial" w:cs="Arial"/>
          <w:color w:val="000000"/>
          <w:sz w:val="18"/>
          <w:szCs w:val="18"/>
        </w:rPr>
        <w:t>: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оформленная в соответствии с </w:t>
      </w:r>
      <w:hyperlink r:id="rId11" w:history="1">
        <w:r w:rsidRPr="00C4179F">
          <w:rPr>
            <w:rFonts w:ascii="Arial" w:hAnsi="Arial" w:cs="Arial"/>
            <w:color w:val="000000"/>
            <w:sz w:val="18"/>
            <w:szCs w:val="18"/>
          </w:rPr>
          <w:t>законодательством</w:t>
        </w:r>
      </w:hyperlink>
      <w:r w:rsidRPr="00C4179F">
        <w:rPr>
          <w:rFonts w:ascii="Arial" w:hAnsi="Arial" w:cs="Arial"/>
          <w:color w:val="000000"/>
          <w:sz w:val="18"/>
          <w:szCs w:val="18"/>
        </w:rPr>
        <w:t xml:space="preserve"> Российской Федерации доверенность (для физических лиц);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5.5. Сроки рассмотрения жалобы 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</w:t>
      </w:r>
      <w:r w:rsidRPr="00C4179F">
        <w:rPr>
          <w:rFonts w:ascii="Arial" w:hAnsi="Arial" w:cs="Arial"/>
          <w:color w:val="000000"/>
          <w:sz w:val="18"/>
          <w:szCs w:val="18"/>
        </w:rPr>
        <w:lastRenderedPageBreak/>
        <w:t>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C4179F">
        <w:rPr>
          <w:rFonts w:ascii="Arial" w:hAnsi="Arial" w:cs="Arial"/>
          <w:color w:val="000000"/>
          <w:sz w:val="18"/>
          <w:szCs w:val="18"/>
        </w:rPr>
        <w:t xml:space="preserve"> ее регистрации.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5.6. Перечень оснований для приостановления рассмотрения 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жалобы (претензии) и случаев, в которых ответ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на жалобу (претензию) не дается 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5.6.1. Ответ на жалобу не дается в следующих случаях: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outlineLvl w:val="2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5.6.2. Основания для приостановления рассмотрения жалобы отсутствуют.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outlineLvl w:val="2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outlineLvl w:val="2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5.7. Результат рассмотрения жалобы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По результатам рассмотрения жалобы глава поселка Теткино Глушковского района принимает одно из следующих решений: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  <w:proofErr w:type="gramEnd"/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2) отказывает в удовлетворении жалобы.</w:t>
      </w: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outlineLvl w:val="2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5.8. Порядок информирования заявителя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outlineLvl w:val="2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о результатах рассмотрения жалобы</w:t>
      </w: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center"/>
        <w:outlineLvl w:val="2"/>
        <w:rPr>
          <w:rFonts w:ascii="Arial" w:hAnsi="Arial" w:cs="Arial"/>
          <w:color w:val="000000"/>
          <w:sz w:val="18"/>
          <w:szCs w:val="18"/>
        </w:rPr>
      </w:pPr>
    </w:p>
    <w:p w:rsidR="006078EE" w:rsidRPr="00C4179F" w:rsidRDefault="006078EE" w:rsidP="00C66227">
      <w:pPr>
        <w:widowControl w:val="0"/>
        <w:ind w:firstLine="709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форме, </w:t>
      </w:r>
      <w:r w:rsidRPr="00C4179F">
        <w:rPr>
          <w:rFonts w:ascii="Arial" w:hAnsi="Arial" w:cs="Arial"/>
          <w:sz w:val="18"/>
          <w:szCs w:val="18"/>
        </w:rPr>
        <w:t>и по желанию заявителя в электронной форме.</w:t>
      </w:r>
    </w:p>
    <w:p w:rsidR="006078EE" w:rsidRPr="00C4179F" w:rsidRDefault="006078EE" w:rsidP="00C66227">
      <w:pPr>
        <w:spacing w:line="276" w:lineRule="auto"/>
        <w:ind w:firstLine="708"/>
        <w:jc w:val="center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5.9. Порядок обжалования решения по жалобе 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FF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iCs/>
          <w:color w:val="000000"/>
          <w:sz w:val="18"/>
          <w:szCs w:val="18"/>
        </w:rPr>
        <w:t xml:space="preserve">  </w:t>
      </w:r>
      <w:proofErr w:type="gramStart"/>
      <w:r w:rsidRPr="00C4179F">
        <w:rPr>
          <w:rFonts w:ascii="Arial" w:hAnsi="Arial" w:cs="Arial"/>
          <w:iCs/>
          <w:color w:val="000000"/>
          <w:sz w:val="18"/>
          <w:szCs w:val="18"/>
        </w:rPr>
        <w:t xml:space="preserve">Жалоба на решения, принятые Главой  </w:t>
      </w:r>
      <w:r w:rsidRPr="00C4179F">
        <w:rPr>
          <w:rFonts w:ascii="Arial" w:hAnsi="Arial" w:cs="Arial"/>
          <w:color w:val="000000"/>
          <w:sz w:val="18"/>
          <w:szCs w:val="18"/>
        </w:rPr>
        <w:t>поселка Теткино</w:t>
      </w:r>
      <w:r w:rsidRPr="00C4179F">
        <w:rPr>
          <w:rFonts w:ascii="Arial" w:hAnsi="Arial" w:cs="Arial"/>
          <w:iCs/>
          <w:color w:val="000000"/>
          <w:sz w:val="18"/>
          <w:szCs w:val="18"/>
        </w:rPr>
        <w:t xml:space="preserve"> Глушковского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 w:rsidRPr="00C4179F">
        <w:rPr>
          <w:rFonts w:ascii="Arial" w:hAnsi="Arial" w:cs="Arial"/>
          <w:sz w:val="18"/>
          <w:szCs w:val="18"/>
        </w:rPr>
        <w:t>Постановлением Правительства Российской Федерации от 16 августа 2012 года № 840.</w:t>
      </w:r>
      <w:proofErr w:type="gramEnd"/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5.10. Право заявителя на получение информации и документов, необходимых для обоснования и </w:t>
      </w:r>
      <w:r w:rsidRPr="00C4179F">
        <w:rPr>
          <w:rFonts w:ascii="Arial" w:hAnsi="Arial" w:cs="Arial"/>
          <w:color w:val="000000"/>
          <w:sz w:val="18"/>
          <w:szCs w:val="18"/>
        </w:rPr>
        <w:lastRenderedPageBreak/>
        <w:t>рассмотрения жалобы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 xml:space="preserve">5.11. Способы информирования заявителей 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18"/>
          <w:szCs w:val="18"/>
        </w:rPr>
      </w:pPr>
      <w:r w:rsidRPr="00C4179F">
        <w:rPr>
          <w:rFonts w:ascii="Arial" w:hAnsi="Arial" w:cs="Arial"/>
          <w:color w:val="000000"/>
          <w:sz w:val="18"/>
          <w:szCs w:val="18"/>
        </w:rPr>
        <w:t>о порядке подачи и рассмотрения жалобы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6078EE" w:rsidRPr="00C4179F" w:rsidRDefault="006078EE" w:rsidP="00C66227">
      <w:pPr>
        <w:spacing w:line="312" w:lineRule="atLeast"/>
        <w:ind w:firstLine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proofErr w:type="gramStart"/>
      <w:r w:rsidRPr="00C4179F">
        <w:rPr>
          <w:rFonts w:ascii="Arial" w:hAnsi="Arial" w:cs="Arial"/>
          <w:sz w:val="18"/>
          <w:szCs w:val="18"/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</w:t>
      </w:r>
      <w:proofErr w:type="spellStart"/>
      <w:r w:rsidRPr="00C4179F">
        <w:rPr>
          <w:rFonts w:ascii="Arial" w:hAnsi="Arial" w:cs="Arial"/>
          <w:sz w:val="18"/>
          <w:szCs w:val="18"/>
          <w:shd w:val="clear" w:color="auto" w:fill="FFFFFF"/>
        </w:rPr>
        <w:t>www.</w:t>
      </w:r>
      <w:hyperlink r:id="rId12" w:tgtFrame="_blank" w:history="1">
        <w:r w:rsidRPr="00C4179F">
          <w:rPr>
            <w:rFonts w:ascii="Arial" w:hAnsi="Arial" w:cs="Arial"/>
            <w:sz w:val="18"/>
            <w:szCs w:val="18"/>
            <w:shd w:val="clear" w:color="auto" w:fill="FFFFFF"/>
          </w:rPr>
          <w:t>pgu.r</w:t>
        </w:r>
        <w:r w:rsidRPr="00C4179F">
          <w:rPr>
            <w:rFonts w:ascii="Arial" w:hAnsi="Arial" w:cs="Arial"/>
            <w:bCs/>
            <w:sz w:val="18"/>
            <w:szCs w:val="18"/>
            <w:shd w:val="clear" w:color="auto" w:fill="FFFFFF"/>
          </w:rPr>
          <w:t>kursk</w:t>
        </w:r>
        <w:r w:rsidRPr="00C4179F">
          <w:rPr>
            <w:rFonts w:ascii="Arial" w:hAnsi="Arial" w:cs="Arial"/>
            <w:sz w:val="18"/>
            <w:szCs w:val="18"/>
            <w:shd w:val="clear" w:color="auto" w:fill="FFFFFF"/>
          </w:rPr>
          <w:t>.ru</w:t>
        </w:r>
        <w:proofErr w:type="spellEnd"/>
      </w:hyperlink>
      <w:r w:rsidRPr="00C4179F">
        <w:rPr>
          <w:rFonts w:ascii="Arial" w:hAnsi="Arial" w:cs="Arial"/>
          <w:sz w:val="18"/>
          <w:szCs w:val="18"/>
          <w:shd w:val="clear" w:color="auto" w:fill="FFFFFF"/>
        </w:rPr>
        <w:t>),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C4179F">
        <w:rPr>
          <w:rFonts w:ascii="Arial" w:hAnsi="Arial" w:cs="Arial"/>
          <w:sz w:val="18"/>
          <w:szCs w:val="18"/>
          <w:shd w:val="clear" w:color="auto" w:fill="FFFFFF"/>
        </w:rPr>
        <w:t>www.gosuslugi.ru</w:t>
      </w:r>
      <w:proofErr w:type="spellEnd"/>
      <w:r w:rsidRPr="00C4179F">
        <w:rPr>
          <w:rFonts w:ascii="Arial" w:hAnsi="Arial" w:cs="Arial"/>
          <w:sz w:val="18"/>
          <w:szCs w:val="18"/>
          <w:shd w:val="clear" w:color="auto" w:fill="FFFFFF"/>
        </w:rPr>
        <w:t>).</w:t>
      </w:r>
      <w:proofErr w:type="gramEnd"/>
    </w:p>
    <w:p w:rsidR="006078EE" w:rsidRPr="00C4179F" w:rsidRDefault="006078EE" w:rsidP="00C66227">
      <w:pPr>
        <w:autoSpaceDE w:val="0"/>
        <w:autoSpaceDN w:val="0"/>
        <w:adjustRightInd w:val="0"/>
        <w:spacing w:line="312" w:lineRule="atLeast"/>
        <w:ind w:firstLine="284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C4179F">
        <w:rPr>
          <w:rFonts w:ascii="Arial" w:hAnsi="Arial" w:cs="Arial"/>
          <w:sz w:val="18"/>
          <w:szCs w:val="18"/>
          <w:lang w:eastAsia="en-US"/>
        </w:rPr>
        <w:t>Консультирование заявителей о порядке обжалования решений и действий (бездействия) Отдела и его должностных лиц, осуществляется, в том числе по телефону либо при личном приеме.</w:t>
      </w:r>
    </w:p>
    <w:p w:rsidR="006078EE" w:rsidRPr="00C4179F" w:rsidRDefault="006078EE" w:rsidP="00C6622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ind w:right="4109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6078EE" w:rsidRPr="00C4179F" w:rsidTr="00C66227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6078EE" w:rsidRPr="00C4179F" w:rsidRDefault="006078EE" w:rsidP="00C66227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</w:tbl>
    <w:p w:rsidR="006078EE" w:rsidRPr="00C4179F" w:rsidRDefault="006078EE" w:rsidP="00C66227">
      <w:pPr>
        <w:pStyle w:val="ab"/>
        <w:jc w:val="both"/>
        <w:rPr>
          <w:rFonts w:ascii="Arial" w:hAnsi="Arial" w:cs="Arial"/>
          <w:sz w:val="18"/>
          <w:szCs w:val="18"/>
        </w:rPr>
      </w:pPr>
    </w:p>
    <w:tbl>
      <w:tblPr>
        <w:tblW w:w="4680" w:type="dxa"/>
        <w:tblInd w:w="4608" w:type="dxa"/>
        <w:tblLayout w:type="fixed"/>
        <w:tblLook w:val="0000"/>
      </w:tblPr>
      <w:tblGrid>
        <w:gridCol w:w="4680"/>
      </w:tblGrid>
      <w:tr w:rsidR="006078EE" w:rsidRPr="00C4179F" w:rsidTr="00C66227">
        <w:trPr>
          <w:trHeight w:val="3219"/>
        </w:trPr>
        <w:tc>
          <w:tcPr>
            <w:tcW w:w="4680" w:type="dxa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4179F">
              <w:rPr>
                <w:rFonts w:ascii="Arial" w:hAnsi="Arial" w:cs="Arial"/>
                <w:bCs/>
                <w:sz w:val="18"/>
                <w:szCs w:val="18"/>
              </w:rPr>
              <w:t>Приложение №1</w:t>
            </w: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179F">
              <w:rPr>
                <w:rFonts w:ascii="Arial" w:hAnsi="Arial" w:cs="Arial"/>
                <w:bCs/>
                <w:sz w:val="18"/>
                <w:szCs w:val="18"/>
              </w:rPr>
              <w:t>к Административному регламенту Администрации</w:t>
            </w:r>
            <w:r w:rsidRPr="00C4179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поселка Теткино</w:t>
            </w:r>
            <w:r w:rsidRPr="00C4179F">
              <w:rPr>
                <w:rFonts w:ascii="Arial" w:hAnsi="Arial" w:cs="Arial"/>
                <w:bCs/>
                <w:sz w:val="18"/>
                <w:szCs w:val="18"/>
              </w:rPr>
              <w:t xml:space="preserve">  Глушковского района Курской области по предоставле</w:t>
            </w:r>
            <w:r w:rsidRPr="00C4179F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нию муниципальной услуги «Назначение и выплата пенсии за выслугу лет лицам, замещавшим должности муниципальной службы в Администрации  </w:t>
            </w:r>
            <w:r w:rsidRPr="00C4179F">
              <w:rPr>
                <w:rFonts w:ascii="Arial" w:hAnsi="Arial" w:cs="Arial"/>
                <w:color w:val="000000"/>
                <w:sz w:val="18"/>
                <w:szCs w:val="18"/>
              </w:rPr>
              <w:t>поселка Теткино</w:t>
            </w:r>
            <w:r w:rsidRPr="00C4179F">
              <w:rPr>
                <w:rFonts w:ascii="Arial" w:hAnsi="Arial" w:cs="Arial"/>
                <w:bCs/>
                <w:sz w:val="18"/>
                <w:szCs w:val="18"/>
              </w:rPr>
              <w:t xml:space="preserve"> Глушковского района Курской области»</w:t>
            </w: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078EE" w:rsidRPr="00C4179F" w:rsidRDefault="00396FEF" w:rsidP="00C66227">
      <w:pPr>
        <w:pStyle w:val="HTM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Главе </w:t>
      </w:r>
      <w:r w:rsidR="006078EE" w:rsidRPr="00C4179F">
        <w:rPr>
          <w:rFonts w:ascii="Arial" w:hAnsi="Arial" w:cs="Arial"/>
          <w:sz w:val="18"/>
          <w:szCs w:val="18"/>
        </w:rPr>
        <w:t xml:space="preserve">  </w:t>
      </w:r>
      <w:r w:rsidR="006078EE" w:rsidRPr="00C4179F">
        <w:rPr>
          <w:rFonts w:ascii="Arial" w:hAnsi="Arial" w:cs="Arial"/>
          <w:color w:val="000000"/>
          <w:sz w:val="18"/>
          <w:szCs w:val="18"/>
        </w:rPr>
        <w:t xml:space="preserve">поселка </w:t>
      </w:r>
      <w:proofErr w:type="gramStart"/>
      <w:r w:rsidR="006078EE" w:rsidRPr="00C4179F">
        <w:rPr>
          <w:rFonts w:ascii="Arial" w:hAnsi="Arial" w:cs="Arial"/>
          <w:color w:val="000000"/>
          <w:sz w:val="18"/>
          <w:szCs w:val="18"/>
        </w:rPr>
        <w:t>Теткино</w:t>
      </w:r>
      <w:proofErr w:type="gramEnd"/>
      <w:r w:rsidR="006078EE" w:rsidRPr="00C4179F">
        <w:rPr>
          <w:rFonts w:ascii="Arial" w:hAnsi="Arial" w:cs="Arial"/>
          <w:sz w:val="18"/>
          <w:szCs w:val="18"/>
        </w:rPr>
        <w:t xml:space="preserve"> Глушковского района Курской области_____________________________________________                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(инициалы и фамилия Главы 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поселка </w:t>
      </w: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Глушковского района Курской области)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от ________________________________________________________________</w:t>
      </w:r>
    </w:p>
    <w:p w:rsidR="006078EE" w:rsidRPr="00C4179F" w:rsidRDefault="006078EE" w:rsidP="00C66227">
      <w:pPr>
        <w:pStyle w:val="HTML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(фамилия, имя, отчество заявителя)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:rsidR="006078EE" w:rsidRPr="00C4179F" w:rsidRDefault="006078EE" w:rsidP="00C66227">
      <w:pPr>
        <w:pStyle w:val="HTML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(наименование должности, по которой прекращены полномочия (в том числе досрочно)),</w:t>
      </w:r>
    </w:p>
    <w:p w:rsidR="006078EE" w:rsidRPr="00C4179F" w:rsidRDefault="006078EE" w:rsidP="00C66227">
      <w:pPr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:rsidR="006078EE" w:rsidRPr="00C4179F" w:rsidRDefault="006078EE" w:rsidP="00C66227">
      <w:pPr>
        <w:pStyle w:val="HTML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(наименование органа, из которого уволился)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Домашний адрес _________________________________________________                                                                  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телефон ___________________________________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</w:t>
      </w:r>
    </w:p>
    <w:p w:rsidR="006078EE" w:rsidRPr="00C4179F" w:rsidRDefault="006078EE" w:rsidP="00C66227">
      <w:pPr>
        <w:pStyle w:val="HTML"/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ЗАЯВЛЕНИЕ</w:t>
      </w: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В   соответствии  с   Законом Курской области "О муниципальной службе   в  Курской  области"  прошу  назначить  мне,  замещавшему должность ________________________________________________________________</w:t>
      </w: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________________________________________________________________,</w:t>
      </w:r>
    </w:p>
    <w:p w:rsidR="006078EE" w:rsidRPr="00C4179F" w:rsidRDefault="006078EE" w:rsidP="00C66227">
      <w:pPr>
        <w:pStyle w:val="HTML"/>
        <w:spacing w:after="12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(наименование должности, полномочия по которой прекращены (в том числе досрочно))</w:t>
      </w: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ежемесячную доплату к трудовой  пенсии  по  старости (инвалидности).</w:t>
      </w: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lastRenderedPageBreak/>
        <w:t>При замещении  муниципальных должностей  муниципальной  службы обязуюсь в 5-дневный срок сообщить об этом в орган, осуществляющий выплату ежемесячной доплаты к трудовой пенсии.</w:t>
      </w: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Доплату к трудовой пенсии прошу перечислять </w:t>
      </w:r>
      <w:proofErr w:type="gramStart"/>
      <w:r w:rsidRPr="00C4179F">
        <w:rPr>
          <w:rFonts w:ascii="Arial" w:hAnsi="Arial" w:cs="Arial"/>
          <w:sz w:val="18"/>
          <w:szCs w:val="18"/>
        </w:rPr>
        <w:t>в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____________________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           (Сбербанк </w:t>
      </w:r>
      <w:proofErr w:type="spellStart"/>
      <w:r w:rsidRPr="00C4179F">
        <w:rPr>
          <w:rFonts w:ascii="Arial" w:hAnsi="Arial" w:cs="Arial"/>
          <w:sz w:val="18"/>
          <w:szCs w:val="18"/>
        </w:rPr>
        <w:t>России</w:t>
      </w:r>
      <w:proofErr w:type="gramStart"/>
      <w:r w:rsidRPr="00C4179F">
        <w:rPr>
          <w:rFonts w:ascii="Arial" w:hAnsi="Arial" w:cs="Arial"/>
          <w:sz w:val="18"/>
          <w:szCs w:val="18"/>
        </w:rPr>
        <w:t>,к</w:t>
      </w:r>
      <w:proofErr w:type="gramEnd"/>
      <w:r w:rsidRPr="00C4179F">
        <w:rPr>
          <w:rFonts w:ascii="Arial" w:hAnsi="Arial" w:cs="Arial"/>
          <w:sz w:val="18"/>
          <w:szCs w:val="18"/>
        </w:rPr>
        <w:t>оммерческий</w:t>
      </w:r>
      <w:proofErr w:type="spellEnd"/>
      <w:r w:rsidRPr="00C4179F">
        <w:rPr>
          <w:rFonts w:ascii="Arial" w:hAnsi="Arial" w:cs="Arial"/>
          <w:sz w:val="18"/>
          <w:szCs w:val="18"/>
        </w:rPr>
        <w:t xml:space="preserve"> банк и др.)</w:t>
      </w: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№ ________ на мой текущий счет №______________________ (выплачивать через отделение связи № ____________________).</w:t>
      </w: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К заявлению </w:t>
      </w:r>
      <w:proofErr w:type="gramStart"/>
      <w:r w:rsidRPr="00C4179F">
        <w:rPr>
          <w:rFonts w:ascii="Arial" w:hAnsi="Arial" w:cs="Arial"/>
          <w:sz w:val="18"/>
          <w:szCs w:val="18"/>
        </w:rPr>
        <w:t>приложены</w:t>
      </w:r>
      <w:proofErr w:type="gramEnd"/>
      <w:r w:rsidRPr="00C4179F">
        <w:rPr>
          <w:rFonts w:ascii="Arial" w:hAnsi="Arial" w:cs="Arial"/>
          <w:sz w:val="18"/>
          <w:szCs w:val="18"/>
        </w:rPr>
        <w:t>:</w:t>
      </w: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1) справка о должностях, периоды замещения в которых учитываются для назначения ежемесячной доплаты к трудовой пенсии;</w:t>
      </w: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2) справка о размере среднемесячного заработка за последние </w:t>
      </w:r>
      <w:proofErr w:type="gramStart"/>
      <w:r w:rsidRPr="00C4179F">
        <w:rPr>
          <w:rFonts w:ascii="Arial" w:hAnsi="Arial" w:cs="Arial"/>
          <w:sz w:val="18"/>
          <w:szCs w:val="18"/>
        </w:rPr>
        <w:t>12 полных месяцев</w:t>
      </w:r>
      <w:proofErr w:type="gramEnd"/>
      <w:r w:rsidRPr="00C4179F">
        <w:rPr>
          <w:rFonts w:ascii="Arial" w:hAnsi="Arial" w:cs="Arial"/>
          <w:sz w:val="18"/>
          <w:szCs w:val="18"/>
        </w:rPr>
        <w:t xml:space="preserve"> непосредственно перед увольнением с должности, полномочия по которой прекращены (в том числе досрочно);</w:t>
      </w:r>
    </w:p>
    <w:p w:rsidR="006078EE" w:rsidRPr="00C4179F" w:rsidRDefault="006078EE" w:rsidP="00C66227">
      <w:pPr>
        <w:pStyle w:val="HTML"/>
        <w:ind w:firstLine="540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3) копия правового акта об увольнении;</w:t>
      </w:r>
    </w:p>
    <w:p w:rsidR="006078EE" w:rsidRPr="00C4179F" w:rsidRDefault="006078EE" w:rsidP="00C66227">
      <w:pPr>
        <w:pStyle w:val="HTML"/>
        <w:ind w:firstLine="540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4) копия трудовой книжки;</w:t>
      </w:r>
    </w:p>
    <w:p w:rsidR="006078EE" w:rsidRPr="00C4179F" w:rsidRDefault="006078EE" w:rsidP="00C66227">
      <w:pPr>
        <w:pStyle w:val="HTML"/>
        <w:ind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5) справка органа, осуществляющего пенсионное обеспечение, о  назначенной трудовой пенсии по старости (инвалидности) с указанием федерального закона, в соответствии с которым она назначена, либо досрочно оформленной в соответствии с Законом Российской Федерации «О занятости населения в Российской Федерации», и размера назначенной пенсии;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«___» ________________ </w:t>
      </w:r>
      <w:proofErr w:type="gramStart"/>
      <w:r w:rsidRPr="00C4179F">
        <w:rPr>
          <w:rFonts w:ascii="Arial" w:hAnsi="Arial" w:cs="Arial"/>
          <w:sz w:val="18"/>
          <w:szCs w:val="18"/>
        </w:rPr>
        <w:t>г</w:t>
      </w:r>
      <w:proofErr w:type="gramEnd"/>
      <w:r w:rsidRPr="00C4179F">
        <w:rPr>
          <w:rFonts w:ascii="Arial" w:hAnsi="Arial" w:cs="Arial"/>
          <w:sz w:val="18"/>
          <w:szCs w:val="18"/>
        </w:rPr>
        <w:t>. _____________________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                                    (подпись заявителя)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Заявление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зарегистрировано ___________ ____ </w:t>
      </w:r>
      <w:proofErr w:type="gramStart"/>
      <w:r w:rsidRPr="00C4179F">
        <w:rPr>
          <w:rFonts w:ascii="Arial" w:hAnsi="Arial" w:cs="Arial"/>
          <w:sz w:val="18"/>
          <w:szCs w:val="18"/>
        </w:rPr>
        <w:t>г</w:t>
      </w:r>
      <w:proofErr w:type="gramEnd"/>
      <w:r w:rsidRPr="00C4179F">
        <w:rPr>
          <w:rFonts w:ascii="Arial" w:hAnsi="Arial" w:cs="Arial"/>
          <w:sz w:val="18"/>
          <w:szCs w:val="18"/>
        </w:rPr>
        <w:t>.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Место для печати </w:t>
      </w:r>
      <w:proofErr w:type="gramStart"/>
      <w:r w:rsidRPr="00C4179F">
        <w:rPr>
          <w:rFonts w:ascii="Arial" w:hAnsi="Arial" w:cs="Arial"/>
          <w:sz w:val="18"/>
          <w:szCs w:val="18"/>
        </w:rPr>
        <w:t>муниципального</w:t>
      </w:r>
      <w:proofErr w:type="gramEnd"/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органа, в котором лицо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замещало муниципальную должность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перед увольнением ________________________________________________________________</w:t>
      </w:r>
    </w:p>
    <w:p w:rsidR="006078EE" w:rsidRPr="00C4179F" w:rsidRDefault="006078EE" w:rsidP="00C66227">
      <w:pPr>
        <w:pStyle w:val="HTML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(подпись, инициалы, фамилия и должность работника муниципального органа, уполномоченного регистрировать заявления)</w:t>
      </w:r>
    </w:p>
    <w:p w:rsidR="006078EE" w:rsidRPr="00C4179F" w:rsidRDefault="006078EE" w:rsidP="00C66227">
      <w:pPr>
        <w:pStyle w:val="HTML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text2cl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</w:p>
    <w:p w:rsidR="006078EE" w:rsidRPr="00C4179F" w:rsidRDefault="006078EE" w:rsidP="00C66227">
      <w:pPr>
        <w:widowControl w:val="0"/>
        <w:autoSpaceDE w:val="0"/>
        <w:autoSpaceDN w:val="0"/>
        <w:adjustRightInd w:val="0"/>
        <w:ind w:left="4820"/>
        <w:jc w:val="both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Приложение №2</w:t>
      </w: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 xml:space="preserve">к Административному регламенту Администрации </w:t>
      </w:r>
      <w:r w:rsidRPr="00C4179F">
        <w:rPr>
          <w:rFonts w:ascii="Arial" w:hAnsi="Arial" w:cs="Arial"/>
          <w:color w:val="000000"/>
          <w:sz w:val="18"/>
          <w:szCs w:val="18"/>
        </w:rPr>
        <w:t>поселка Теткино</w:t>
      </w:r>
      <w:r w:rsidRPr="00C4179F">
        <w:rPr>
          <w:rFonts w:ascii="Arial" w:hAnsi="Arial" w:cs="Arial"/>
          <w:bCs/>
          <w:sz w:val="18"/>
          <w:szCs w:val="18"/>
        </w:rPr>
        <w:t xml:space="preserve"> Глушковского района Курской области по предоставле</w:t>
      </w:r>
      <w:r w:rsidRPr="00C4179F">
        <w:rPr>
          <w:rFonts w:ascii="Arial" w:hAnsi="Arial" w:cs="Arial"/>
          <w:bCs/>
          <w:sz w:val="18"/>
          <w:szCs w:val="18"/>
        </w:rPr>
        <w:softHyphen/>
        <w:t xml:space="preserve">нию муниципальной услуги «Назначение и выплата пенсии за выслугу лет лицам, замещавшим должности муниципальной службы в Администрации </w:t>
      </w:r>
      <w:r w:rsidRPr="00C4179F">
        <w:rPr>
          <w:rFonts w:ascii="Arial" w:hAnsi="Arial" w:cs="Arial"/>
          <w:color w:val="000000"/>
          <w:sz w:val="18"/>
          <w:szCs w:val="18"/>
        </w:rPr>
        <w:t>поселка Теткино</w:t>
      </w:r>
      <w:r w:rsidRPr="00C4179F">
        <w:rPr>
          <w:rFonts w:ascii="Arial" w:hAnsi="Arial" w:cs="Arial"/>
          <w:bCs/>
          <w:sz w:val="18"/>
          <w:szCs w:val="18"/>
        </w:rPr>
        <w:t xml:space="preserve"> Глушковского района Курской области»</w:t>
      </w:r>
    </w:p>
    <w:p w:rsidR="006078EE" w:rsidRPr="00C4179F" w:rsidRDefault="006078EE" w:rsidP="00C6622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C4179F">
        <w:rPr>
          <w:rFonts w:ascii="Arial" w:hAnsi="Arial" w:cs="Arial"/>
          <w:b/>
          <w:bCs/>
          <w:sz w:val="18"/>
          <w:szCs w:val="18"/>
        </w:rPr>
        <w:t>БЛОК-СХЕМА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предоставления муниципальной услуги «Назначение и выплата пенсии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 xml:space="preserve"> за выслугу лет лицам, замещавшим должности муниципальной службы 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в Администрации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 поселка </w:t>
      </w: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bCs/>
          <w:sz w:val="18"/>
          <w:szCs w:val="18"/>
        </w:rPr>
        <w:t xml:space="preserve"> Глушковского района 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C4179F">
        <w:rPr>
          <w:rFonts w:ascii="Arial" w:hAnsi="Arial" w:cs="Arial"/>
          <w:bCs/>
          <w:sz w:val="18"/>
          <w:szCs w:val="18"/>
        </w:rPr>
        <w:t>Курской области</w:t>
      </w:r>
    </w:p>
    <w:p w:rsidR="006078EE" w:rsidRPr="00C4179F" w:rsidRDefault="00ED5BBA" w:rsidP="00C66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ED5B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3.75pt;width:344.75pt;height:34.9pt;z-index:251658240">
            <v:textbox style="mso-next-textbox:#_x0000_s1026">
              <w:txbxContent>
                <w:p w:rsidR="006078EE" w:rsidRPr="001312C5" w:rsidRDefault="006078EE" w:rsidP="00C66227">
                  <w:pPr>
                    <w:jc w:val="both"/>
                    <w:rPr>
                      <w:sz w:val="22"/>
                      <w:szCs w:val="22"/>
                    </w:rPr>
                  </w:pPr>
                  <w:r w:rsidRPr="001312C5">
                    <w:rPr>
                      <w:sz w:val="22"/>
                      <w:szCs w:val="22"/>
                    </w:rPr>
                    <w:t>Прием и регистрация заявления о предоставлении муниципальной услуги со всеми необходимыми документами</w:t>
                  </w:r>
                </w:p>
              </w:txbxContent>
            </v:textbox>
          </v:shape>
        </w:pict>
      </w:r>
      <w:r w:rsidRPr="00ED5BBA">
        <w:rPr>
          <w:noProof/>
        </w:rPr>
        <w:pict>
          <v:shape id="_x0000_s1027" type="#_x0000_t202" style="position:absolute;left:0;text-align:left;margin-left:555.3pt;margin-top:.2pt;width:30.15pt;height:44.3pt;z-index:251659264">
            <v:textbox style="mso-next-textbox:#_x0000_s1027">
              <w:txbxContent>
                <w:p w:rsidR="006078EE" w:rsidRPr="005B79CA" w:rsidRDefault="006078EE" w:rsidP="00C6622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078EE" w:rsidRPr="00C4179F" w:rsidRDefault="00ED5BBA" w:rsidP="00C662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ED5BBA">
        <w:rPr>
          <w:noProof/>
        </w:rPr>
        <w:pict>
          <v:line id="_x0000_s1028" style="position:absolute;left:0;text-align:left;z-index:251660288" from="573.15pt,13.05pt" to="573.15pt,22.55pt">
            <v:stroke endarrow="block"/>
          </v:line>
        </w:pict>
      </w:r>
    </w:p>
    <w:p w:rsidR="006078EE" w:rsidRPr="00C4179F" w:rsidRDefault="00ED5BBA" w:rsidP="00C6622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ED5BBA">
        <w:rPr>
          <w:noProof/>
        </w:rPr>
        <w:pict>
          <v:line id="_x0000_s1029" style="position:absolute;z-index:251661312" from="207pt,4.1pt" to="207pt,18.35pt">
            <v:stroke endarrow="block"/>
          </v:line>
        </w:pict>
      </w:r>
    </w:p>
    <w:p w:rsidR="006078EE" w:rsidRPr="00C4179F" w:rsidRDefault="00ED5BBA" w:rsidP="00C66227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ED5BBA">
        <w:rPr>
          <w:noProof/>
        </w:rPr>
        <w:pict>
          <v:line id="_x0000_s1030" style="position:absolute;left:0;text-align:left;z-index:251662336" from="346.05pt,6.85pt" to="346.05pt,15.85pt">
            <v:stroke endarrow="block"/>
          </v:line>
        </w:pict>
      </w:r>
      <w:r w:rsidRPr="00ED5BBA">
        <w:rPr>
          <w:noProof/>
        </w:rPr>
        <w:pict>
          <v:line id="_x0000_s1031" style="position:absolute;left:0;text-align:left;z-index:251663360" from="81.45pt,6.85pt" to="81.45pt,15.85pt">
            <v:stroke endarrow="block"/>
          </v:line>
        </w:pict>
      </w:r>
      <w:r w:rsidRPr="00ED5BBA">
        <w:rPr>
          <w:noProof/>
        </w:rPr>
        <w:pict>
          <v:line id="_x0000_s1032" style="position:absolute;left:0;text-align:left;flip:y;z-index:251664384" from="81.45pt,6.85pt" to="346.05pt,6.85pt"/>
        </w:pict>
      </w:r>
      <w:r w:rsidRPr="00ED5BBA">
        <w:rPr>
          <w:noProof/>
        </w:rPr>
        <w:pict>
          <v:line id="_x0000_s1033" style="position:absolute;left:0;text-align:left;z-index:251665408" from="207pt,6.85pt" to="207pt,145.85pt">
            <v:stroke endarrow="block"/>
          </v:lin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34" type="#_x0000_t202" style="position:absolute;left:0;text-align:left;margin-left:225.5pt;margin-top:1.8pt;width:263.55pt;height:105.55pt;z-index:251666432">
            <v:textbox style="mso-next-textbox:#_x0000_s1034">
              <w:txbxContent>
                <w:p w:rsidR="006078EE" w:rsidRPr="00C67F2D" w:rsidRDefault="006078EE" w:rsidP="00C66227">
                  <w:pPr>
                    <w:jc w:val="both"/>
                    <w:rPr>
                      <w:sz w:val="24"/>
                      <w:szCs w:val="24"/>
                    </w:rPr>
                  </w:pPr>
                  <w:r w:rsidRPr="00C67F2D">
                    <w:rPr>
                      <w:sz w:val="24"/>
                      <w:szCs w:val="24"/>
                    </w:rPr>
                    <w:t>Подготовка и направление запроса в Комитет социального обеспечения Курской области, о получении сведений о максимальном размере пенсии за выслугу лет по замещаемой должности муниципального служащего, ушедшего на пенсию по выслуге лет</w:t>
                  </w:r>
                  <w:r>
                    <w:rPr>
                      <w:sz w:val="24"/>
                      <w:szCs w:val="24"/>
                    </w:rPr>
                    <w:t>, получение ответов на запрос</w:t>
                  </w:r>
                  <w:r w:rsidRPr="00C67F2D">
                    <w:rPr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  <w:r w:rsidRPr="00ED5BBA">
        <w:rPr>
          <w:noProof/>
          <w:lang w:eastAsia="ru-RU"/>
        </w:rPr>
        <w:pict>
          <v:shape id="_x0000_s1035" type="#_x0000_t202" style="position:absolute;left:0;text-align:left;margin-left:-45pt;margin-top:-.25pt;width:225pt;height:99.4pt;z-index:251667456">
            <v:textbox style="mso-next-textbox:#_x0000_s1035">
              <w:txbxContent>
                <w:p w:rsidR="006078EE" w:rsidRPr="00C67F2D" w:rsidRDefault="006078EE" w:rsidP="00C66227">
                  <w:pPr>
                    <w:jc w:val="both"/>
                    <w:rPr>
                      <w:sz w:val="24"/>
                      <w:szCs w:val="24"/>
                    </w:rPr>
                  </w:pPr>
                  <w:r w:rsidRPr="00C67F2D">
                    <w:rPr>
                      <w:sz w:val="24"/>
                      <w:szCs w:val="24"/>
                    </w:rPr>
                    <w:t>Подготовка и направление запроса в Управление Пенсионного фонда Российской Федерации по Глушковскому району о получении сведений о трудовой пенсии по старости</w:t>
                  </w:r>
                  <w:r>
                    <w:rPr>
                      <w:sz w:val="24"/>
                      <w:szCs w:val="24"/>
                    </w:rPr>
                    <w:t>, получение ответа на запрос</w:t>
                  </w:r>
                  <w:r w:rsidRPr="00C67F2D">
                    <w:rPr>
                      <w:sz w:val="24"/>
                      <w:szCs w:val="24"/>
                    </w:rPr>
                    <w:t>.</w:t>
                  </w:r>
                  <w:r w:rsidRPr="00C67F2D">
                    <w:t xml:space="preserve"> </w:t>
                  </w:r>
                </w:p>
              </w:txbxContent>
            </v:textbox>
          </v:shap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36" style="position:absolute;left:0;text-align:left;z-index:251668480" from="-34.35pt,7.25pt" to="75.3pt,195.8pt">
            <v:stroke endarrow="block"/>
          </v:lin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37" style="position:absolute;left:0;text-align:left;flip:x;z-index:251669504" from="346.05pt,3.95pt" to="484.45pt,180.35pt">
            <v:stroke endarrow="block"/>
          </v:lin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38" type="#_x0000_t202" style="position:absolute;left:0;text-align:left;margin-left:11.9pt;margin-top:3.4pt;width:414.15pt;height:42.15pt;z-index:251670528">
            <v:textbox style="mso-next-textbox:#_x0000_s1038">
              <w:txbxContent>
                <w:p w:rsidR="006078EE" w:rsidRPr="009B0721" w:rsidRDefault="006078EE" w:rsidP="00C66227">
                  <w:pPr>
                    <w:jc w:val="both"/>
                    <w:rPr>
                      <w:b/>
                    </w:rPr>
                  </w:pPr>
                  <w:r w:rsidRPr="00C67F2D">
                    <w:rPr>
                      <w:sz w:val="24"/>
                      <w:szCs w:val="24"/>
                    </w:rPr>
                    <w:t>Подготовка справки о среднемесячном заработке муниципального служащего</w:t>
                  </w:r>
                  <w:r w:rsidRPr="00C67F2D"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>муниципального служащего ушедшего</w:t>
                  </w:r>
                  <w:r w:rsidRPr="00C67F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 xml:space="preserve">на пенсию по выслуге лет </w:t>
                  </w:r>
                </w:p>
              </w:txbxContent>
            </v:textbox>
          </v:shap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39" style="position:absolute;left:0;text-align:left;z-index:251671552" from="207pt,11.05pt" to="207pt,29.3pt">
            <v:stroke endarrow="block"/>
          </v:lin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40" type="#_x0000_t202" style="position:absolute;left:0;text-align:left;margin-left:63.5pt;margin-top:6.35pt;width:308.25pt;height:54.4pt;z-index:251672576">
            <v:textbox style="mso-next-textbox:#_x0000_s1040">
              <w:txbxContent>
                <w:p w:rsidR="006078EE" w:rsidRPr="009B0721" w:rsidRDefault="006078EE" w:rsidP="00C66227">
                  <w:pPr>
                    <w:jc w:val="center"/>
                    <w:rPr>
                      <w:b/>
                    </w:rPr>
                  </w:pPr>
                  <w:r w:rsidRPr="00C67F2D">
                    <w:rPr>
                      <w:sz w:val="24"/>
                      <w:szCs w:val="24"/>
                    </w:rPr>
                    <w:t>Подготовка справки о должностях, периоды службы (работы) которых  включаются в стаж муниципального служащего для назначения</w:t>
                  </w:r>
                  <w:r w:rsidRPr="009B0721">
                    <w:rPr>
                      <w:b/>
                    </w:rPr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>пенсии за</w:t>
                  </w:r>
                  <w:r w:rsidRPr="009B0721">
                    <w:rPr>
                      <w:b/>
                    </w:rPr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>выслугу лет</w:t>
                  </w:r>
                </w:p>
              </w:txbxContent>
            </v:textbox>
          </v:shap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41" style="position:absolute;left:0;text-align:left;z-index:251673600" from="207pt,.2pt" to="207pt,21pt">
            <v:stroke endarrow="block"/>
          </v:lin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42" type="#_x0000_t202" style="position:absolute;left:0;text-align:left;margin-left:75.3pt;margin-top:9.5pt;width:270.75pt;height:25.45pt;z-index:251674624">
            <v:textbox style="mso-next-textbox:#_x0000_s1042">
              <w:txbxContent>
                <w:p w:rsidR="006078EE" w:rsidRPr="00FD63BB" w:rsidRDefault="006078EE" w:rsidP="00C66227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D63BB">
                    <w:rPr>
                      <w:sz w:val="24"/>
                      <w:szCs w:val="24"/>
                    </w:rPr>
                    <w:t>Рассмотр</w:t>
                  </w:r>
                  <w:r>
                    <w:rPr>
                      <w:sz w:val="24"/>
                      <w:szCs w:val="24"/>
                    </w:rPr>
                    <w:t>ение всех полученных документов</w:t>
                  </w:r>
                </w:p>
              </w:txbxContent>
            </v:textbox>
          </v:shap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43" style="position:absolute;left:0;text-align:left;z-index:251675648" from="207pt,.45pt" to="207pt,16.25pt">
            <v:stroke endarrow="block"/>
          </v:lin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44" style="position:absolute;left:0;text-align:left;z-index:251676672" from="384.7pt,5.5pt" to="384.7pt,14.5pt">
            <v:stroke endarrow="block"/>
          </v:line>
        </w:pict>
      </w:r>
      <w:r w:rsidRPr="00ED5BBA">
        <w:rPr>
          <w:noProof/>
          <w:lang w:eastAsia="ru-RU"/>
        </w:rPr>
        <w:pict>
          <v:line id="_x0000_s1045" style="position:absolute;left:0;text-align:left;z-index:251677696" from="51.7pt,5.5pt" to="51.7pt,14.5pt">
            <v:stroke endarrow="block"/>
          </v:line>
        </w:pict>
      </w:r>
      <w:r w:rsidRPr="00ED5BBA">
        <w:rPr>
          <w:noProof/>
          <w:lang w:eastAsia="ru-RU"/>
        </w:rPr>
        <w:pict>
          <v:line id="_x0000_s1046" style="position:absolute;left:0;text-align:left;z-index:251678720" from="51.7pt,5.5pt" to="384.7pt,5.5pt"/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47" type="#_x0000_t202" style="position:absolute;left:0;text-align:left;margin-left:263.6pt;margin-top:6.6pt;width:198pt;height:27pt;z-index:251679744">
            <v:textbox style="mso-next-textbox:#_x0000_s1047">
              <w:txbxContent>
                <w:p w:rsidR="006078EE" w:rsidRPr="00B67264" w:rsidRDefault="006078EE" w:rsidP="00C66227">
                  <w:pPr>
                    <w:jc w:val="center"/>
                    <w:rPr>
                      <w:b/>
                    </w:rPr>
                  </w:pPr>
                  <w:r w:rsidRPr="00C67F2D">
                    <w:rPr>
                      <w:sz w:val="24"/>
                      <w:szCs w:val="24"/>
                    </w:rPr>
                    <w:t>Наличие оснований для</w:t>
                  </w:r>
                  <w:r w:rsidRPr="00B67264">
                    <w:rPr>
                      <w:b/>
                    </w:rPr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>отказа</w:t>
                  </w:r>
                </w:p>
              </w:txbxContent>
            </v:textbox>
          </v:shape>
        </w:pict>
      </w:r>
      <w:r w:rsidRPr="00ED5BBA">
        <w:rPr>
          <w:noProof/>
          <w:lang w:eastAsia="ru-RU"/>
        </w:rPr>
        <w:pict>
          <v:shape id="_x0000_s1048" type="#_x0000_t202" style="position:absolute;left:0;text-align:left;margin-left:-45pt;margin-top:3pt;width:225pt;height:21.6pt;z-index:251680768">
            <v:textbox style="mso-next-textbox:#_x0000_s1048">
              <w:txbxContent>
                <w:p w:rsidR="006078EE" w:rsidRPr="00C67F2D" w:rsidRDefault="006078EE" w:rsidP="00C66227">
                  <w:pPr>
                    <w:jc w:val="center"/>
                    <w:rPr>
                      <w:sz w:val="24"/>
                      <w:szCs w:val="24"/>
                    </w:rPr>
                  </w:pPr>
                  <w:r w:rsidRPr="00C67F2D">
                    <w:rPr>
                      <w:sz w:val="24"/>
                      <w:szCs w:val="24"/>
                    </w:rPr>
                    <w:t>Отсутствие оснований для</w:t>
                  </w:r>
                  <w:r w:rsidRPr="00B67264">
                    <w:rPr>
                      <w:b/>
                    </w:rPr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>отказа</w:t>
                  </w:r>
                </w:p>
              </w:txbxContent>
            </v:textbox>
          </v:shap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49" style="position:absolute;left:0;text-align:left;z-index:251681792" from="371.75pt,10.6pt" to="371.75pt,19.6pt">
            <v:stroke endarrow="block"/>
          </v:line>
        </w:pict>
      </w:r>
      <w:r w:rsidRPr="00ED5BBA">
        <w:rPr>
          <w:noProof/>
          <w:lang w:eastAsia="ru-RU"/>
        </w:rPr>
        <w:pict>
          <v:line id="_x0000_s1050" style="position:absolute;left:0;text-align:left;z-index:251682816" from="45pt,1.6pt" to="45pt,10.6pt">
            <v:stroke endarrow="block"/>
          </v:lin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51" type="#_x0000_t202" style="position:absolute;left:0;text-align:left;margin-left:263.6pt;margin-top:8.1pt;width:209.95pt;height:49.6pt;z-index:251683840">
            <v:textbox style="mso-next-textbox:#_x0000_s1051">
              <w:txbxContent>
                <w:p w:rsidR="006078EE" w:rsidRPr="00B67264" w:rsidRDefault="006078EE" w:rsidP="00C66227">
                  <w:pPr>
                    <w:jc w:val="both"/>
                    <w:rPr>
                      <w:b/>
                    </w:rPr>
                  </w:pPr>
                  <w:r w:rsidRPr="00C67F2D">
                    <w:rPr>
                      <w:sz w:val="24"/>
                      <w:szCs w:val="24"/>
                    </w:rPr>
                    <w:t>Подготовка и направление заявителю  уведомления об</w:t>
                  </w:r>
                  <w:r w:rsidRPr="00B67264">
                    <w:rPr>
                      <w:b/>
                    </w:rPr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>отказе в предоставлении</w:t>
                  </w:r>
                  <w:r w:rsidRPr="00B67264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ED5BBA">
        <w:rPr>
          <w:noProof/>
          <w:lang w:eastAsia="ru-RU"/>
        </w:rPr>
        <w:pict>
          <v:shape id="_x0000_s1052" type="#_x0000_t202" style="position:absolute;left:0;text-align:left;margin-left:-51.7pt;margin-top:-.05pt;width:277.2pt;height:22.8pt;z-index:251684864">
            <v:textbox style="mso-next-textbox:#_x0000_s1052">
              <w:txbxContent>
                <w:p w:rsidR="006078EE" w:rsidRPr="00C67F2D" w:rsidRDefault="006078EE" w:rsidP="00C66227">
                  <w:pPr>
                    <w:rPr>
                      <w:sz w:val="24"/>
                      <w:szCs w:val="24"/>
                    </w:rPr>
                  </w:pPr>
                  <w:r w:rsidRPr="00C67F2D">
                    <w:rPr>
                      <w:sz w:val="24"/>
                      <w:szCs w:val="24"/>
                    </w:rPr>
                    <w:t>Расчет размера пенсии за</w:t>
                  </w:r>
                  <w:r w:rsidRPr="00B67264">
                    <w:rPr>
                      <w:b/>
                    </w:rPr>
                    <w:t xml:space="preserve"> </w:t>
                  </w:r>
                  <w:r w:rsidRPr="00C67F2D">
                    <w:rPr>
                      <w:sz w:val="24"/>
                      <w:szCs w:val="24"/>
                    </w:rPr>
                    <w:t xml:space="preserve">выслугу лет </w:t>
                  </w:r>
                </w:p>
              </w:txbxContent>
            </v:textbox>
          </v:shap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53" style="position:absolute;left:0;text-align:left;z-index:251685888" from="45pt,10.1pt" to="45pt,19.1pt">
            <v:stroke endarrow="block"/>
          </v:lin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54" type="#_x0000_t202" style="position:absolute;left:0;text-align:left;margin-left:-57.8pt;margin-top:7.6pt;width:290pt;height:39pt;z-index:251686912">
            <v:textbox style="mso-next-textbox:#_x0000_s1054">
              <w:txbxContent>
                <w:p w:rsidR="006078EE" w:rsidRPr="00C67F2D" w:rsidRDefault="006078EE" w:rsidP="00C66227">
                  <w:pPr>
                    <w:jc w:val="both"/>
                    <w:rPr>
                      <w:sz w:val="24"/>
                      <w:szCs w:val="24"/>
                    </w:rPr>
                  </w:pPr>
                  <w:r w:rsidRPr="00C67F2D">
                    <w:rPr>
                      <w:sz w:val="24"/>
                      <w:szCs w:val="24"/>
                    </w:rPr>
                    <w:t xml:space="preserve">Подготовка, согласование и утверждение </w:t>
                  </w:r>
                </w:p>
                <w:p w:rsidR="006078EE" w:rsidRPr="00B67264" w:rsidRDefault="006078EE" w:rsidP="00C66227">
                  <w:pPr>
                    <w:jc w:val="center"/>
                    <w:rPr>
                      <w:b/>
                    </w:rPr>
                  </w:pPr>
                  <w:r w:rsidRPr="00C67F2D">
                    <w:rPr>
                      <w:sz w:val="24"/>
                      <w:szCs w:val="24"/>
                    </w:rPr>
                    <w:t>постановления Администрации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55" type="#_x0000_t202" style="position:absolute;left:0;text-align:left;margin-left:-57.8pt;margin-top:9.3pt;width:290pt;height:36pt;z-index:251687936">
            <v:textbox style="mso-next-textbox:#_x0000_s1055">
              <w:txbxContent>
                <w:p w:rsidR="006078EE" w:rsidRPr="00B67264" w:rsidRDefault="006078EE" w:rsidP="00C66227">
                  <w:pPr>
                    <w:jc w:val="center"/>
                    <w:rPr>
                      <w:b/>
                    </w:rPr>
                  </w:pPr>
                  <w:r w:rsidRPr="00FD63BB">
                    <w:rPr>
                      <w:sz w:val="24"/>
                      <w:szCs w:val="24"/>
                    </w:rPr>
                    <w:t>Подготовка и направление заявителю уведомления о назначении пенсии за</w:t>
                  </w:r>
                  <w:r w:rsidRPr="00B67264">
                    <w:rPr>
                      <w:b/>
                    </w:rPr>
                    <w:t xml:space="preserve"> </w:t>
                  </w:r>
                  <w:r w:rsidRPr="00FD63BB">
                    <w:rPr>
                      <w:sz w:val="24"/>
                      <w:szCs w:val="24"/>
                    </w:rPr>
                    <w:t xml:space="preserve">выслугу лет </w:t>
                  </w:r>
                </w:p>
              </w:txbxContent>
            </v:textbox>
          </v:shape>
        </w:pict>
      </w:r>
      <w:r w:rsidRPr="00ED5BBA">
        <w:rPr>
          <w:noProof/>
          <w:lang w:eastAsia="ru-RU"/>
        </w:rPr>
        <w:pict>
          <v:line id="_x0000_s1056" style="position:absolute;left:0;text-align:left;z-index:251688960" from="45pt,1.25pt" to="45pt,9.3pt">
            <v:stroke endarrow="block"/>
          </v:line>
        </w:pic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line id="_x0000_s1057" style="position:absolute;left:0;text-align:left;z-index:251689984" from="45pt,10.8pt" to="45pt,19.8pt">
            <v:stroke endarrow="block"/>
          </v:line>
        </w:pict>
      </w:r>
    </w:p>
    <w:p w:rsidR="006078EE" w:rsidRPr="00C4179F" w:rsidRDefault="00ED5BBA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  <w:r w:rsidRPr="00ED5BBA">
        <w:rPr>
          <w:noProof/>
          <w:lang w:eastAsia="ru-RU"/>
        </w:rPr>
        <w:pict>
          <v:shape id="_x0000_s1058" type="#_x0000_t202" style="position:absolute;left:0;text-align:left;margin-left:-57.8pt;margin-top:8.3pt;width:290pt;height:34.4pt;z-index:251691008">
            <v:textbox style="mso-next-textbox:#_x0000_s1058">
              <w:txbxContent>
                <w:p w:rsidR="006078EE" w:rsidRPr="000F2EF6" w:rsidRDefault="006078EE" w:rsidP="00C66227">
                  <w:pPr>
                    <w:jc w:val="center"/>
                    <w:rPr>
                      <w:sz w:val="24"/>
                      <w:szCs w:val="24"/>
                    </w:rPr>
                  </w:pPr>
                  <w:r w:rsidRPr="000F2EF6">
                    <w:rPr>
                      <w:sz w:val="24"/>
                      <w:szCs w:val="24"/>
                    </w:rPr>
                    <w:t>Назначение и выплата заявителю пенсии за выслугу лет</w:t>
                  </w:r>
                </w:p>
              </w:txbxContent>
            </v:textbox>
          </v:shape>
        </w:pict>
      </w:r>
    </w:p>
    <w:tbl>
      <w:tblPr>
        <w:tblW w:w="4680" w:type="dxa"/>
        <w:tblInd w:w="4608" w:type="dxa"/>
        <w:tblLayout w:type="fixed"/>
        <w:tblLook w:val="0000"/>
      </w:tblPr>
      <w:tblGrid>
        <w:gridCol w:w="4680"/>
      </w:tblGrid>
      <w:tr w:rsidR="006078EE" w:rsidRPr="00C4179F" w:rsidTr="00C66227">
        <w:tc>
          <w:tcPr>
            <w:tcW w:w="4680" w:type="dxa"/>
          </w:tcPr>
          <w:p w:rsidR="006078EE" w:rsidRPr="00C4179F" w:rsidRDefault="006078EE" w:rsidP="00C662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160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417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Приложение №3</w:t>
            </w:r>
          </w:p>
          <w:p w:rsidR="006078EE" w:rsidRPr="00C4179F" w:rsidRDefault="006078EE" w:rsidP="00C662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 xml:space="preserve">к Административному регламенту Администрации </w:t>
            </w:r>
            <w:r w:rsidRPr="00C4179F">
              <w:rPr>
                <w:rFonts w:ascii="Arial" w:hAnsi="Arial" w:cs="Arial"/>
                <w:color w:val="000000"/>
                <w:sz w:val="18"/>
                <w:szCs w:val="18"/>
              </w:rPr>
              <w:t>поселка Теткино</w:t>
            </w:r>
            <w:r w:rsidRPr="00C4179F">
              <w:rPr>
                <w:rFonts w:ascii="Arial" w:hAnsi="Arial" w:cs="Arial"/>
                <w:sz w:val="18"/>
                <w:szCs w:val="18"/>
              </w:rPr>
              <w:t xml:space="preserve"> Глушковского района Курской области по предоставле</w:t>
            </w:r>
            <w:r w:rsidRPr="00C4179F">
              <w:rPr>
                <w:rFonts w:ascii="Arial" w:hAnsi="Arial" w:cs="Arial"/>
                <w:sz w:val="18"/>
                <w:szCs w:val="18"/>
              </w:rPr>
              <w:softHyphen/>
              <w:t xml:space="preserve">нию муниципальной услуги «Назначение и выплата пенсии за выслугу лет лицам, замещавшим должности муниципальной службы в Администрации  </w:t>
            </w:r>
            <w:r w:rsidRPr="00C4179F">
              <w:rPr>
                <w:rFonts w:ascii="Arial" w:hAnsi="Arial" w:cs="Arial"/>
                <w:color w:val="000000"/>
                <w:sz w:val="18"/>
                <w:szCs w:val="18"/>
              </w:rPr>
              <w:t>поселка Теткино</w:t>
            </w:r>
            <w:r w:rsidRPr="00C4179F">
              <w:rPr>
                <w:rFonts w:ascii="Arial" w:hAnsi="Arial" w:cs="Arial"/>
                <w:sz w:val="18"/>
                <w:szCs w:val="18"/>
              </w:rPr>
              <w:t xml:space="preserve"> Глушковского района Курской области»</w:t>
            </w:r>
          </w:p>
        </w:tc>
      </w:tr>
    </w:tbl>
    <w:p w:rsidR="006078EE" w:rsidRPr="00C4179F" w:rsidRDefault="006078EE" w:rsidP="00C66227">
      <w:pPr>
        <w:jc w:val="right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spacing w:before="338" w:line="310" w:lineRule="exact"/>
        <w:ind w:right="1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1"/>
          <w:sz w:val="18"/>
          <w:szCs w:val="18"/>
        </w:rPr>
        <w:t>СПРАВКА О РАЗМЕРЕ ДЕНЕЖНОГО ВОЗНАГРАЖДЕНИЯ ЛИЦА,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right="14"/>
        <w:jc w:val="center"/>
        <w:rPr>
          <w:rFonts w:ascii="Arial" w:hAnsi="Arial" w:cs="Arial"/>
          <w:sz w:val="18"/>
          <w:szCs w:val="18"/>
        </w:rPr>
      </w:pPr>
      <w:proofErr w:type="gramStart"/>
      <w:r w:rsidRPr="00C4179F">
        <w:rPr>
          <w:rFonts w:ascii="Arial" w:hAnsi="Arial" w:cs="Arial"/>
          <w:spacing w:val="-5"/>
          <w:sz w:val="18"/>
          <w:szCs w:val="18"/>
        </w:rPr>
        <w:t>ЗАМЕЩАВШЕГО</w:t>
      </w:r>
      <w:proofErr w:type="gramEnd"/>
      <w:r w:rsidRPr="00C4179F">
        <w:rPr>
          <w:rFonts w:ascii="Arial" w:hAnsi="Arial" w:cs="Arial"/>
          <w:spacing w:val="-5"/>
          <w:sz w:val="18"/>
          <w:szCs w:val="18"/>
        </w:rPr>
        <w:t xml:space="preserve"> МУНИЦИПАЛЬНУЮ ДОЛЖНОСТЬ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right="14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1"/>
          <w:sz w:val="18"/>
          <w:szCs w:val="18"/>
        </w:rPr>
        <w:t xml:space="preserve">АДМИНИСТРАЦИИ  ПОСЕЛКА </w:t>
      </w:r>
      <w:proofErr w:type="gramStart"/>
      <w:r w:rsidRPr="00C4179F">
        <w:rPr>
          <w:rFonts w:ascii="Arial" w:hAnsi="Arial" w:cs="Arial"/>
          <w:spacing w:val="-1"/>
          <w:sz w:val="18"/>
          <w:szCs w:val="18"/>
        </w:rPr>
        <w:t>ТЕТКИНО</w:t>
      </w:r>
      <w:proofErr w:type="gramEnd"/>
      <w:r w:rsidRPr="00C4179F">
        <w:rPr>
          <w:rFonts w:ascii="Arial" w:hAnsi="Arial" w:cs="Arial"/>
          <w:spacing w:val="-1"/>
          <w:sz w:val="18"/>
          <w:szCs w:val="18"/>
        </w:rPr>
        <w:t xml:space="preserve">  ГЛУШКОВСКОГО РАЙОНА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spacing w:before="331"/>
        <w:ind w:left="22"/>
        <w:rPr>
          <w:rFonts w:ascii="Arial" w:hAnsi="Arial" w:cs="Arial"/>
          <w:spacing w:val="-1"/>
          <w:sz w:val="18"/>
          <w:szCs w:val="18"/>
        </w:rPr>
      </w:pPr>
      <w:r w:rsidRPr="00C4179F">
        <w:rPr>
          <w:rFonts w:ascii="Arial" w:hAnsi="Arial" w:cs="Arial"/>
          <w:spacing w:val="-1"/>
          <w:sz w:val="18"/>
          <w:szCs w:val="18"/>
        </w:rPr>
        <w:t>Месячное денежное вознаграждение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1"/>
          <w:sz w:val="18"/>
          <w:szCs w:val="18"/>
        </w:rPr>
        <w:t xml:space="preserve">_________________________________________________________________________________________________________________________________, </w:t>
      </w:r>
      <w:r w:rsidRPr="00C4179F">
        <w:rPr>
          <w:rFonts w:ascii="Arial" w:hAnsi="Arial" w:cs="Arial"/>
          <w:spacing w:val="-19"/>
          <w:sz w:val="18"/>
          <w:szCs w:val="18"/>
        </w:rPr>
        <w:t>(фамилия, имя, отчество)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right="3917"/>
        <w:rPr>
          <w:rFonts w:ascii="Arial" w:hAnsi="Arial" w:cs="Arial"/>
          <w:spacing w:val="-3"/>
          <w:sz w:val="18"/>
          <w:szCs w:val="18"/>
        </w:rPr>
      </w:pPr>
      <w:proofErr w:type="gramStart"/>
      <w:r w:rsidRPr="00C4179F">
        <w:rPr>
          <w:rFonts w:ascii="Arial" w:hAnsi="Arial" w:cs="Arial"/>
          <w:spacing w:val="-3"/>
          <w:sz w:val="18"/>
          <w:szCs w:val="18"/>
        </w:rPr>
        <w:t>замещавшего</w:t>
      </w:r>
      <w:proofErr w:type="gramEnd"/>
      <w:r w:rsidRPr="00C4179F">
        <w:rPr>
          <w:rFonts w:ascii="Arial" w:hAnsi="Arial" w:cs="Arial"/>
          <w:spacing w:val="-3"/>
          <w:sz w:val="18"/>
          <w:szCs w:val="18"/>
        </w:rPr>
        <w:t xml:space="preserve"> муниципальную должность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3"/>
          <w:sz w:val="18"/>
          <w:szCs w:val="18"/>
        </w:rPr>
        <w:t>____________________________________________________________________________________________________________________________________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295"/>
        <w:jc w:val="center"/>
        <w:rPr>
          <w:rFonts w:ascii="Arial" w:hAnsi="Arial" w:cs="Arial"/>
          <w:spacing w:val="-22"/>
          <w:sz w:val="18"/>
          <w:szCs w:val="18"/>
        </w:rPr>
      </w:pPr>
      <w:r w:rsidRPr="00C4179F">
        <w:rPr>
          <w:rFonts w:ascii="Arial" w:hAnsi="Arial" w:cs="Arial"/>
          <w:spacing w:val="-22"/>
          <w:sz w:val="18"/>
          <w:szCs w:val="18"/>
        </w:rPr>
        <w:t>(наименование должности, полномочия  по которой прекращены)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295"/>
        <w:jc w:val="center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tabs>
          <w:tab w:val="left" w:leader="underscore" w:pos="4356"/>
          <w:tab w:val="left" w:leader="underscore" w:pos="5004"/>
        </w:tabs>
        <w:autoSpaceDE w:val="0"/>
        <w:autoSpaceDN w:val="0"/>
        <w:adjustRightInd w:val="0"/>
        <w:ind w:left="14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за период </w:t>
      </w:r>
      <w:proofErr w:type="gramStart"/>
      <w:r w:rsidRPr="00C4179F">
        <w:rPr>
          <w:rFonts w:ascii="Arial" w:hAnsi="Arial" w:cs="Arial"/>
          <w:sz w:val="18"/>
          <w:szCs w:val="18"/>
        </w:rPr>
        <w:t>с</w:t>
      </w:r>
      <w:proofErr w:type="gramEnd"/>
      <w:r w:rsidRPr="00C4179F">
        <w:rPr>
          <w:rFonts w:ascii="Arial" w:hAnsi="Arial" w:cs="Arial"/>
          <w:sz w:val="18"/>
          <w:szCs w:val="18"/>
        </w:rPr>
        <w:tab/>
      </w:r>
      <w:proofErr w:type="spellStart"/>
      <w:r w:rsidRPr="00C4179F">
        <w:rPr>
          <w:rFonts w:ascii="Arial" w:hAnsi="Arial" w:cs="Arial"/>
          <w:spacing w:val="-1"/>
          <w:sz w:val="18"/>
          <w:szCs w:val="18"/>
        </w:rPr>
        <w:t>по</w:t>
      </w:r>
      <w:r w:rsidRPr="00C4179F">
        <w:rPr>
          <w:rFonts w:ascii="Arial" w:hAnsi="Arial" w:cs="Arial"/>
          <w:sz w:val="18"/>
          <w:szCs w:val="18"/>
        </w:rPr>
        <w:t>______________________</w:t>
      </w:r>
      <w:proofErr w:type="spellEnd"/>
      <w:r w:rsidRPr="00C4179F">
        <w:rPr>
          <w:rFonts w:ascii="Arial" w:hAnsi="Arial" w:cs="Arial"/>
          <w:sz w:val="18"/>
          <w:szCs w:val="18"/>
        </w:rPr>
        <w:t>,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3197"/>
        </w:tabs>
        <w:autoSpaceDE w:val="0"/>
        <w:autoSpaceDN w:val="0"/>
        <w:adjustRightInd w:val="0"/>
        <w:ind w:left="799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19"/>
          <w:sz w:val="18"/>
          <w:szCs w:val="18"/>
        </w:rPr>
        <w:t xml:space="preserve">                        (день, месяц, год)</w:t>
      </w:r>
      <w:r w:rsidRPr="00C4179F">
        <w:rPr>
          <w:rFonts w:ascii="Arial" w:hAnsi="Arial" w:cs="Arial"/>
          <w:sz w:val="18"/>
          <w:szCs w:val="18"/>
        </w:rPr>
        <w:tab/>
        <w:t xml:space="preserve">                             </w:t>
      </w:r>
      <w:r w:rsidRPr="00C4179F">
        <w:rPr>
          <w:rFonts w:ascii="Arial" w:hAnsi="Arial" w:cs="Arial"/>
          <w:spacing w:val="-19"/>
          <w:sz w:val="18"/>
          <w:szCs w:val="18"/>
        </w:rPr>
        <w:t>(день, месяц, год)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1"/>
          <w:sz w:val="18"/>
          <w:szCs w:val="18"/>
        </w:rPr>
        <w:t>составило: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8"/>
        <w:gridCol w:w="1217"/>
        <w:gridCol w:w="2758"/>
      </w:tblGrid>
      <w:tr w:rsidR="006078EE" w:rsidRPr="00C4179F" w:rsidTr="00C66227">
        <w:trPr>
          <w:trHeight w:hRule="exact" w:val="353"/>
        </w:trPr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За ____</w:t>
            </w:r>
          </w:p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pacing w:val="-10"/>
                <w:sz w:val="18"/>
                <w:szCs w:val="18"/>
              </w:rPr>
              <w:t xml:space="preserve">месяцев </w:t>
            </w:r>
            <w:r w:rsidRPr="00C4179F">
              <w:rPr>
                <w:rFonts w:ascii="Arial" w:hAnsi="Arial" w:cs="Arial"/>
                <w:spacing w:val="-13"/>
                <w:sz w:val="18"/>
                <w:szCs w:val="18"/>
              </w:rPr>
              <w:t xml:space="preserve">(рублей, </w:t>
            </w:r>
            <w:r w:rsidRPr="00C4179F">
              <w:rPr>
                <w:rFonts w:ascii="Arial" w:hAnsi="Arial" w:cs="Arial"/>
                <w:spacing w:val="-10"/>
                <w:sz w:val="18"/>
                <w:szCs w:val="18"/>
              </w:rPr>
              <w:t>копеек)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В месяц</w:t>
            </w:r>
          </w:p>
        </w:tc>
      </w:tr>
      <w:tr w:rsidR="006078EE" w:rsidRPr="00C4179F" w:rsidTr="00C66227">
        <w:trPr>
          <w:trHeight w:hRule="exact" w:val="965"/>
        </w:trPr>
        <w:tc>
          <w:tcPr>
            <w:tcW w:w="4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рублей, копеек</w:t>
            </w:r>
          </w:p>
        </w:tc>
      </w:tr>
      <w:tr w:rsidR="006078EE" w:rsidRPr="00C4179F" w:rsidTr="00C66227">
        <w:trPr>
          <w:trHeight w:hRule="exact" w:val="360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I. </w:t>
            </w:r>
            <w:r w:rsidRPr="00C4179F">
              <w:rPr>
                <w:rFonts w:ascii="Arial" w:hAnsi="Arial" w:cs="Arial"/>
                <w:sz w:val="18"/>
                <w:szCs w:val="18"/>
              </w:rPr>
              <w:t>Денежное вознаграждение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 w:firstLine="540"/>
        <w:jc w:val="both"/>
        <w:rPr>
          <w:rFonts w:ascii="Arial" w:hAnsi="Arial" w:cs="Arial"/>
          <w:spacing w:val="-19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 w:firstLine="540"/>
        <w:jc w:val="both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19"/>
          <w:sz w:val="18"/>
          <w:szCs w:val="18"/>
        </w:rPr>
        <w:t>&lt;*&gt; Ежемесячное денежное вознаграждение, установленное Законом Курской области от 13 июня  2007 года  №  60-ЗКО « О муниципальной службе в Курской области».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rFonts w:ascii="Arial" w:hAnsi="Arial" w:cs="Arial"/>
          <w:sz w:val="18"/>
          <w:szCs w:val="18"/>
        </w:rPr>
      </w:pPr>
    </w:p>
    <w:p w:rsidR="006078EE" w:rsidRPr="00C4179F" w:rsidRDefault="006078EE" w:rsidP="00160DEB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Глава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поселка </w:t>
      </w: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Теткино</w:t>
      </w:r>
      <w:proofErr w:type="gramEnd"/>
    </w:p>
    <w:p w:rsidR="006078EE" w:rsidRPr="00C4179F" w:rsidRDefault="006078EE" w:rsidP="00C66227">
      <w:pPr>
        <w:widowControl w:val="0"/>
        <w:shd w:val="clear" w:color="auto" w:fill="FFFFFF"/>
        <w:tabs>
          <w:tab w:val="left" w:leader="underscore" w:pos="5875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2"/>
          <w:sz w:val="18"/>
          <w:szCs w:val="18"/>
        </w:rPr>
        <w:t xml:space="preserve">Глушковского района    </w:t>
      </w:r>
      <w:r w:rsidRPr="00C4179F">
        <w:rPr>
          <w:rFonts w:ascii="Arial" w:hAnsi="Arial" w:cs="Arial"/>
          <w:sz w:val="18"/>
          <w:szCs w:val="18"/>
        </w:rPr>
        <w:t>________________________________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2707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22"/>
          <w:sz w:val="18"/>
          <w:szCs w:val="18"/>
        </w:rPr>
        <w:t xml:space="preserve">           (подпись, инициалы, фамилия)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4781"/>
          <w:tab w:val="left" w:leader="underscore" w:pos="5227"/>
          <w:tab w:val="left" w:leader="underscore" w:pos="6271"/>
        </w:tabs>
        <w:autoSpaceDE w:val="0"/>
        <w:autoSpaceDN w:val="0"/>
        <w:adjustRightInd w:val="0"/>
        <w:ind w:right="1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Начальник отдела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4781"/>
          <w:tab w:val="left" w:leader="underscore" w:pos="5227"/>
          <w:tab w:val="left" w:leader="underscore" w:pos="6271"/>
        </w:tabs>
        <w:autoSpaceDE w:val="0"/>
        <w:autoSpaceDN w:val="0"/>
        <w:adjustRightInd w:val="0"/>
        <w:ind w:right="1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бухгалтерского учета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4781"/>
          <w:tab w:val="left" w:leader="underscore" w:pos="5227"/>
          <w:tab w:val="left" w:leader="underscore" w:pos="6271"/>
        </w:tabs>
        <w:autoSpaceDE w:val="0"/>
        <w:autoSpaceDN w:val="0"/>
        <w:adjustRightInd w:val="0"/>
        <w:ind w:right="1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и отчетности                 ___________________________________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4781"/>
          <w:tab w:val="left" w:leader="underscore" w:pos="5227"/>
          <w:tab w:val="left" w:leader="underscore" w:pos="6271"/>
        </w:tabs>
        <w:autoSpaceDE w:val="0"/>
        <w:autoSpaceDN w:val="0"/>
        <w:adjustRightInd w:val="0"/>
        <w:ind w:right="1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(подпись, инициалы, фамилия)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2340"/>
          <w:tab w:val="left" w:leader="underscore" w:pos="5004"/>
        </w:tabs>
        <w:autoSpaceDE w:val="0"/>
        <w:autoSpaceDN w:val="0"/>
        <w:adjustRightInd w:val="0"/>
        <w:ind w:left="7"/>
        <w:rPr>
          <w:rFonts w:ascii="Arial" w:hAnsi="Arial" w:cs="Arial"/>
          <w:spacing w:val="-2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М.П.</w:t>
      </w:r>
    </w:p>
    <w:p w:rsidR="006078EE" w:rsidRPr="00C4179F" w:rsidRDefault="006078EE" w:rsidP="00160DEB">
      <w:pPr>
        <w:widowControl w:val="0"/>
        <w:shd w:val="clear" w:color="auto" w:fill="FFFFFF"/>
        <w:tabs>
          <w:tab w:val="left" w:pos="2340"/>
          <w:tab w:val="left" w:leader="underscore" w:pos="5004"/>
        </w:tabs>
        <w:autoSpaceDE w:val="0"/>
        <w:autoSpaceDN w:val="0"/>
        <w:adjustRightInd w:val="0"/>
        <w:ind w:left="7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2"/>
          <w:sz w:val="18"/>
          <w:szCs w:val="18"/>
        </w:rPr>
        <w:t>Дата выдачи</w:t>
      </w:r>
      <w:r w:rsidRPr="00C4179F">
        <w:rPr>
          <w:rFonts w:ascii="Arial" w:hAnsi="Arial" w:cs="Arial"/>
          <w:sz w:val="18"/>
          <w:szCs w:val="18"/>
        </w:rPr>
        <w:tab/>
        <w:t xml:space="preserve">        ___________________</w:t>
      </w:r>
      <w:r w:rsidRPr="00C4179F">
        <w:rPr>
          <w:rFonts w:ascii="Arial" w:hAnsi="Arial" w:cs="Arial"/>
          <w:spacing w:val="-18"/>
          <w:sz w:val="18"/>
          <w:szCs w:val="18"/>
        </w:rPr>
        <w:t xml:space="preserve"> (число, месяц, год)</w:t>
      </w:r>
    </w:p>
    <w:p w:rsidR="006078EE" w:rsidRPr="00C4179F" w:rsidRDefault="006078EE" w:rsidP="00160DEB">
      <w:pPr>
        <w:pStyle w:val="ab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160DEB">
      <w:pPr>
        <w:pStyle w:val="ab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160DEB">
      <w:pPr>
        <w:pStyle w:val="ab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160DEB">
      <w:pPr>
        <w:pStyle w:val="ab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4680" w:type="dxa"/>
        <w:tblInd w:w="4608" w:type="dxa"/>
        <w:tblLayout w:type="fixed"/>
        <w:tblLook w:val="0000"/>
      </w:tblPr>
      <w:tblGrid>
        <w:gridCol w:w="4680"/>
      </w:tblGrid>
      <w:tr w:rsidR="006078EE" w:rsidRPr="00C4179F" w:rsidTr="00C66227">
        <w:tc>
          <w:tcPr>
            <w:tcW w:w="4680" w:type="dxa"/>
          </w:tcPr>
          <w:p w:rsidR="006078EE" w:rsidRPr="00C4179F" w:rsidRDefault="006078EE" w:rsidP="00C66227">
            <w:pPr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Приложение №4</w:t>
            </w:r>
          </w:p>
          <w:p w:rsidR="006078EE" w:rsidRPr="00C4179F" w:rsidRDefault="006078EE" w:rsidP="00C662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 xml:space="preserve">к Административному регламенту Администрации </w:t>
            </w:r>
            <w:r w:rsidRPr="00C4179F">
              <w:rPr>
                <w:rFonts w:ascii="Arial" w:hAnsi="Arial" w:cs="Arial"/>
                <w:color w:val="000000"/>
                <w:sz w:val="18"/>
                <w:szCs w:val="18"/>
              </w:rPr>
              <w:t>поселка Теткино</w:t>
            </w:r>
            <w:r w:rsidRPr="00C4179F">
              <w:rPr>
                <w:rFonts w:ascii="Arial" w:hAnsi="Arial" w:cs="Arial"/>
                <w:sz w:val="18"/>
                <w:szCs w:val="18"/>
              </w:rPr>
              <w:t xml:space="preserve"> Глушковского района Курской области по предоставле</w:t>
            </w:r>
            <w:r w:rsidRPr="00C4179F">
              <w:rPr>
                <w:rFonts w:ascii="Arial" w:hAnsi="Arial" w:cs="Arial"/>
                <w:sz w:val="18"/>
                <w:szCs w:val="18"/>
              </w:rPr>
              <w:softHyphen/>
              <w:t>нию муниципальной услуги «Назначение и выплата пенсии за выслугу лет лицам, замещавшим должности муниципальной службы в Администрации</w:t>
            </w:r>
            <w:r w:rsidRPr="00C4179F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поселка Теткино</w:t>
            </w:r>
            <w:r w:rsidRPr="00C4179F">
              <w:rPr>
                <w:rFonts w:ascii="Arial" w:hAnsi="Arial" w:cs="Arial"/>
                <w:sz w:val="18"/>
                <w:szCs w:val="18"/>
              </w:rPr>
              <w:t xml:space="preserve"> Глушковского района Курской области»</w:t>
            </w:r>
          </w:p>
        </w:tc>
      </w:tr>
    </w:tbl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СПРАВКА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 </w:t>
      </w:r>
      <w:r w:rsidRPr="00C4179F">
        <w:rPr>
          <w:rFonts w:ascii="Arial" w:hAnsi="Arial" w:cs="Arial"/>
          <w:spacing w:val="-3"/>
          <w:sz w:val="18"/>
          <w:szCs w:val="18"/>
        </w:rPr>
        <w:t>О ДОЛЖНОСТЯХ, ПЕРИОДЫ ЗАМЕЩЕНИЯ КОТОРЫХ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УЧИТЫВАЮТСЯ </w:t>
      </w:r>
      <w:r w:rsidRPr="00C4179F">
        <w:rPr>
          <w:rFonts w:ascii="Arial" w:hAnsi="Arial" w:cs="Arial"/>
          <w:spacing w:val="-2"/>
          <w:sz w:val="18"/>
          <w:szCs w:val="18"/>
        </w:rPr>
        <w:t xml:space="preserve">ПРИ НАЗНАЧЕНИИ ЕЖЕМЕСЯЧНОЙ ДОПЛАТЫ К ТРУДОВОЙ </w:t>
      </w:r>
      <w:r w:rsidRPr="00C4179F">
        <w:rPr>
          <w:rFonts w:ascii="Arial" w:hAnsi="Arial" w:cs="Arial"/>
          <w:sz w:val="18"/>
          <w:szCs w:val="18"/>
        </w:rPr>
        <w:t>ПЕНСИИ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jc w:val="center"/>
        <w:rPr>
          <w:rFonts w:ascii="Arial" w:hAnsi="Arial" w:cs="Arial"/>
          <w:spacing w:val="-20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jc w:val="both"/>
        <w:rPr>
          <w:rFonts w:ascii="Arial" w:hAnsi="Arial" w:cs="Arial"/>
          <w:spacing w:val="-20"/>
          <w:sz w:val="18"/>
          <w:szCs w:val="18"/>
        </w:rPr>
      </w:pPr>
      <w:r w:rsidRPr="00C4179F">
        <w:rPr>
          <w:rFonts w:ascii="Arial" w:hAnsi="Arial" w:cs="Arial"/>
          <w:spacing w:val="-20"/>
          <w:sz w:val="18"/>
          <w:szCs w:val="18"/>
        </w:rPr>
        <w:t>__________________________________________________________________________,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20"/>
          <w:sz w:val="18"/>
          <w:szCs w:val="18"/>
        </w:rPr>
        <w:t>(фамилия, имя, отчество)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jc w:val="both"/>
        <w:rPr>
          <w:rFonts w:ascii="Arial" w:hAnsi="Arial" w:cs="Arial"/>
          <w:spacing w:val="-2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jc w:val="both"/>
        <w:rPr>
          <w:rFonts w:ascii="Arial" w:hAnsi="Arial" w:cs="Arial"/>
          <w:sz w:val="18"/>
          <w:szCs w:val="18"/>
        </w:rPr>
      </w:pPr>
      <w:proofErr w:type="gramStart"/>
      <w:r w:rsidRPr="00C4179F">
        <w:rPr>
          <w:rFonts w:ascii="Arial" w:hAnsi="Arial" w:cs="Arial"/>
          <w:spacing w:val="-2"/>
          <w:sz w:val="18"/>
          <w:szCs w:val="18"/>
        </w:rPr>
        <w:t>замещавшего</w:t>
      </w:r>
      <w:proofErr w:type="gramEnd"/>
      <w:r w:rsidRPr="00C4179F">
        <w:rPr>
          <w:rFonts w:ascii="Arial" w:hAnsi="Arial" w:cs="Arial"/>
          <w:spacing w:val="-2"/>
          <w:sz w:val="18"/>
          <w:szCs w:val="18"/>
        </w:rPr>
        <w:t xml:space="preserve"> должность___________________________________________</w:t>
      </w:r>
    </w:p>
    <w:p w:rsidR="006078EE" w:rsidRPr="00C4179F" w:rsidRDefault="006078EE" w:rsidP="00C66227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2246" w:right="1" w:firstLine="108"/>
        <w:jc w:val="center"/>
        <w:rPr>
          <w:rFonts w:ascii="Arial" w:hAnsi="Arial" w:cs="Arial"/>
          <w:spacing w:val="-21"/>
          <w:sz w:val="18"/>
          <w:szCs w:val="18"/>
        </w:rPr>
      </w:pPr>
      <w:proofErr w:type="gramStart"/>
      <w:r w:rsidRPr="00C4179F">
        <w:rPr>
          <w:rFonts w:ascii="Arial" w:hAnsi="Arial" w:cs="Arial"/>
          <w:spacing w:val="-20"/>
          <w:sz w:val="18"/>
          <w:szCs w:val="18"/>
        </w:rPr>
        <w:t xml:space="preserve">(наименование должности, полномочия по </w:t>
      </w:r>
      <w:r w:rsidRPr="00C4179F">
        <w:rPr>
          <w:rFonts w:ascii="Arial" w:hAnsi="Arial" w:cs="Arial"/>
          <w:spacing w:val="-21"/>
          <w:sz w:val="18"/>
          <w:szCs w:val="18"/>
        </w:rPr>
        <w:t>которой  прекращены</w:t>
      </w:r>
      <w:proofErr w:type="gramEnd"/>
    </w:p>
    <w:p w:rsidR="006078EE" w:rsidRPr="00C4179F" w:rsidRDefault="006078EE" w:rsidP="00C66227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2246" w:right="1" w:firstLine="108"/>
        <w:jc w:val="center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21"/>
          <w:sz w:val="18"/>
          <w:szCs w:val="18"/>
        </w:rPr>
        <w:t xml:space="preserve"> (в том числе досрочно)</w:t>
      </w:r>
    </w:p>
    <w:p w:rsidR="006078EE" w:rsidRPr="00C4179F" w:rsidRDefault="006078EE" w:rsidP="00C6622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139"/>
        <w:gridCol w:w="533"/>
        <w:gridCol w:w="540"/>
        <w:gridCol w:w="670"/>
        <w:gridCol w:w="799"/>
        <w:gridCol w:w="950"/>
        <w:gridCol w:w="943"/>
        <w:gridCol w:w="1476"/>
        <w:gridCol w:w="1744"/>
      </w:tblGrid>
      <w:tr w:rsidR="006078EE" w:rsidRPr="00C4179F" w:rsidTr="00C66227">
        <w:trPr>
          <w:trHeight w:hRule="exact" w:val="162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4179F">
              <w:rPr>
                <w:rFonts w:ascii="Arial" w:hAnsi="Arial" w:cs="Arial"/>
                <w:spacing w:val="-9"/>
                <w:sz w:val="18"/>
                <w:szCs w:val="18"/>
              </w:rPr>
              <w:t>п</w:t>
            </w:r>
            <w:proofErr w:type="spellEnd"/>
            <w:proofErr w:type="gramEnd"/>
            <w:r w:rsidRPr="00C4179F">
              <w:rPr>
                <w:rFonts w:ascii="Arial" w:hAnsi="Arial" w:cs="Arial"/>
                <w:spacing w:val="-9"/>
                <w:sz w:val="18"/>
                <w:szCs w:val="18"/>
              </w:rPr>
              <w:t>/</w:t>
            </w:r>
            <w:proofErr w:type="spellStart"/>
            <w:r w:rsidRPr="00C4179F">
              <w:rPr>
                <w:rFonts w:ascii="Arial" w:hAnsi="Arial" w:cs="Arial"/>
                <w:spacing w:val="-9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запи</w:t>
            </w:r>
            <w:r w:rsidRPr="00C4179F">
              <w:rPr>
                <w:rFonts w:ascii="Arial" w:hAnsi="Arial" w:cs="Arial"/>
                <w:spacing w:val="-5"/>
                <w:sz w:val="18"/>
                <w:szCs w:val="18"/>
              </w:rPr>
              <w:t xml:space="preserve">си в </w:t>
            </w:r>
            <w:r w:rsidRPr="00C4179F">
              <w:rPr>
                <w:rFonts w:ascii="Arial" w:hAnsi="Arial" w:cs="Arial"/>
                <w:sz w:val="18"/>
                <w:szCs w:val="18"/>
              </w:rPr>
              <w:t>тру</w:t>
            </w:r>
            <w:r w:rsidRPr="00C4179F">
              <w:rPr>
                <w:rFonts w:ascii="Arial" w:hAnsi="Arial" w:cs="Arial"/>
                <w:spacing w:val="-8"/>
                <w:sz w:val="18"/>
                <w:szCs w:val="18"/>
              </w:rPr>
              <w:t xml:space="preserve">довой </w:t>
            </w:r>
            <w:r w:rsidRPr="00C4179F">
              <w:rPr>
                <w:rFonts w:ascii="Arial" w:hAnsi="Arial" w:cs="Arial"/>
                <w:spacing w:val="-12"/>
                <w:sz w:val="18"/>
                <w:szCs w:val="18"/>
              </w:rPr>
              <w:t>книж</w:t>
            </w:r>
            <w:r w:rsidRPr="00C4179F">
              <w:rPr>
                <w:rFonts w:ascii="Arial" w:hAnsi="Arial" w:cs="Arial"/>
                <w:sz w:val="18"/>
                <w:szCs w:val="18"/>
              </w:rPr>
              <w:t>ке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 xml:space="preserve">Замещаемая </w:t>
            </w:r>
            <w:r w:rsidRPr="00C4179F">
              <w:rPr>
                <w:rFonts w:ascii="Arial" w:hAnsi="Arial" w:cs="Arial"/>
                <w:spacing w:val="-14"/>
                <w:sz w:val="18"/>
                <w:szCs w:val="18"/>
              </w:rPr>
              <w:t>долж</w:t>
            </w:r>
            <w:r w:rsidRPr="00C4179F">
              <w:rPr>
                <w:rFonts w:ascii="Arial" w:hAnsi="Arial" w:cs="Arial"/>
                <w:spacing w:val="-11"/>
                <w:sz w:val="18"/>
                <w:szCs w:val="18"/>
              </w:rPr>
              <w:t>ность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pacing w:val="-13"/>
                <w:sz w:val="18"/>
                <w:szCs w:val="18"/>
              </w:rPr>
              <w:t>Наиме</w:t>
            </w:r>
            <w:r w:rsidRPr="00C4179F">
              <w:rPr>
                <w:rFonts w:ascii="Arial" w:hAnsi="Arial" w:cs="Arial"/>
                <w:sz w:val="18"/>
                <w:szCs w:val="18"/>
              </w:rPr>
              <w:t>нование организации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pacing w:val="-8"/>
                <w:sz w:val="18"/>
                <w:szCs w:val="18"/>
              </w:rPr>
              <w:t>Срок замещения муниципальной</w:t>
            </w:r>
            <w:r w:rsidRPr="00C4179F">
              <w:rPr>
                <w:rFonts w:ascii="Arial" w:hAnsi="Arial" w:cs="Arial"/>
                <w:spacing w:val="-9"/>
                <w:sz w:val="18"/>
                <w:szCs w:val="18"/>
              </w:rPr>
              <w:t xml:space="preserve"> должности, принимаемый </w:t>
            </w:r>
            <w:r w:rsidRPr="00C4179F">
              <w:rPr>
                <w:rFonts w:ascii="Arial" w:hAnsi="Arial" w:cs="Arial"/>
                <w:spacing w:val="-2"/>
                <w:sz w:val="18"/>
                <w:szCs w:val="18"/>
              </w:rPr>
              <w:t xml:space="preserve">для исчисления размера ежемесячной доплаты к </w:t>
            </w:r>
            <w:r w:rsidRPr="00C4179F">
              <w:rPr>
                <w:rFonts w:ascii="Arial" w:hAnsi="Arial" w:cs="Arial"/>
                <w:sz w:val="18"/>
                <w:szCs w:val="18"/>
              </w:rPr>
              <w:t>трудовой пенсии</w:t>
            </w:r>
          </w:p>
        </w:tc>
      </w:tr>
      <w:tr w:rsidR="006078EE" w:rsidRPr="00C4179F" w:rsidTr="00C66227">
        <w:trPr>
          <w:trHeight w:hRule="exact" w:val="6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ме</w:t>
            </w:r>
            <w:r w:rsidRPr="00C4179F">
              <w:rPr>
                <w:rFonts w:ascii="Arial" w:hAnsi="Arial" w:cs="Arial"/>
                <w:spacing w:val="-12"/>
                <w:sz w:val="18"/>
                <w:szCs w:val="18"/>
              </w:rPr>
              <w:t>сяц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лет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месяцев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z w:val="18"/>
                <w:szCs w:val="18"/>
              </w:rPr>
              <w:t>дней</w:t>
            </w:r>
          </w:p>
        </w:tc>
      </w:tr>
      <w:tr w:rsidR="006078EE" w:rsidRPr="00C4179F" w:rsidTr="00C6622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8EE" w:rsidRPr="00C4179F" w:rsidTr="00C66227">
        <w:trPr>
          <w:trHeight w:hRule="exact" w:val="33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8EE" w:rsidRPr="00C4179F" w:rsidTr="00C66227">
        <w:trPr>
          <w:trHeight w:hRule="exact" w:val="33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8EE" w:rsidRPr="00C4179F" w:rsidTr="00C66227">
        <w:trPr>
          <w:trHeight w:hRule="exact" w:val="317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179F">
              <w:rPr>
                <w:rFonts w:ascii="Arial" w:hAnsi="Arial" w:cs="Arial"/>
                <w:spacing w:val="-15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8EE" w:rsidRPr="00C4179F" w:rsidRDefault="006078EE" w:rsidP="00C662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rFonts w:ascii="Arial" w:hAnsi="Arial" w:cs="Arial"/>
          <w:sz w:val="18"/>
          <w:szCs w:val="18"/>
        </w:rPr>
      </w:pPr>
    </w:p>
    <w:p w:rsidR="006078EE" w:rsidRPr="00C4179F" w:rsidRDefault="006078EE" w:rsidP="00160DEB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 xml:space="preserve">Глава </w:t>
      </w:r>
      <w:r w:rsidRPr="00C4179F">
        <w:rPr>
          <w:rFonts w:ascii="Arial" w:hAnsi="Arial" w:cs="Arial"/>
          <w:color w:val="000000"/>
          <w:sz w:val="18"/>
          <w:szCs w:val="18"/>
        </w:rPr>
        <w:t xml:space="preserve">поселка </w:t>
      </w:r>
      <w:proofErr w:type="gramStart"/>
      <w:r w:rsidRPr="00C4179F">
        <w:rPr>
          <w:rFonts w:ascii="Arial" w:hAnsi="Arial" w:cs="Arial"/>
          <w:color w:val="000000"/>
          <w:sz w:val="18"/>
          <w:szCs w:val="18"/>
        </w:rPr>
        <w:t>Теткино</w:t>
      </w:r>
      <w:proofErr w:type="gramEnd"/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7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Глушковского района          ______________________________________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pacing w:val="-2"/>
          <w:sz w:val="18"/>
          <w:szCs w:val="18"/>
        </w:rPr>
        <w:t xml:space="preserve">                                                                                (подпись, инициалы, фамилия)</w:t>
      </w: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ind w:left="2254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4179F">
        <w:rPr>
          <w:rFonts w:ascii="Arial" w:hAnsi="Arial" w:cs="Arial"/>
          <w:sz w:val="18"/>
          <w:szCs w:val="18"/>
        </w:rPr>
        <w:t>Дата                                   Место для печати</w:t>
      </w: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ind w:firstLine="720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pStyle w:val="ab"/>
        <w:jc w:val="both"/>
        <w:rPr>
          <w:rFonts w:ascii="Arial" w:hAnsi="Arial" w:cs="Arial"/>
          <w:sz w:val="18"/>
          <w:szCs w:val="18"/>
        </w:rPr>
      </w:pPr>
    </w:p>
    <w:p w:rsidR="006078EE" w:rsidRPr="00C4179F" w:rsidRDefault="006078EE" w:rsidP="00C66227">
      <w:pPr>
        <w:rPr>
          <w:rFonts w:ascii="Arial" w:hAnsi="Arial" w:cs="Arial"/>
          <w:sz w:val="18"/>
          <w:szCs w:val="18"/>
        </w:rPr>
      </w:pPr>
    </w:p>
    <w:p w:rsidR="006078EE" w:rsidRPr="00C4179F" w:rsidRDefault="006078EE">
      <w:pPr>
        <w:rPr>
          <w:rFonts w:ascii="Arial" w:hAnsi="Arial" w:cs="Arial"/>
          <w:sz w:val="18"/>
          <w:szCs w:val="18"/>
        </w:rPr>
      </w:pPr>
    </w:p>
    <w:sectPr w:rsidR="006078EE" w:rsidRPr="00C4179F" w:rsidSect="00C66227">
      <w:headerReference w:type="even" r:id="rId13"/>
      <w:headerReference w:type="default" r:id="rId14"/>
      <w:pgSz w:w="11906" w:h="16838"/>
      <w:pgMar w:top="993" w:right="1274" w:bottom="993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EE" w:rsidRDefault="006078EE" w:rsidP="00DC129C">
      <w:r>
        <w:separator/>
      </w:r>
    </w:p>
  </w:endnote>
  <w:endnote w:type="continuationSeparator" w:id="1">
    <w:p w:rsidR="006078EE" w:rsidRDefault="006078EE" w:rsidP="00DC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EE" w:rsidRDefault="006078EE" w:rsidP="00DC129C">
      <w:r>
        <w:separator/>
      </w:r>
    </w:p>
  </w:footnote>
  <w:footnote w:type="continuationSeparator" w:id="1">
    <w:p w:rsidR="006078EE" w:rsidRDefault="006078EE" w:rsidP="00DC1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EE" w:rsidRDefault="00ED5BBA" w:rsidP="00C662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78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78EE">
      <w:rPr>
        <w:rStyle w:val="a7"/>
        <w:noProof/>
      </w:rPr>
      <w:t>28</w:t>
    </w:r>
    <w:r>
      <w:rPr>
        <w:rStyle w:val="a7"/>
      </w:rPr>
      <w:fldChar w:fldCharType="end"/>
    </w:r>
  </w:p>
  <w:p w:rsidR="006078EE" w:rsidRDefault="006078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EE" w:rsidRPr="00645D60" w:rsidRDefault="00ED5BBA" w:rsidP="00C66227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45D60">
      <w:rPr>
        <w:rStyle w:val="a7"/>
        <w:sz w:val="24"/>
        <w:szCs w:val="24"/>
      </w:rPr>
      <w:fldChar w:fldCharType="begin"/>
    </w:r>
    <w:r w:rsidR="006078EE" w:rsidRPr="00645D60">
      <w:rPr>
        <w:rStyle w:val="a7"/>
        <w:sz w:val="24"/>
        <w:szCs w:val="24"/>
      </w:rPr>
      <w:instrText xml:space="preserve">PAGE  </w:instrText>
    </w:r>
    <w:r w:rsidRPr="00645D60">
      <w:rPr>
        <w:rStyle w:val="a7"/>
        <w:sz w:val="24"/>
        <w:szCs w:val="24"/>
      </w:rPr>
      <w:fldChar w:fldCharType="separate"/>
    </w:r>
    <w:r w:rsidR="00396FEF">
      <w:rPr>
        <w:rStyle w:val="a7"/>
        <w:noProof/>
        <w:sz w:val="24"/>
        <w:szCs w:val="24"/>
      </w:rPr>
      <w:t>20</w:t>
    </w:r>
    <w:r w:rsidRPr="00645D60">
      <w:rPr>
        <w:rStyle w:val="a7"/>
        <w:sz w:val="24"/>
        <w:szCs w:val="24"/>
      </w:rPr>
      <w:fldChar w:fldCharType="end"/>
    </w:r>
  </w:p>
  <w:p w:rsidR="006078EE" w:rsidRDefault="006078EE" w:rsidP="00C6622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cs="Times New Roman" w:hint="default"/>
      </w:rPr>
    </w:lvl>
  </w:abstractNum>
  <w:abstractNum w:abstractNumId="5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3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227"/>
    <w:rsid w:val="00022851"/>
    <w:rsid w:val="000F2EF6"/>
    <w:rsid w:val="001312C5"/>
    <w:rsid w:val="001375F4"/>
    <w:rsid w:val="00160DEB"/>
    <w:rsid w:val="00396FEF"/>
    <w:rsid w:val="00461FDF"/>
    <w:rsid w:val="0047329F"/>
    <w:rsid w:val="00491CAF"/>
    <w:rsid w:val="00494D22"/>
    <w:rsid w:val="005318E2"/>
    <w:rsid w:val="005B79CA"/>
    <w:rsid w:val="006078EE"/>
    <w:rsid w:val="00645D60"/>
    <w:rsid w:val="007602C1"/>
    <w:rsid w:val="009B0721"/>
    <w:rsid w:val="00B67264"/>
    <w:rsid w:val="00BE1479"/>
    <w:rsid w:val="00C35A15"/>
    <w:rsid w:val="00C4179F"/>
    <w:rsid w:val="00C657CD"/>
    <w:rsid w:val="00C66227"/>
    <w:rsid w:val="00C67F2D"/>
    <w:rsid w:val="00C95208"/>
    <w:rsid w:val="00D014EA"/>
    <w:rsid w:val="00DC129C"/>
    <w:rsid w:val="00DC5735"/>
    <w:rsid w:val="00DD4894"/>
    <w:rsid w:val="00DF3889"/>
    <w:rsid w:val="00E606A8"/>
    <w:rsid w:val="00ED5BBA"/>
    <w:rsid w:val="00EE4361"/>
    <w:rsid w:val="00F1484F"/>
    <w:rsid w:val="00FD63BB"/>
    <w:rsid w:val="00FE30A4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27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6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6227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622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62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66227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6622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6622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66227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66227"/>
    <w:rPr>
      <w:rFonts w:cs="Times New Roman"/>
    </w:rPr>
  </w:style>
  <w:style w:type="paragraph" w:styleId="a8">
    <w:name w:val="footer"/>
    <w:basedOn w:val="a"/>
    <w:link w:val="a9"/>
    <w:uiPriority w:val="99"/>
    <w:rsid w:val="00C66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6622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662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662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uiPriority w:val="99"/>
    <w:rsid w:val="00C66227"/>
  </w:style>
  <w:style w:type="character" w:styleId="aa">
    <w:name w:val="Hyperlink"/>
    <w:basedOn w:val="a0"/>
    <w:uiPriority w:val="99"/>
    <w:rsid w:val="00C66227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C66227"/>
    <w:pPr>
      <w:suppressAutoHyphens/>
    </w:pPr>
    <w:rPr>
      <w:rFonts w:cs="Calibri"/>
      <w:lang w:eastAsia="ar-SA"/>
    </w:rPr>
  </w:style>
  <w:style w:type="paragraph" w:customStyle="1" w:styleId="ConsPlusNonformat">
    <w:name w:val="ConsPlusNonformat"/>
    <w:uiPriority w:val="99"/>
    <w:rsid w:val="00C662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6622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66227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6622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66227"/>
    <w:rPr>
      <w:rFonts w:ascii="Arial" w:hAnsi="Arial"/>
      <w:sz w:val="22"/>
      <w:lang w:eastAsia="ru-RU"/>
    </w:rPr>
  </w:style>
  <w:style w:type="paragraph" w:styleId="ae">
    <w:name w:val="Body Text Indent"/>
    <w:basedOn w:val="a"/>
    <w:link w:val="af"/>
    <w:uiPriority w:val="99"/>
    <w:rsid w:val="00C662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662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C6622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rsid w:val="00C66227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uiPriority w:val="99"/>
    <w:rsid w:val="00C662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C66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66227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sh.rkursk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tetkino@rambler.ru" TargetMode="External"/><Relationship Id="rId12" Type="http://schemas.openxmlformats.org/officeDocument/2006/relationships/hyperlink" Target="http://pgu.rkur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2448603BA7B60B0FEBB148FAB6418109205ECBFD5F0F007495255888E9D53516F02510E857BF6Eq1X4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tetkino@ramble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7370</Words>
  <Characters>58523</Characters>
  <Application>Microsoft Office Word</Application>
  <DocSecurity>0</DocSecurity>
  <Lines>487</Lines>
  <Paragraphs>131</Paragraphs>
  <ScaleCrop>false</ScaleCrop>
  <Company>SamForum.ws</Company>
  <LinksUpToDate>false</LinksUpToDate>
  <CharactersWithSpaces>65762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2014-11-05T07:09:00Z</cp:lastPrinted>
  <dcterms:created xsi:type="dcterms:W3CDTF">2014-09-21T20:01:00Z</dcterms:created>
  <dcterms:modified xsi:type="dcterms:W3CDTF">2014-12-07T21:18:00Z</dcterms:modified>
</cp:coreProperties>
</file>