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7" w:rsidRPr="00F733FF" w:rsidRDefault="00C435D2" w:rsidP="001039D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F733FF">
        <w:rPr>
          <w:rFonts w:ascii="Arial" w:eastAsia="Calibri" w:hAnsi="Arial" w:cs="Arial"/>
          <w:b/>
          <w:sz w:val="28"/>
          <w:szCs w:val="24"/>
        </w:rPr>
        <w:t>РОССИЙСКАЯ ФЕДЕРАЦИЯ</w:t>
      </w:r>
    </w:p>
    <w:p w:rsidR="00306327" w:rsidRPr="00F733FF" w:rsidRDefault="00306327" w:rsidP="001039D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F733FF">
        <w:rPr>
          <w:rFonts w:ascii="Arial" w:eastAsia="Calibri" w:hAnsi="Arial" w:cs="Arial"/>
          <w:b/>
          <w:sz w:val="28"/>
          <w:szCs w:val="24"/>
        </w:rPr>
        <w:t>АДМИНИСТРАЦИЯ   ПОСЕЛКА ТЕТКИНО</w:t>
      </w:r>
    </w:p>
    <w:p w:rsidR="00306327" w:rsidRPr="00F733FF" w:rsidRDefault="00306327" w:rsidP="001039D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F733FF">
        <w:rPr>
          <w:rFonts w:ascii="Arial" w:eastAsia="Calibri" w:hAnsi="Arial" w:cs="Arial"/>
          <w:b/>
          <w:sz w:val="28"/>
          <w:szCs w:val="24"/>
        </w:rPr>
        <w:t xml:space="preserve">ГЛУШКОВСКОГО </w:t>
      </w:r>
      <w:r w:rsidR="00C435D2" w:rsidRPr="00F733FF">
        <w:rPr>
          <w:rFonts w:ascii="Arial" w:eastAsia="Calibri" w:hAnsi="Arial" w:cs="Arial"/>
          <w:b/>
          <w:sz w:val="28"/>
          <w:szCs w:val="24"/>
        </w:rPr>
        <w:t>РАЙОНА КУРСКОЙ ОБЛАСТИ</w:t>
      </w:r>
    </w:p>
    <w:p w:rsidR="00306327" w:rsidRPr="00F733FF" w:rsidRDefault="00306327" w:rsidP="001039D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306327" w:rsidRPr="00F733FF" w:rsidRDefault="00306327" w:rsidP="001039D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</w:p>
    <w:p w:rsidR="00306327" w:rsidRPr="00F733FF" w:rsidRDefault="00306327" w:rsidP="001039D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0"/>
        </w:rPr>
      </w:pPr>
      <w:proofErr w:type="gramStart"/>
      <w:r w:rsidRPr="00F733FF">
        <w:rPr>
          <w:rFonts w:ascii="Arial" w:eastAsia="Times New Roman" w:hAnsi="Arial" w:cs="Arial"/>
          <w:b/>
          <w:sz w:val="28"/>
          <w:szCs w:val="20"/>
        </w:rPr>
        <w:t>П  О</w:t>
      </w:r>
      <w:proofErr w:type="gramEnd"/>
      <w:r w:rsidRPr="00F733FF">
        <w:rPr>
          <w:rFonts w:ascii="Arial" w:eastAsia="Times New Roman" w:hAnsi="Arial" w:cs="Arial"/>
          <w:b/>
          <w:sz w:val="28"/>
          <w:szCs w:val="20"/>
        </w:rPr>
        <w:t xml:space="preserve">  С  Т  А  Н  О  В  Л  Е  Н  И  Е</w:t>
      </w:r>
    </w:p>
    <w:p w:rsidR="00306327" w:rsidRPr="00F733FF" w:rsidRDefault="00306327" w:rsidP="0030632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306327" w:rsidRPr="00F733FF" w:rsidRDefault="00C435D2" w:rsidP="0030632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  <w:u w:val="single"/>
        </w:rPr>
        <w:t>от 31</w:t>
      </w:r>
      <w:r w:rsidR="001039DD">
        <w:rPr>
          <w:rFonts w:ascii="Arial" w:eastAsia="Calibri" w:hAnsi="Arial" w:cs="Arial"/>
          <w:sz w:val="24"/>
          <w:szCs w:val="24"/>
          <w:u w:val="single"/>
        </w:rPr>
        <w:t xml:space="preserve"> июля</w:t>
      </w:r>
      <w:r w:rsidR="00306327">
        <w:rPr>
          <w:rFonts w:ascii="Arial" w:eastAsia="Calibri" w:hAnsi="Arial" w:cs="Arial"/>
          <w:sz w:val="24"/>
          <w:szCs w:val="24"/>
          <w:u w:val="single"/>
        </w:rPr>
        <w:t xml:space="preserve">    2019 г.   № </w:t>
      </w:r>
      <w:r w:rsidR="001039DD">
        <w:rPr>
          <w:rFonts w:ascii="Arial" w:eastAsia="Calibri" w:hAnsi="Arial" w:cs="Arial"/>
          <w:sz w:val="24"/>
          <w:szCs w:val="24"/>
          <w:u w:val="single"/>
        </w:rPr>
        <w:t>155</w:t>
      </w:r>
      <w:r w:rsidR="00306327">
        <w:rPr>
          <w:rFonts w:ascii="Arial" w:eastAsia="Calibri" w:hAnsi="Arial" w:cs="Arial"/>
          <w:sz w:val="24"/>
          <w:szCs w:val="24"/>
          <w:u w:val="single"/>
        </w:rPr>
        <w:t xml:space="preserve"> </w:t>
      </w:r>
      <w:r w:rsidR="00306327" w:rsidRPr="00F733FF">
        <w:rPr>
          <w:rFonts w:ascii="Arial" w:eastAsia="Calibri" w:hAnsi="Arial" w:cs="Arial"/>
          <w:sz w:val="24"/>
          <w:szCs w:val="24"/>
          <w:u w:val="single"/>
        </w:rPr>
        <w:t xml:space="preserve">_    </w:t>
      </w:r>
    </w:p>
    <w:p w:rsidR="00306327" w:rsidRDefault="00306327" w:rsidP="001039DD">
      <w:pPr>
        <w:spacing w:after="0" w:line="240" w:lineRule="auto"/>
        <w:ind w:left="495"/>
        <w:rPr>
          <w:rFonts w:ascii="Arial" w:eastAsia="Calibri" w:hAnsi="Arial" w:cs="Arial"/>
          <w:sz w:val="24"/>
          <w:szCs w:val="24"/>
        </w:rPr>
      </w:pPr>
      <w:r w:rsidRPr="00F733FF">
        <w:rPr>
          <w:rFonts w:ascii="Arial" w:eastAsia="Calibri" w:hAnsi="Arial" w:cs="Arial"/>
          <w:sz w:val="24"/>
          <w:szCs w:val="24"/>
        </w:rPr>
        <w:t>пос. Теткино</w:t>
      </w:r>
    </w:p>
    <w:p w:rsidR="001039DD" w:rsidRPr="001039DD" w:rsidRDefault="001039DD" w:rsidP="001039DD">
      <w:pPr>
        <w:spacing w:after="0" w:line="240" w:lineRule="auto"/>
        <w:ind w:left="495"/>
        <w:rPr>
          <w:rFonts w:ascii="Arial" w:eastAsia="Calibri" w:hAnsi="Arial" w:cs="Arial"/>
          <w:sz w:val="24"/>
          <w:szCs w:val="24"/>
        </w:rPr>
      </w:pPr>
    </w:p>
    <w:p w:rsidR="00BE4DFD" w:rsidRPr="00517B4C" w:rsidRDefault="00BE4DFD" w:rsidP="00BE4DFD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>Об утверждении отчета об исполнении бюджета</w:t>
      </w:r>
    </w:p>
    <w:p w:rsidR="00BE4DFD" w:rsidRPr="00517B4C" w:rsidRDefault="00BE4DFD" w:rsidP="00306327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>муниципального</w:t>
      </w:r>
      <w:r w:rsidR="00306327">
        <w:rPr>
          <w:rFonts w:ascii="Arial" w:hAnsi="Arial" w:cs="Arial"/>
          <w:b/>
          <w:color w:val="000000"/>
          <w:sz w:val="32"/>
          <w:szCs w:val="32"/>
        </w:rPr>
        <w:t xml:space="preserve"> образования «поселок Теткино</w:t>
      </w:r>
      <w:r w:rsidRPr="00517B4C">
        <w:rPr>
          <w:rFonts w:ascii="Arial" w:hAnsi="Arial" w:cs="Arial"/>
          <w:b/>
          <w:color w:val="000000"/>
          <w:sz w:val="32"/>
          <w:szCs w:val="32"/>
        </w:rPr>
        <w:t>» Глушковского района Курской области</w:t>
      </w:r>
    </w:p>
    <w:p w:rsidR="001039DD" w:rsidRPr="001039DD" w:rsidRDefault="00BE4DFD" w:rsidP="001039DD">
      <w:pPr>
        <w:pStyle w:val="a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17B4C">
        <w:rPr>
          <w:rFonts w:ascii="Arial" w:hAnsi="Arial" w:cs="Arial"/>
          <w:b/>
          <w:color w:val="000000"/>
          <w:sz w:val="32"/>
          <w:szCs w:val="32"/>
        </w:rPr>
        <w:t xml:space="preserve">за </w:t>
      </w:r>
      <w:r>
        <w:rPr>
          <w:rFonts w:ascii="Arial" w:hAnsi="Arial" w:cs="Arial"/>
          <w:b/>
          <w:color w:val="000000"/>
          <w:sz w:val="32"/>
          <w:szCs w:val="32"/>
        </w:rPr>
        <w:t>1 полугодие</w:t>
      </w:r>
      <w:r w:rsidRPr="00517B4C">
        <w:rPr>
          <w:rFonts w:ascii="Arial" w:hAnsi="Arial" w:cs="Arial"/>
          <w:b/>
          <w:color w:val="000000"/>
          <w:sz w:val="32"/>
          <w:szCs w:val="32"/>
        </w:rPr>
        <w:t xml:space="preserve"> 201</w:t>
      </w:r>
      <w:r>
        <w:rPr>
          <w:rFonts w:ascii="Arial" w:hAnsi="Arial" w:cs="Arial"/>
          <w:b/>
          <w:color w:val="000000"/>
          <w:sz w:val="32"/>
          <w:szCs w:val="32"/>
        </w:rPr>
        <w:t>9 год</w:t>
      </w:r>
      <w:r w:rsidR="001039DD">
        <w:rPr>
          <w:rFonts w:ascii="Arial" w:hAnsi="Arial" w:cs="Arial"/>
          <w:b/>
          <w:color w:val="000000"/>
          <w:sz w:val="32"/>
          <w:szCs w:val="32"/>
        </w:rPr>
        <w:t>а</w:t>
      </w:r>
    </w:p>
    <w:p w:rsidR="00BE4DFD" w:rsidRPr="00517B4C" w:rsidRDefault="00BE4DFD" w:rsidP="00BE4DFD">
      <w:pPr>
        <w:pStyle w:val="a4"/>
        <w:rPr>
          <w:rFonts w:ascii="Arial" w:hAnsi="Arial" w:cs="Arial"/>
          <w:sz w:val="24"/>
        </w:rPr>
      </w:pPr>
    </w:p>
    <w:p w:rsidR="00BE4DFD" w:rsidRPr="001039DD" w:rsidRDefault="00BE4DFD" w:rsidP="00BE4DFD">
      <w:pPr>
        <w:pStyle w:val="a4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 xml:space="preserve">                 В соответствии с Бюджетным кодексом Российской Федерации, </w:t>
      </w:r>
      <w:r w:rsidRPr="001039DD">
        <w:rPr>
          <w:rFonts w:ascii="Arial" w:hAnsi="Arial" w:cs="Arial"/>
          <w:sz w:val="24"/>
        </w:rPr>
        <w:t xml:space="preserve">Федеральным законом от 06.10.2003 г. № 131-ФЗ «Об общих принципах организации  местного самоуправления в Российской Федерации» </w:t>
      </w:r>
      <w:r w:rsidRPr="001039DD">
        <w:rPr>
          <w:rFonts w:ascii="Arial" w:hAnsi="Arial" w:cs="Arial"/>
          <w:b/>
          <w:sz w:val="24"/>
        </w:rPr>
        <w:t xml:space="preserve">, </w:t>
      </w:r>
      <w:r w:rsidRPr="001039DD">
        <w:rPr>
          <w:rFonts w:ascii="Arial" w:hAnsi="Arial" w:cs="Arial"/>
          <w:sz w:val="24"/>
        </w:rPr>
        <w:t>решением Собрания де</w:t>
      </w:r>
      <w:r w:rsidR="00306327" w:rsidRPr="001039DD">
        <w:rPr>
          <w:rFonts w:ascii="Arial" w:hAnsi="Arial" w:cs="Arial"/>
          <w:sz w:val="24"/>
        </w:rPr>
        <w:t xml:space="preserve">путатов  поселка Теткино </w:t>
      </w:r>
      <w:r w:rsidRPr="001039DD">
        <w:rPr>
          <w:rFonts w:ascii="Arial" w:hAnsi="Arial" w:cs="Arial"/>
          <w:sz w:val="24"/>
        </w:rPr>
        <w:t xml:space="preserve">Глушковского района Курской области от </w:t>
      </w:r>
      <w:r w:rsidR="001039DD" w:rsidRPr="001039DD">
        <w:rPr>
          <w:rFonts w:ascii="Arial" w:hAnsi="Arial" w:cs="Arial"/>
          <w:sz w:val="24"/>
        </w:rPr>
        <w:t xml:space="preserve">20.11.2007 года № 50  </w:t>
      </w:r>
      <w:r w:rsidR="00306327" w:rsidRPr="001039DD">
        <w:rPr>
          <w:rFonts w:ascii="Arial" w:hAnsi="Arial" w:cs="Arial"/>
          <w:sz w:val="24"/>
        </w:rPr>
        <w:t xml:space="preserve"> </w:t>
      </w:r>
      <w:r w:rsidRPr="001039DD">
        <w:rPr>
          <w:rFonts w:ascii="Arial" w:hAnsi="Arial" w:cs="Arial"/>
          <w:sz w:val="24"/>
        </w:rPr>
        <w:t xml:space="preserve"> « Об утверждении Положения о бюджетном процессе в муниципальном образован</w:t>
      </w:r>
      <w:r w:rsidR="00306327" w:rsidRPr="001039DD">
        <w:rPr>
          <w:rFonts w:ascii="Arial" w:hAnsi="Arial" w:cs="Arial"/>
          <w:sz w:val="24"/>
        </w:rPr>
        <w:t>ии «поселок Теткино</w:t>
      </w:r>
      <w:r w:rsidRPr="001039DD">
        <w:rPr>
          <w:rFonts w:ascii="Arial" w:hAnsi="Arial" w:cs="Arial"/>
          <w:sz w:val="24"/>
        </w:rPr>
        <w:t>» Глушковского района</w:t>
      </w:r>
      <w:r w:rsidR="001039DD" w:rsidRPr="001039DD">
        <w:rPr>
          <w:rFonts w:ascii="Arial" w:hAnsi="Arial" w:cs="Arial"/>
          <w:sz w:val="24"/>
        </w:rPr>
        <w:t xml:space="preserve"> ( в редакции от 06.10.2017г. № 113а «О внесении  изменений в решение  Собрания  депутатов  поселка Теткино Глушковского района Курской области от 20.11.2007 года № 50 « Об утверждении Положения о бюджетном процессе в муниципальном образовании «поселок Теткино» Глушковского района</w:t>
      </w:r>
      <w:r w:rsidRPr="001039DD">
        <w:rPr>
          <w:rFonts w:ascii="Arial" w:hAnsi="Arial" w:cs="Arial"/>
          <w:sz w:val="24"/>
        </w:rPr>
        <w:t>,   Администраци</w:t>
      </w:r>
      <w:r w:rsidR="00306327" w:rsidRPr="001039DD">
        <w:rPr>
          <w:rFonts w:ascii="Arial" w:hAnsi="Arial" w:cs="Arial"/>
          <w:sz w:val="24"/>
        </w:rPr>
        <w:t>я  поселка Теткино</w:t>
      </w:r>
      <w:r w:rsidRPr="001039DD">
        <w:rPr>
          <w:rFonts w:ascii="Arial" w:hAnsi="Arial" w:cs="Arial"/>
          <w:sz w:val="24"/>
        </w:rPr>
        <w:t xml:space="preserve"> Глушковского района  ПОСТАНОВЛЯЕТ:</w:t>
      </w:r>
    </w:p>
    <w:p w:rsidR="00BE4DFD" w:rsidRPr="001039DD" w:rsidRDefault="00BE4DFD" w:rsidP="00BE4DFD">
      <w:pPr>
        <w:pStyle w:val="a4"/>
        <w:rPr>
          <w:rFonts w:ascii="Arial" w:hAnsi="Arial" w:cs="Arial"/>
          <w:sz w:val="24"/>
        </w:rPr>
      </w:pPr>
    </w:p>
    <w:p w:rsidR="00BE4DFD" w:rsidRPr="001039DD" w:rsidRDefault="00BE4DFD" w:rsidP="00BE4DFD">
      <w:pPr>
        <w:pStyle w:val="a4"/>
        <w:numPr>
          <w:ilvl w:val="0"/>
          <w:numId w:val="6"/>
        </w:numPr>
        <w:ind w:left="0" w:firstLine="450"/>
        <w:rPr>
          <w:rFonts w:ascii="Arial" w:hAnsi="Arial" w:cs="Arial"/>
          <w:sz w:val="24"/>
        </w:rPr>
      </w:pPr>
      <w:r w:rsidRPr="001039DD">
        <w:rPr>
          <w:rFonts w:ascii="Arial" w:hAnsi="Arial" w:cs="Arial"/>
          <w:sz w:val="24"/>
        </w:rPr>
        <w:t>Утвердить отчет об исполнении бюджета муниципального образован</w:t>
      </w:r>
      <w:r w:rsidR="00306327" w:rsidRPr="001039DD">
        <w:rPr>
          <w:rFonts w:ascii="Arial" w:hAnsi="Arial" w:cs="Arial"/>
          <w:sz w:val="24"/>
        </w:rPr>
        <w:t>ия «поселок Теткино</w:t>
      </w:r>
      <w:r w:rsidRPr="001039DD">
        <w:rPr>
          <w:rFonts w:ascii="Arial" w:hAnsi="Arial" w:cs="Arial"/>
          <w:sz w:val="24"/>
        </w:rPr>
        <w:t xml:space="preserve">» Глушковского района Курской области за 1 полугодие 2019 год по доходам в </w:t>
      </w:r>
      <w:r w:rsidR="001039DD" w:rsidRPr="001039DD">
        <w:rPr>
          <w:rFonts w:ascii="Arial" w:hAnsi="Arial" w:cs="Arial"/>
          <w:sz w:val="24"/>
        </w:rPr>
        <w:t>сумме 28329887,00</w:t>
      </w:r>
      <w:r w:rsidRPr="001039DD">
        <w:rPr>
          <w:rFonts w:ascii="Arial" w:hAnsi="Arial" w:cs="Arial"/>
          <w:sz w:val="24"/>
        </w:rPr>
        <w:t xml:space="preserve"> рублей, по расходам в сумме</w:t>
      </w:r>
      <w:r w:rsidR="00306327" w:rsidRPr="001039DD">
        <w:rPr>
          <w:rFonts w:ascii="Arial" w:hAnsi="Arial" w:cs="Arial"/>
          <w:sz w:val="24"/>
        </w:rPr>
        <w:t xml:space="preserve">                                  </w:t>
      </w:r>
      <w:r w:rsidRPr="001039DD">
        <w:rPr>
          <w:rFonts w:ascii="Arial" w:hAnsi="Arial" w:cs="Arial"/>
          <w:sz w:val="24"/>
        </w:rPr>
        <w:t xml:space="preserve"> </w:t>
      </w:r>
      <w:r w:rsidR="001039DD" w:rsidRPr="001039DD">
        <w:rPr>
          <w:rFonts w:ascii="Arial" w:hAnsi="Arial" w:cs="Arial"/>
          <w:sz w:val="24"/>
        </w:rPr>
        <w:t>30423607,43</w:t>
      </w:r>
      <w:r w:rsidRPr="001039DD">
        <w:rPr>
          <w:rFonts w:ascii="Arial" w:hAnsi="Arial" w:cs="Arial"/>
          <w:sz w:val="24"/>
        </w:rPr>
        <w:t xml:space="preserve"> рублей, дефицит в сумме </w:t>
      </w:r>
      <w:r w:rsidR="00306327" w:rsidRPr="001039DD">
        <w:rPr>
          <w:rFonts w:ascii="Arial" w:hAnsi="Arial" w:cs="Arial"/>
          <w:sz w:val="24"/>
        </w:rPr>
        <w:t xml:space="preserve">    </w:t>
      </w:r>
      <w:r w:rsidR="001039DD" w:rsidRPr="001039DD">
        <w:rPr>
          <w:rFonts w:ascii="Arial" w:hAnsi="Arial" w:cs="Arial"/>
          <w:sz w:val="24"/>
        </w:rPr>
        <w:t xml:space="preserve">2093720,43  </w:t>
      </w:r>
      <w:r w:rsidR="00306327" w:rsidRPr="001039DD">
        <w:rPr>
          <w:rFonts w:ascii="Arial" w:hAnsi="Arial" w:cs="Arial"/>
          <w:sz w:val="24"/>
        </w:rPr>
        <w:t xml:space="preserve">   </w:t>
      </w:r>
      <w:r w:rsidR="001039DD" w:rsidRPr="001039DD">
        <w:rPr>
          <w:rFonts w:ascii="Arial" w:hAnsi="Arial" w:cs="Arial"/>
          <w:sz w:val="24"/>
        </w:rPr>
        <w:t>руб.,</w:t>
      </w:r>
      <w:r w:rsidR="00306327" w:rsidRPr="001039DD">
        <w:rPr>
          <w:rFonts w:ascii="Arial" w:hAnsi="Arial" w:cs="Arial"/>
          <w:sz w:val="24"/>
        </w:rPr>
        <w:t xml:space="preserve"> согл</w:t>
      </w:r>
      <w:r w:rsidR="001039DD" w:rsidRPr="001039DD">
        <w:rPr>
          <w:rFonts w:ascii="Arial" w:hAnsi="Arial" w:cs="Arial"/>
          <w:sz w:val="24"/>
        </w:rPr>
        <w:t>асно приложений №</w:t>
      </w:r>
      <w:r w:rsidR="00C435D2" w:rsidRPr="001039DD">
        <w:rPr>
          <w:rFonts w:ascii="Arial" w:hAnsi="Arial" w:cs="Arial"/>
          <w:sz w:val="24"/>
        </w:rPr>
        <w:t>1, №</w:t>
      </w:r>
      <w:r w:rsidR="001039DD" w:rsidRPr="001039DD">
        <w:rPr>
          <w:rFonts w:ascii="Arial" w:hAnsi="Arial" w:cs="Arial"/>
          <w:sz w:val="24"/>
        </w:rPr>
        <w:t>5, №7, №8</w:t>
      </w:r>
      <w:r w:rsidR="00306327" w:rsidRPr="001039DD">
        <w:rPr>
          <w:rFonts w:ascii="Arial" w:hAnsi="Arial" w:cs="Arial"/>
          <w:sz w:val="24"/>
        </w:rPr>
        <w:t>, № 8</w:t>
      </w:r>
      <w:r w:rsidR="001039DD" w:rsidRPr="001039DD">
        <w:rPr>
          <w:rFonts w:ascii="Arial" w:hAnsi="Arial" w:cs="Arial"/>
          <w:sz w:val="24"/>
        </w:rPr>
        <w:t>.1</w:t>
      </w:r>
      <w:r w:rsidRPr="001039DD">
        <w:rPr>
          <w:rFonts w:ascii="Arial" w:hAnsi="Arial" w:cs="Arial"/>
          <w:sz w:val="24"/>
        </w:rPr>
        <w:t>.</w:t>
      </w:r>
    </w:p>
    <w:p w:rsidR="00BE4DFD" w:rsidRPr="001039DD" w:rsidRDefault="00BE4DFD" w:rsidP="00BE4DFD">
      <w:pPr>
        <w:pStyle w:val="a4"/>
        <w:rPr>
          <w:rFonts w:ascii="Arial" w:hAnsi="Arial" w:cs="Arial"/>
          <w:sz w:val="24"/>
        </w:rPr>
      </w:pPr>
      <w:bookmarkStart w:id="0" w:name="_GoBack"/>
      <w:bookmarkEnd w:id="0"/>
    </w:p>
    <w:p w:rsidR="00BE4DFD" w:rsidRPr="001039DD" w:rsidRDefault="00BE4DFD" w:rsidP="00BE4DFD">
      <w:pPr>
        <w:pStyle w:val="a4"/>
        <w:numPr>
          <w:ilvl w:val="0"/>
          <w:numId w:val="6"/>
        </w:numPr>
        <w:ind w:left="0" w:firstLine="450"/>
        <w:rPr>
          <w:rFonts w:ascii="Arial" w:hAnsi="Arial" w:cs="Arial"/>
          <w:sz w:val="24"/>
        </w:rPr>
      </w:pPr>
      <w:r w:rsidRPr="001039DD">
        <w:rPr>
          <w:rFonts w:ascii="Arial" w:hAnsi="Arial" w:cs="Arial"/>
          <w:sz w:val="24"/>
        </w:rPr>
        <w:t>Предоставить Собранию депутато</w:t>
      </w:r>
      <w:r w:rsidR="00306327" w:rsidRPr="001039DD">
        <w:rPr>
          <w:rFonts w:ascii="Arial" w:hAnsi="Arial" w:cs="Arial"/>
          <w:sz w:val="24"/>
        </w:rPr>
        <w:t xml:space="preserve">в поселка Теткино </w:t>
      </w:r>
      <w:r w:rsidRPr="001039DD">
        <w:rPr>
          <w:rFonts w:ascii="Arial" w:hAnsi="Arial" w:cs="Arial"/>
          <w:sz w:val="24"/>
        </w:rPr>
        <w:t xml:space="preserve">Глушковского </w:t>
      </w:r>
      <w:r w:rsidR="00C435D2" w:rsidRPr="001039DD">
        <w:rPr>
          <w:rFonts w:ascii="Arial" w:hAnsi="Arial" w:cs="Arial"/>
          <w:sz w:val="24"/>
        </w:rPr>
        <w:t>района данное</w:t>
      </w:r>
      <w:r w:rsidRPr="001039DD">
        <w:rPr>
          <w:rFonts w:ascii="Arial" w:hAnsi="Arial" w:cs="Arial"/>
          <w:sz w:val="24"/>
        </w:rPr>
        <w:t xml:space="preserve"> постановление с приложениями.</w:t>
      </w:r>
    </w:p>
    <w:p w:rsidR="00BE4DFD" w:rsidRPr="001039DD" w:rsidRDefault="00BE4DFD" w:rsidP="00BE4DFD">
      <w:pPr>
        <w:pStyle w:val="af"/>
        <w:rPr>
          <w:rFonts w:ascii="Arial" w:hAnsi="Arial" w:cs="Arial"/>
          <w:sz w:val="24"/>
        </w:rPr>
      </w:pPr>
    </w:p>
    <w:p w:rsidR="00BE4DFD" w:rsidRDefault="00BE4DFD" w:rsidP="00BE4DFD">
      <w:pPr>
        <w:pStyle w:val="a4"/>
        <w:numPr>
          <w:ilvl w:val="0"/>
          <w:numId w:val="6"/>
        </w:numPr>
        <w:ind w:left="0" w:firstLine="450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>Контроль за исполнением настоящего п</w:t>
      </w:r>
      <w:r w:rsidR="00306327">
        <w:rPr>
          <w:rFonts w:ascii="Arial" w:hAnsi="Arial" w:cs="Arial"/>
          <w:sz w:val="24"/>
        </w:rPr>
        <w:t>остановления возложить на начальника отдела</w:t>
      </w:r>
      <w:r w:rsidRPr="00517B4C">
        <w:rPr>
          <w:rFonts w:ascii="Arial" w:hAnsi="Arial" w:cs="Arial"/>
          <w:sz w:val="24"/>
        </w:rPr>
        <w:t xml:space="preserve"> администрац</w:t>
      </w:r>
      <w:r w:rsidR="00306327">
        <w:rPr>
          <w:rFonts w:ascii="Arial" w:hAnsi="Arial" w:cs="Arial"/>
          <w:sz w:val="24"/>
        </w:rPr>
        <w:t xml:space="preserve">ии поселка </w:t>
      </w:r>
      <w:r w:rsidR="00C435D2">
        <w:rPr>
          <w:rFonts w:ascii="Arial" w:hAnsi="Arial" w:cs="Arial"/>
          <w:sz w:val="24"/>
        </w:rPr>
        <w:t xml:space="preserve">Теткино </w:t>
      </w:r>
      <w:r w:rsidR="00C435D2" w:rsidRPr="00517B4C">
        <w:rPr>
          <w:rFonts w:ascii="Arial" w:hAnsi="Arial" w:cs="Arial"/>
          <w:sz w:val="24"/>
        </w:rPr>
        <w:t>Глушковского</w:t>
      </w:r>
      <w:r w:rsidR="00306327">
        <w:rPr>
          <w:rFonts w:ascii="Arial" w:hAnsi="Arial" w:cs="Arial"/>
          <w:sz w:val="24"/>
        </w:rPr>
        <w:t xml:space="preserve"> </w:t>
      </w:r>
      <w:r w:rsidR="00C435D2">
        <w:rPr>
          <w:rFonts w:ascii="Arial" w:hAnsi="Arial" w:cs="Arial"/>
          <w:sz w:val="24"/>
        </w:rPr>
        <w:t>района Бондареву</w:t>
      </w:r>
      <w:r w:rsidR="00306327">
        <w:rPr>
          <w:rFonts w:ascii="Arial" w:hAnsi="Arial" w:cs="Arial"/>
          <w:sz w:val="24"/>
        </w:rPr>
        <w:t xml:space="preserve"> Людмилу </w:t>
      </w:r>
      <w:r w:rsidR="00C435D2">
        <w:rPr>
          <w:rFonts w:ascii="Arial" w:hAnsi="Arial" w:cs="Arial"/>
          <w:sz w:val="24"/>
        </w:rPr>
        <w:t>Анатольевну</w:t>
      </w:r>
      <w:r w:rsidRPr="00517B4C">
        <w:rPr>
          <w:rFonts w:ascii="Arial" w:hAnsi="Arial" w:cs="Arial"/>
          <w:sz w:val="24"/>
        </w:rPr>
        <w:t>.</w:t>
      </w:r>
    </w:p>
    <w:p w:rsidR="00BE4DFD" w:rsidRDefault="00BE4DFD" w:rsidP="00BE4DFD">
      <w:pPr>
        <w:pStyle w:val="af"/>
        <w:rPr>
          <w:rFonts w:ascii="Arial" w:hAnsi="Arial" w:cs="Arial"/>
          <w:sz w:val="24"/>
        </w:rPr>
      </w:pPr>
    </w:p>
    <w:p w:rsidR="00BE4DFD" w:rsidRPr="00517B4C" w:rsidRDefault="00BE4DFD" w:rsidP="00BE4DFD">
      <w:pPr>
        <w:pStyle w:val="a4"/>
        <w:rPr>
          <w:rFonts w:ascii="Arial" w:hAnsi="Arial" w:cs="Arial"/>
          <w:sz w:val="24"/>
        </w:rPr>
      </w:pPr>
      <w:r w:rsidRPr="00517B4C">
        <w:rPr>
          <w:rFonts w:ascii="Arial" w:hAnsi="Arial" w:cs="Arial"/>
          <w:sz w:val="24"/>
        </w:rPr>
        <w:t xml:space="preserve">     4. Постановление вступает в силу  со дня его официального обнародования.</w:t>
      </w:r>
    </w:p>
    <w:p w:rsidR="00BE4DFD" w:rsidRPr="00517B4C" w:rsidRDefault="00BE4DFD" w:rsidP="00BE4DFD">
      <w:pPr>
        <w:pStyle w:val="a4"/>
        <w:ind w:firstLine="708"/>
        <w:rPr>
          <w:rFonts w:ascii="Arial" w:hAnsi="Arial" w:cs="Arial"/>
          <w:sz w:val="24"/>
        </w:rPr>
      </w:pPr>
    </w:p>
    <w:p w:rsidR="00BE4DFD" w:rsidRPr="00517B4C" w:rsidRDefault="00BE4DFD" w:rsidP="00BE4DFD">
      <w:pPr>
        <w:jc w:val="both"/>
        <w:rPr>
          <w:rFonts w:ascii="Arial" w:hAnsi="Arial" w:cs="Arial"/>
          <w:sz w:val="24"/>
          <w:szCs w:val="24"/>
        </w:rPr>
      </w:pPr>
    </w:p>
    <w:p w:rsidR="00BE4DFD" w:rsidRPr="00517B4C" w:rsidRDefault="001039DD" w:rsidP="00BE4DFD">
      <w:pPr>
        <w:pStyle w:val="ae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C435D2">
        <w:rPr>
          <w:rFonts w:ascii="Arial" w:hAnsi="Arial" w:cs="Arial"/>
          <w:sz w:val="24"/>
          <w:szCs w:val="24"/>
        </w:rPr>
        <w:t>Главы поселка</w:t>
      </w:r>
      <w:r w:rsidR="00306327">
        <w:rPr>
          <w:rFonts w:ascii="Arial" w:hAnsi="Arial" w:cs="Arial"/>
          <w:sz w:val="24"/>
          <w:szCs w:val="24"/>
        </w:rPr>
        <w:t xml:space="preserve"> Теткино</w:t>
      </w:r>
    </w:p>
    <w:p w:rsidR="00FF2D87" w:rsidRPr="00E12A61" w:rsidRDefault="00BE4DFD" w:rsidP="00E12A61">
      <w:pPr>
        <w:pStyle w:val="ae"/>
        <w:rPr>
          <w:rFonts w:ascii="Arial" w:hAnsi="Arial" w:cs="Arial"/>
          <w:sz w:val="24"/>
          <w:szCs w:val="24"/>
        </w:rPr>
      </w:pPr>
      <w:r w:rsidRPr="00517B4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</w:t>
      </w:r>
      <w:r w:rsidR="001039DD">
        <w:rPr>
          <w:rFonts w:ascii="Arial" w:hAnsi="Arial" w:cs="Arial"/>
          <w:sz w:val="24"/>
          <w:szCs w:val="24"/>
        </w:rPr>
        <w:t xml:space="preserve">    Г.И.  Градинар</w:t>
      </w:r>
    </w:p>
    <w:p w:rsidR="00FF2D87" w:rsidRPr="00517B4C" w:rsidRDefault="00FF2D87" w:rsidP="001039DD">
      <w:pPr>
        <w:rPr>
          <w:rFonts w:ascii="Arial" w:hAnsi="Arial" w:cs="Arial"/>
          <w:b/>
          <w:sz w:val="24"/>
          <w:szCs w:val="24"/>
        </w:rPr>
      </w:pPr>
    </w:p>
    <w:sectPr w:rsidR="00FF2D87" w:rsidRPr="00517B4C" w:rsidSect="0046584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F660E"/>
    <w:multiLevelType w:val="hybridMultilevel"/>
    <w:tmpl w:val="6804EFB2"/>
    <w:lvl w:ilvl="0" w:tplc="5AB42644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474D1055"/>
    <w:multiLevelType w:val="hybridMultilevel"/>
    <w:tmpl w:val="AF247F78"/>
    <w:lvl w:ilvl="0" w:tplc="0044A60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52F71AEA"/>
    <w:multiLevelType w:val="hybridMultilevel"/>
    <w:tmpl w:val="D794C6BC"/>
    <w:lvl w:ilvl="0" w:tplc="A670AB44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5B13E8"/>
    <w:multiLevelType w:val="hybridMultilevel"/>
    <w:tmpl w:val="297CE2B2"/>
    <w:lvl w:ilvl="0" w:tplc="297CFB74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72370C"/>
    <w:multiLevelType w:val="hybridMultilevel"/>
    <w:tmpl w:val="ECF07A28"/>
    <w:lvl w:ilvl="0" w:tplc="8354A75C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8077F70"/>
    <w:multiLevelType w:val="hybridMultilevel"/>
    <w:tmpl w:val="CF048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DFD"/>
    <w:rsid w:val="001039DD"/>
    <w:rsid w:val="00263E52"/>
    <w:rsid w:val="00306327"/>
    <w:rsid w:val="005C55B7"/>
    <w:rsid w:val="009A2C7B"/>
    <w:rsid w:val="00BE4DFD"/>
    <w:rsid w:val="00C435D2"/>
    <w:rsid w:val="00D131AC"/>
    <w:rsid w:val="00E12A61"/>
    <w:rsid w:val="00F478F5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1D35"/>
  <w15:docId w15:val="{49453AA1-3EE1-4664-A7DC-21C7EA9E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DF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E4D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BE4DFD"/>
    <w:pPr>
      <w:keepNext/>
      <w:tabs>
        <w:tab w:val="left" w:pos="2759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4">
    <w:name w:val="heading 4"/>
    <w:basedOn w:val="a"/>
    <w:next w:val="a"/>
    <w:link w:val="40"/>
    <w:qFormat/>
    <w:rsid w:val="00BE4DF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DF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E4DF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BE4D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E4D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rsid w:val="00BE4D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BE4D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BE4DFD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BE4DF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BE4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BE4D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E4D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Знак"/>
    <w:basedOn w:val="a0"/>
    <w:link w:val="ac"/>
    <w:locked/>
    <w:rsid w:val="00BE4DFD"/>
    <w:rPr>
      <w:rFonts w:ascii="Courier New" w:hAnsi="Courier New" w:cs="Courier New"/>
    </w:rPr>
  </w:style>
  <w:style w:type="paragraph" w:styleId="ac">
    <w:name w:val="Plain Text"/>
    <w:basedOn w:val="a"/>
    <w:link w:val="ab"/>
    <w:rsid w:val="00BE4DFD"/>
    <w:pPr>
      <w:autoSpaceDE w:val="0"/>
      <w:autoSpaceDN w:val="0"/>
      <w:spacing w:after="0" w:line="240" w:lineRule="auto"/>
    </w:pPr>
    <w:rPr>
      <w:rFonts w:ascii="Courier New" w:eastAsiaTheme="minorHAnsi" w:hAnsi="Courier New" w:cs="Courier New"/>
      <w:lang w:eastAsia="en-US"/>
    </w:rPr>
  </w:style>
  <w:style w:type="character" w:customStyle="1" w:styleId="11">
    <w:name w:val="Текст Знак1"/>
    <w:basedOn w:val="a0"/>
    <w:uiPriority w:val="99"/>
    <w:rsid w:val="00BE4DFD"/>
    <w:rPr>
      <w:rFonts w:ascii="Consolas" w:eastAsiaTheme="minorEastAsia" w:hAnsi="Consolas" w:cs="Consolas"/>
      <w:sz w:val="21"/>
      <w:szCs w:val="21"/>
      <w:lang w:eastAsia="ru-RU"/>
    </w:rPr>
  </w:style>
  <w:style w:type="paragraph" w:customStyle="1" w:styleId="ConsPlusNormal">
    <w:name w:val="ConsPlusNormal"/>
    <w:rsid w:val="00BE4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rsid w:val="00BE4DFD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link w:val="22"/>
    <w:rsid w:val="00BE4DFD"/>
    <w:rPr>
      <w:rFonts w:ascii="Arial" w:hAnsi="Arial" w:cs="Arial"/>
      <w:color w:val="000000"/>
      <w:sz w:val="18"/>
      <w:szCs w:val="18"/>
    </w:rPr>
  </w:style>
  <w:style w:type="paragraph" w:styleId="22">
    <w:name w:val="Body Text Indent 2"/>
    <w:basedOn w:val="a"/>
    <w:link w:val="21"/>
    <w:rsid w:val="00BE4DFD"/>
    <w:pPr>
      <w:spacing w:before="100" w:beforeAutospacing="1" w:after="100" w:afterAutospacing="1" w:line="240" w:lineRule="auto"/>
    </w:pPr>
    <w:rPr>
      <w:rFonts w:ascii="Arial" w:eastAsiaTheme="minorHAnsi" w:hAnsi="Arial" w:cs="Arial"/>
      <w:color w:val="000000"/>
      <w:sz w:val="18"/>
      <w:szCs w:val="18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BE4DFD"/>
    <w:rPr>
      <w:rFonts w:eastAsiaTheme="minorEastAsia"/>
      <w:lang w:eastAsia="ru-RU"/>
    </w:rPr>
  </w:style>
  <w:style w:type="character" w:customStyle="1" w:styleId="3">
    <w:name w:val="Основной текст с отступом 3 Знак"/>
    <w:basedOn w:val="a0"/>
    <w:link w:val="30"/>
    <w:rsid w:val="00BE4DFD"/>
    <w:rPr>
      <w:rFonts w:ascii="Arial" w:hAnsi="Arial" w:cs="Arial"/>
      <w:color w:val="000000"/>
      <w:sz w:val="18"/>
      <w:szCs w:val="18"/>
    </w:rPr>
  </w:style>
  <w:style w:type="paragraph" w:styleId="30">
    <w:name w:val="Body Text Indent 3"/>
    <w:basedOn w:val="a"/>
    <w:link w:val="3"/>
    <w:rsid w:val="00BE4DFD"/>
    <w:pPr>
      <w:spacing w:before="100" w:beforeAutospacing="1" w:after="100" w:afterAutospacing="1" w:line="240" w:lineRule="auto"/>
    </w:pPr>
    <w:rPr>
      <w:rFonts w:ascii="Arial" w:eastAsiaTheme="minorHAnsi" w:hAnsi="Arial" w:cs="Arial"/>
      <w:color w:val="000000"/>
      <w:sz w:val="18"/>
      <w:szCs w:val="18"/>
      <w:lang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BE4DFD"/>
    <w:rPr>
      <w:rFonts w:eastAsiaTheme="minorEastAsia"/>
      <w:sz w:val="16"/>
      <w:szCs w:val="16"/>
      <w:lang w:eastAsia="ru-RU"/>
    </w:rPr>
  </w:style>
  <w:style w:type="paragraph" w:styleId="ae">
    <w:name w:val="No Spacing"/>
    <w:uiPriority w:val="1"/>
    <w:qFormat/>
    <w:rsid w:val="00BE4DFD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BE4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9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8</cp:revision>
  <cp:lastPrinted>2019-09-02T13:35:00Z</cp:lastPrinted>
  <dcterms:created xsi:type="dcterms:W3CDTF">2019-08-29T15:17:00Z</dcterms:created>
  <dcterms:modified xsi:type="dcterms:W3CDTF">2019-09-06T06:54:00Z</dcterms:modified>
</cp:coreProperties>
</file>