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 ТЕТКИНО ГЛУШКОВСКОГО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КУРСКОЙ ОБЛАСТИ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3031A" w:rsidRPr="00E969D1" w:rsidRDefault="004778CB" w:rsidP="0053031A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«25»</w:t>
      </w:r>
      <w:r w:rsidR="002504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сентября 2019</w:t>
      </w:r>
      <w:r w:rsid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  № </w:t>
      </w:r>
      <w:r w:rsidR="002504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</w:t>
      </w:r>
      <w:r w:rsid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3031A" w:rsidRDefault="002504C8" w:rsidP="0053031A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поселок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Теткино </w:t>
      </w:r>
    </w:p>
    <w:p w:rsidR="002504C8" w:rsidRPr="00E969D1" w:rsidRDefault="002504C8" w:rsidP="002504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1A" w:rsidRPr="00E969D1" w:rsidRDefault="00E969D1" w:rsidP="002504C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дополнения в решение Собрания депутатов </w:t>
      </w:r>
      <w:r w:rsidR="0047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Теткино «Об утверждении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 о</w:t>
      </w:r>
      <w:r w:rsidR="0077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оплате труда работникам муниципальных казенных учреждений культуры, подведомственных Администрации поселка Теткино Глушковского района Курской </w:t>
      </w:r>
      <w:r w:rsidR="001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области» от 12 октября 2012 г №</w:t>
      </w:r>
      <w:r w:rsidR="0077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</w:t>
      </w:r>
      <w:r w:rsidR="001B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редакции решения Собрания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поселка Теткино от 21.12.2017 года № 3</w:t>
      </w:r>
      <w:r w:rsidR="0077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3031A" w:rsidRPr="00E96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3031A" w:rsidRPr="00E969D1" w:rsidRDefault="00E969D1" w:rsidP="005F6589">
      <w:pPr>
        <w:shd w:val="clear" w:color="auto" w:fill="FFFFFF"/>
        <w:spacing w:before="180" w:after="180" w:line="240" w:lineRule="auto"/>
        <w:ind w:firstLine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B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усовершенствования системы оплаты труда работников муниципальных казенных учреждений культуры и во исполнении Указа Президента Российской Федерации от 07.05.2012 г. № 597, а также в соответствии с Постановлением Губернатора Курской области от 05.02.2015 г. № 46-ПГ, Уставом муниципального образования «поселок Теткино» Глушковского района Курской области</w:t>
      </w:r>
      <w:r w:rsidR="00777F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031A"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поселка Теткино Глушковского района Курской области </w:t>
      </w:r>
      <w:r w:rsidR="0053031A" w:rsidRPr="00E96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777F2F" w:rsidRDefault="00777F2F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штатные расписания работников </w:t>
      </w:r>
      <w:r w:rsidR="00B5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«Дворец культуры поселка Тёткино Глушковского района Курской области</w:t>
      </w:r>
      <w:r w:rsidR="000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5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МКУК «Теткинская детская модельная библиотека», МКУК «Теткинская модельная поселковая библиотека»,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утвердив штатные расписания в новой редакции (штатные расписания прилагаются</w:t>
      </w:r>
      <w:r w:rsidR="008C5D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F00" w:rsidRDefault="001B2F00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 поселка Теткино Глушковского района Курской области о</w:t>
      </w:r>
      <w:r w:rsidR="002504C8">
        <w:rPr>
          <w:rFonts w:ascii="Times New Roman" w:eastAsia="Times New Roman" w:hAnsi="Times New Roman" w:cs="Times New Roman"/>
          <w:sz w:val="24"/>
          <w:szCs w:val="24"/>
          <w:lang w:eastAsia="ru-RU"/>
        </w:rPr>
        <w:t>т 25.12.2018 г. № 71 считать утратившим силу с 01.10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</w:t>
      </w:r>
      <w:r w:rsidR="0025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части, касающейся МКУК «Дворец культуры поселка Тёткино Глушковского района Курской области».</w:t>
      </w:r>
    </w:p>
    <w:p w:rsidR="006B5810" w:rsidRPr="00777F2F" w:rsidRDefault="006B5810" w:rsidP="00777F2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25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вступает в силу с 01.10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Теткино                                                            А.Г. Петраков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Глава поселка Теткино</w:t>
      </w:r>
    </w:p>
    <w:p w:rsidR="0053031A" w:rsidRPr="00E969D1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Глушковского района -                                                С.А. Бершов</w:t>
      </w:r>
    </w:p>
    <w:p w:rsidR="00B561E1" w:rsidRPr="00E969D1" w:rsidRDefault="00B561E1">
      <w:pPr>
        <w:rPr>
          <w:rFonts w:ascii="Times New Roman" w:hAnsi="Times New Roman" w:cs="Times New Roman"/>
          <w:sz w:val="24"/>
          <w:szCs w:val="24"/>
        </w:rPr>
      </w:pPr>
    </w:p>
    <w:sectPr w:rsidR="00B561E1" w:rsidRPr="00E969D1" w:rsidSect="005303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60F9"/>
    <w:multiLevelType w:val="hybridMultilevel"/>
    <w:tmpl w:val="2062DBA6"/>
    <w:lvl w:ilvl="0" w:tplc="91E0A1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B0C49"/>
    <w:rsid w:val="001B2F00"/>
    <w:rsid w:val="002504C8"/>
    <w:rsid w:val="003015A8"/>
    <w:rsid w:val="004778CB"/>
    <w:rsid w:val="00522531"/>
    <w:rsid w:val="0053031A"/>
    <w:rsid w:val="005F6589"/>
    <w:rsid w:val="006B5810"/>
    <w:rsid w:val="00777F2F"/>
    <w:rsid w:val="008C5D17"/>
    <w:rsid w:val="00961351"/>
    <w:rsid w:val="00B54055"/>
    <w:rsid w:val="00B561E1"/>
    <w:rsid w:val="00E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F7F0"/>
  <w15:docId w15:val="{B72576BD-B2EE-49AE-AB61-7E98E63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13</cp:revision>
  <cp:lastPrinted>2019-09-24T11:22:00Z</cp:lastPrinted>
  <dcterms:created xsi:type="dcterms:W3CDTF">2018-12-20T06:08:00Z</dcterms:created>
  <dcterms:modified xsi:type="dcterms:W3CDTF">2019-09-26T07:08:00Z</dcterms:modified>
</cp:coreProperties>
</file>