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D2" w:rsidRPr="00790D24" w:rsidRDefault="00CF21FE" w:rsidP="008B0ED2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0D24">
        <w:rPr>
          <w:rFonts w:ascii="Arial" w:hAnsi="Arial" w:cs="Arial"/>
          <w:color w:val="000000"/>
          <w:sz w:val="24"/>
          <w:szCs w:val="24"/>
        </w:rPr>
        <w:t> </w:t>
      </w:r>
    </w:p>
    <w:p w:rsidR="008B0ED2" w:rsidRPr="00790D24" w:rsidRDefault="008B0ED2" w:rsidP="008B0ED2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90D24">
        <w:rPr>
          <w:rFonts w:ascii="Arial" w:eastAsia="Calibri" w:hAnsi="Arial" w:cs="Arial"/>
          <w:b/>
          <w:sz w:val="28"/>
          <w:szCs w:val="28"/>
        </w:rPr>
        <w:t>РОССИЙСКАЯ ФЕДЕРАЦИЯ</w:t>
      </w:r>
    </w:p>
    <w:p w:rsidR="008B0ED2" w:rsidRPr="00790D24" w:rsidRDefault="008B0ED2" w:rsidP="008B0ED2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90D24">
        <w:rPr>
          <w:rFonts w:ascii="Arial" w:eastAsia="Calibri" w:hAnsi="Arial" w:cs="Arial"/>
          <w:b/>
          <w:sz w:val="28"/>
          <w:szCs w:val="28"/>
        </w:rPr>
        <w:t>АДМИНИСТРАЦИЯ   ПОСЕЛКА ТЕТКИНО</w:t>
      </w:r>
    </w:p>
    <w:p w:rsidR="008B0ED2" w:rsidRPr="00790D24" w:rsidRDefault="008B0ED2" w:rsidP="008B0ED2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90D24">
        <w:rPr>
          <w:rFonts w:ascii="Arial" w:eastAsia="Calibri" w:hAnsi="Arial" w:cs="Arial"/>
          <w:b/>
          <w:sz w:val="28"/>
          <w:szCs w:val="28"/>
        </w:rPr>
        <w:t>ГЛУШКОВСКОГО РАЙОНА КУРСКОЙ ОБЛАСТИ</w:t>
      </w:r>
    </w:p>
    <w:p w:rsidR="008B0ED2" w:rsidRPr="00790D24" w:rsidRDefault="008B0ED2" w:rsidP="008B0ED2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8"/>
          <w:szCs w:val="28"/>
        </w:rPr>
      </w:pPr>
    </w:p>
    <w:p w:rsidR="008B0ED2" w:rsidRPr="00790D24" w:rsidRDefault="008B0ED2" w:rsidP="008B0ED2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8"/>
          <w:szCs w:val="28"/>
        </w:rPr>
      </w:pPr>
      <w:proofErr w:type="gramStart"/>
      <w:r w:rsidRPr="00790D24">
        <w:rPr>
          <w:rFonts w:ascii="Arial" w:eastAsia="Calibri" w:hAnsi="Arial" w:cs="Arial"/>
          <w:sz w:val="28"/>
          <w:szCs w:val="28"/>
        </w:rPr>
        <w:t>П  О</w:t>
      </w:r>
      <w:proofErr w:type="gramEnd"/>
      <w:r w:rsidRPr="00790D24">
        <w:rPr>
          <w:rFonts w:ascii="Arial" w:eastAsia="Calibri" w:hAnsi="Arial" w:cs="Arial"/>
          <w:sz w:val="28"/>
          <w:szCs w:val="28"/>
        </w:rPr>
        <w:t xml:space="preserve">  С  Т  А  Н  О  В  Л  Е  Н  И  Е</w:t>
      </w:r>
    </w:p>
    <w:p w:rsidR="008B0ED2" w:rsidRPr="00790D24" w:rsidRDefault="008B0ED2" w:rsidP="008B0ED2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8B0ED2" w:rsidRPr="00790D24" w:rsidRDefault="00D51623" w:rsidP="008B0ED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790D24">
        <w:rPr>
          <w:rFonts w:ascii="Arial" w:eastAsia="Times New Roman" w:hAnsi="Arial" w:cs="Arial"/>
          <w:sz w:val="24"/>
          <w:szCs w:val="24"/>
          <w:u w:val="single"/>
          <w:lang w:eastAsia="ar-SA"/>
        </w:rPr>
        <w:t>от    15 ноября   2019 года № 211</w:t>
      </w:r>
      <w:r w:rsidR="008B0ED2" w:rsidRPr="00790D24">
        <w:rPr>
          <w:rFonts w:ascii="Arial" w:eastAsia="Times New Roman" w:hAnsi="Arial" w:cs="Arial"/>
          <w:sz w:val="24"/>
          <w:szCs w:val="24"/>
          <w:u w:val="single"/>
          <w:lang w:eastAsia="ar-SA"/>
        </w:rPr>
        <w:t>__</w:t>
      </w:r>
    </w:p>
    <w:p w:rsidR="008B0ED2" w:rsidRPr="00790D24" w:rsidRDefault="008B0ED2" w:rsidP="008B0ED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90D24">
        <w:rPr>
          <w:rFonts w:ascii="Arial" w:eastAsia="Times New Roman" w:hAnsi="Arial" w:cs="Arial"/>
          <w:sz w:val="24"/>
          <w:szCs w:val="24"/>
          <w:lang w:eastAsia="ar-SA"/>
        </w:rPr>
        <w:t>п. Теткино</w:t>
      </w:r>
    </w:p>
    <w:p w:rsidR="00CF21FE" w:rsidRPr="00790D24" w:rsidRDefault="00CF21FE" w:rsidP="008651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1FE" w:rsidRPr="00790D24" w:rsidRDefault="00CF21FE" w:rsidP="008651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25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7"/>
        <w:gridCol w:w="4291"/>
      </w:tblGrid>
      <w:tr w:rsidR="00CF21FE" w:rsidRPr="00790D24" w:rsidTr="00D51623">
        <w:trPr>
          <w:tblCellSpacing w:w="0" w:type="dxa"/>
        </w:trPr>
        <w:tc>
          <w:tcPr>
            <w:tcW w:w="8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D51623">
            <w:pPr>
              <w:spacing w:after="0" w:line="240" w:lineRule="auto"/>
              <w:ind w:left="851"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 утверждении муниципальной программы «Повышение эффективности работы с молодежью, развитие физической культ</w:t>
            </w:r>
            <w:r w:rsidR="008651A4" w:rsidRPr="00790D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уры  и спорта в поселке  Теткино </w:t>
            </w:r>
            <w:r w:rsidRPr="00790D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Глушковског</w:t>
            </w:r>
            <w:r w:rsidR="008651A4" w:rsidRPr="00790D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 района Курской области на 2020-2022</w:t>
            </w:r>
            <w:r w:rsidRPr="00790D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429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8651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651A4" w:rsidRPr="00790D24" w:rsidRDefault="008651A4" w:rsidP="008651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651A4" w:rsidRPr="00790D24" w:rsidRDefault="008651A4" w:rsidP="008651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651A4" w:rsidRPr="00790D24" w:rsidRDefault="008651A4" w:rsidP="008651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651A4" w:rsidRPr="00790D24" w:rsidRDefault="008651A4" w:rsidP="008651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651A4" w:rsidRPr="00790D24" w:rsidRDefault="008651A4" w:rsidP="008651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F21FE" w:rsidRPr="00790D24" w:rsidRDefault="00CF21FE" w:rsidP="008651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</w:t>
      </w:r>
      <w:r w:rsidRPr="00790D24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 Федеральным законом </w:t>
      </w:r>
      <w:hyperlink r:id="rId5" w:history="1">
        <w:r w:rsidRPr="00790D24">
          <w:rPr>
            <w:rFonts w:ascii="Arial" w:eastAsia="Times New Roman" w:hAnsi="Arial" w:cs="Arial"/>
            <w:sz w:val="24"/>
            <w:szCs w:val="24"/>
            <w:lang w:eastAsia="ru-RU"/>
          </w:rPr>
          <w:t>от 04.12.2004 г. N329-ФЗ "О физической культуре и спорте в Российской Федерации"</w:t>
        </w:r>
      </w:hyperlink>
      <w:r w:rsidRPr="00790D24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6" w:history="1">
        <w:r w:rsidRPr="00790D24">
          <w:rPr>
            <w:rFonts w:ascii="Arial" w:eastAsia="Times New Roman" w:hAnsi="Arial" w:cs="Arial"/>
            <w:sz w:val="24"/>
            <w:szCs w:val="24"/>
            <w:lang w:eastAsia="ru-RU"/>
          </w:rPr>
          <w:t>Указом Президента Российской Федерации от 24.03.2014 года N172 "О Всероссийском физкультурно-спортивном комплексе "Готов к труду и обороне"</w:t>
        </w:r>
      </w:hyperlink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(ГТО), Уставом муниципального образ</w:t>
      </w:r>
      <w:r w:rsidR="008651A4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ования «поселок 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в целях организации и осуществления мероприятий по работе с детьми</w:t>
      </w:r>
      <w:r w:rsidR="008651A4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молодежью в поселке  Теткино, 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организации отдыха детей в каникулярное время, создания условий для массового</w:t>
      </w:r>
      <w:r w:rsidR="008651A4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отдыха жителей поселка 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организации обустройства мест массового отдыха населения, обеспечения условий для развити</w:t>
      </w:r>
      <w:r w:rsidR="008651A4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на территории поселка 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физической культуры и массового спорта, организации проведения официальных физкультурно-оздоровительных и спортивны</w:t>
      </w:r>
      <w:r w:rsidR="008651A4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мероприятий в поселке 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эффективного использования имущества муниципал</w:t>
      </w:r>
      <w:r w:rsidR="008651A4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ьных учреждений поселка  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находящихся в ведении поселка Глушково</w:t>
      </w:r>
      <w:r w:rsidR="008651A4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 поселка  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ПОСТАНОВЛЯЕТ:</w:t>
      </w:r>
    </w:p>
    <w:p w:rsidR="00CF21FE" w:rsidRPr="00790D24" w:rsidRDefault="00CF21FE" w:rsidP="008651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651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прилагаемую муниципальную программу «Повышение эффективности работы с молодежью, развитие физической куль</w:t>
      </w:r>
      <w:r w:rsidR="008651A4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туры и спорта в поселке  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</w:t>
      </w:r>
      <w:r w:rsidR="008651A4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 на 2020-2022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годы».</w:t>
      </w:r>
    </w:p>
    <w:p w:rsidR="00CF21FE" w:rsidRPr="00790D24" w:rsidRDefault="00CF21FE" w:rsidP="008651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651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2. Считать утратившим силу постановлени</w:t>
      </w:r>
      <w:r w:rsidR="008651A4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Администрации поселка  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Курской области </w:t>
      </w:r>
      <w:r w:rsidRPr="00790D24">
        <w:rPr>
          <w:rFonts w:ascii="Arial" w:eastAsia="Times New Roman" w:hAnsi="Arial" w:cs="Arial"/>
          <w:sz w:val="24"/>
          <w:szCs w:val="24"/>
          <w:lang w:eastAsia="ru-RU"/>
        </w:rPr>
        <w:t xml:space="preserve">от 18.11.2016 года № </w:t>
      </w:r>
      <w:r w:rsidR="008651A4" w:rsidRPr="00790D24">
        <w:rPr>
          <w:rFonts w:ascii="Arial" w:eastAsia="Times New Roman" w:hAnsi="Arial" w:cs="Arial"/>
          <w:sz w:val="24"/>
          <w:szCs w:val="24"/>
          <w:lang w:eastAsia="ru-RU"/>
        </w:rPr>
        <w:t>115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«Повышение эффективности работы с молодежью, развитие физической куль</w:t>
      </w:r>
      <w:r w:rsidR="008651A4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туры и спорта в поселке  Теткино 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</w:t>
      </w:r>
      <w:r w:rsidR="00D51623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Курской области на 2017-2019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годы».</w:t>
      </w:r>
    </w:p>
    <w:p w:rsidR="00CF21FE" w:rsidRPr="00790D24" w:rsidRDefault="00CF21FE" w:rsidP="008651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D51623">
      <w:pPr>
        <w:pStyle w:val="a7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CF21FE" w:rsidRPr="00790D24" w:rsidRDefault="00CF21FE" w:rsidP="008651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D51623">
      <w:pPr>
        <w:pStyle w:val="a7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подлежит официальному опубликованию (обнародованию) и </w:t>
      </w:r>
      <w:r w:rsidR="008651A4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вступает в силу с 1 января 2020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года.</w:t>
      </w:r>
    </w:p>
    <w:p w:rsidR="00CF21FE" w:rsidRPr="00790D24" w:rsidRDefault="00CF21FE" w:rsidP="008651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651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651A4" w:rsidRPr="00790D24" w:rsidRDefault="008651A4" w:rsidP="008651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gramStart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поселка </w:t>
      </w:r>
      <w:r w:rsidR="00CF21FE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Теткино</w:t>
      </w:r>
      <w:proofErr w:type="gramEnd"/>
      <w:r w:rsidR="00CF21FE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</w:t>
      </w:r>
      <w:r w:rsidR="00D51623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С.А. Бершов</w:t>
      </w:r>
    </w:p>
    <w:p w:rsidR="00CF21FE" w:rsidRPr="00790D24" w:rsidRDefault="00CF21FE" w:rsidP="008651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651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УВЕРЖДЕНА</w:t>
      </w:r>
    </w:p>
    <w:p w:rsidR="00CF21FE" w:rsidRPr="00790D24" w:rsidRDefault="00CF21FE" w:rsidP="008651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</w:p>
    <w:p w:rsidR="008651A4" w:rsidRPr="00790D24" w:rsidRDefault="008651A4" w:rsidP="008651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Администрации поселка Теткино</w:t>
      </w:r>
    </w:p>
    <w:p w:rsidR="00CF21FE" w:rsidRPr="00790D24" w:rsidRDefault="00CF21FE" w:rsidP="008651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 района Курской области</w:t>
      </w:r>
    </w:p>
    <w:p w:rsidR="00CF21FE" w:rsidRPr="00790D24" w:rsidRDefault="00E63621" w:rsidP="008651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  </w:t>
      </w:r>
      <w:r w:rsidR="008B0ED2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 ноября  </w:t>
      </w:r>
      <w:r w:rsidR="008651A4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2019 года № </w:t>
      </w:r>
      <w:r w:rsidR="008B0ED2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211</w:t>
      </w:r>
    </w:p>
    <w:p w:rsidR="00CF21FE" w:rsidRPr="00790D24" w:rsidRDefault="00CF21FE" w:rsidP="008651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651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651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Муниципальная программа «Повышение эффективности работы с молодежью, развитие физической куль</w:t>
      </w:r>
      <w:r w:rsidR="008651A4"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туры и спорта в поселке Теткино</w:t>
      </w: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Глушковского района Курской области</w:t>
      </w:r>
    </w:p>
    <w:p w:rsidR="00CF21FE" w:rsidRPr="00790D24" w:rsidRDefault="008651A4" w:rsidP="008651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2020-2022</w:t>
      </w:r>
      <w:r w:rsidR="00CF21FE"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CF21FE" w:rsidRPr="00790D24" w:rsidRDefault="00CF21FE" w:rsidP="008651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1FE" w:rsidRPr="00790D24" w:rsidRDefault="00CF21FE" w:rsidP="008651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</w:t>
      </w:r>
    </w:p>
    <w:p w:rsidR="00CF21FE" w:rsidRPr="00790D24" w:rsidRDefault="00CF21FE" w:rsidP="008651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 программы</w:t>
      </w:r>
    </w:p>
    <w:p w:rsidR="00CF21FE" w:rsidRPr="00790D24" w:rsidRDefault="00CF21FE" w:rsidP="008651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«Повышение эффективности работы с молодежью, развитие</w:t>
      </w:r>
    </w:p>
    <w:p w:rsidR="00CF21FE" w:rsidRPr="00790D24" w:rsidRDefault="00CF21FE" w:rsidP="008651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физической культуры и спорта в </w:t>
      </w:r>
      <w:proofErr w:type="gramStart"/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поселке </w:t>
      </w:r>
      <w:r w:rsidR="008651A4"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Теткино</w:t>
      </w:r>
      <w:proofErr w:type="gramEnd"/>
    </w:p>
    <w:p w:rsidR="00CF21FE" w:rsidRPr="00790D24" w:rsidRDefault="00CF21FE" w:rsidP="008651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Глушковского района Курской области</w:t>
      </w:r>
    </w:p>
    <w:p w:rsidR="00CF21FE" w:rsidRPr="00790D24" w:rsidRDefault="008651A4" w:rsidP="008651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2020-2022</w:t>
      </w:r>
      <w:r w:rsidR="00CF21FE"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8651A4" w:rsidRPr="00790D24" w:rsidRDefault="008651A4" w:rsidP="006653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651A4" w:rsidRPr="00790D24" w:rsidRDefault="008651A4" w:rsidP="008651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8651A4" w:rsidRPr="00790D24" w:rsidTr="00665360">
        <w:tc>
          <w:tcPr>
            <w:tcW w:w="2376" w:type="dxa"/>
          </w:tcPr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8" w:type="dxa"/>
          </w:tcPr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  эффективности работы с молодежью, развитие  физической культу</w:t>
            </w:r>
            <w:r w:rsidR="00665360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ры  и спорта в поселке Теткино 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Глушковског</w:t>
            </w:r>
            <w:r w:rsidR="00665360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 Курской области на 2020-2022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651A4" w:rsidRPr="00790D24" w:rsidTr="00665360">
        <w:tc>
          <w:tcPr>
            <w:tcW w:w="2376" w:type="dxa"/>
          </w:tcPr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Основные  для разработки Программы</w:t>
            </w:r>
          </w:p>
        </w:tc>
        <w:tc>
          <w:tcPr>
            <w:tcW w:w="7088" w:type="dxa"/>
          </w:tcPr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Федерации», Бюджетный Кодекс Российской Федерации, Федеральный закон </w:t>
            </w:r>
            <w:hyperlink r:id="rId7" w:history="1">
              <w:r w:rsidRPr="00790D24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от 04.12.2004 г. N329-ФЗ "О физической культуре и спорте в Российской Федерации"</w:t>
              </w:r>
            </w:hyperlink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8" w:history="1">
              <w:r w:rsidRPr="00790D24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Указ Президента Российской Федерации от 24.03.2014 года N172 "О Всероссийском физкультурно-спортивном комплексе "Готов к труду и обороне"</w:t>
              </w:r>
            </w:hyperlink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(ГТО), Устав муниципально</w:t>
            </w:r>
            <w:r w:rsidR="00665360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Теткино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Глушковского района Курской области</w:t>
            </w:r>
          </w:p>
        </w:tc>
      </w:tr>
      <w:tr w:rsidR="008651A4" w:rsidRPr="00790D24" w:rsidTr="00665360">
        <w:tc>
          <w:tcPr>
            <w:tcW w:w="2376" w:type="dxa"/>
          </w:tcPr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7088" w:type="dxa"/>
          </w:tcPr>
          <w:p w:rsidR="008651A4" w:rsidRPr="00790D24" w:rsidRDefault="00665360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  <w:r w:rsidR="008651A4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 района Курской области</w:t>
            </w:r>
          </w:p>
        </w:tc>
      </w:tr>
      <w:tr w:rsidR="008651A4" w:rsidRPr="00790D24" w:rsidTr="00665360">
        <w:tc>
          <w:tcPr>
            <w:tcW w:w="2376" w:type="dxa"/>
          </w:tcPr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088" w:type="dxa"/>
          </w:tcPr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Основными целями муниципальной Программы является: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эффективности реализации мол</w:t>
            </w:r>
            <w:r w:rsidR="00665360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одежной политики в поселке </w:t>
            </w:r>
            <w:proofErr w:type="gramStart"/>
            <w:r w:rsidR="00665360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Теткино 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proofErr w:type="gramEnd"/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благоприятных условий для развития системы оздоровления и отдыха д</w:t>
            </w:r>
            <w:r w:rsidR="00665360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етей и молодежи поселка Теткино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реализация муниципальной политики в сфере физической культуры и спорта;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степень охвата д</w:t>
            </w:r>
            <w:r w:rsidR="00665360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етей и молодежи поселка Теткино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молодежными мероприятиями;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доли д</w:t>
            </w:r>
            <w:r w:rsidR="00665360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етей и молодежи поселка </w:t>
            </w:r>
            <w:proofErr w:type="gramStart"/>
            <w:r w:rsidR="00665360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Теткино 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участвующих в проектах и программах молодежных общественных организаций и объединений;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степень охвата д</w:t>
            </w:r>
            <w:r w:rsidR="00665360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етей и молодежи поселка Теткино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всеми формами отдыха в каникулярное время;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нас</w:t>
            </w:r>
            <w:r w:rsidR="00665360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еления поселка Теткино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систематически занимающегося физической культурой и спортом, до 10%;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- увеличение количества детских площадок, построенных  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счет бюджета муниципально</w:t>
            </w:r>
            <w:r w:rsidR="00665360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 Теткино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регулярное проведение спортивных турниров и соревнований с вручением грамот, сувениров и призов;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призывной компании юношей, достигших призывного возраста</w:t>
            </w:r>
          </w:p>
        </w:tc>
      </w:tr>
      <w:tr w:rsidR="008651A4" w:rsidRPr="00790D24" w:rsidTr="00665360">
        <w:tc>
          <w:tcPr>
            <w:tcW w:w="2376" w:type="dxa"/>
          </w:tcPr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7088" w:type="dxa"/>
          </w:tcPr>
          <w:p w:rsidR="008651A4" w:rsidRPr="00790D24" w:rsidRDefault="00665360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  <w:r w:rsidR="008651A4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отдел по работе с молодежью Администрации Глушковского района Ку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рской области, МКУО « Теткинская</w:t>
            </w:r>
            <w:r w:rsidR="008651A4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общеобразовательная школа», МКУДО «Глушковский Центр детского творчества», Военный комиссариат Глушковского района Курской области</w:t>
            </w:r>
          </w:p>
        </w:tc>
      </w:tr>
      <w:tr w:rsidR="008651A4" w:rsidRPr="00790D24" w:rsidTr="00665360">
        <w:tc>
          <w:tcPr>
            <w:tcW w:w="2376" w:type="dxa"/>
          </w:tcPr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и этапы реализации  Программы</w:t>
            </w:r>
          </w:p>
        </w:tc>
        <w:tc>
          <w:tcPr>
            <w:tcW w:w="7088" w:type="dxa"/>
          </w:tcPr>
          <w:p w:rsidR="008651A4" w:rsidRPr="00790D24" w:rsidRDefault="00665360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осуществляется в  три этапа сроком на 2020-2022</w:t>
            </w:r>
            <w:r w:rsidR="008651A4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годы:</w:t>
            </w:r>
          </w:p>
          <w:p w:rsidR="008651A4" w:rsidRPr="00790D24" w:rsidRDefault="00665360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 этап – 50,</w:t>
            </w:r>
            <w:r w:rsidR="008651A4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тыс.руб.;</w:t>
            </w:r>
          </w:p>
          <w:p w:rsidR="008651A4" w:rsidRPr="00790D24" w:rsidRDefault="00665360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 этап – 50</w:t>
            </w:r>
            <w:r w:rsidR="008651A4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тыс.руб.;</w:t>
            </w:r>
          </w:p>
          <w:p w:rsidR="00665360" w:rsidRPr="00790D24" w:rsidRDefault="00665360" w:rsidP="0066536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- 3 этап – 5</w:t>
            </w:r>
            <w:r w:rsidR="008651A4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тыс.руб.;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51A4" w:rsidRPr="00790D24" w:rsidTr="00665360">
        <w:tc>
          <w:tcPr>
            <w:tcW w:w="2376" w:type="dxa"/>
          </w:tcPr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Перечень основных программных мероприятий</w:t>
            </w:r>
          </w:p>
        </w:tc>
        <w:tc>
          <w:tcPr>
            <w:tcW w:w="7088" w:type="dxa"/>
          </w:tcPr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– Создание условий, обеспечивающих повышение мот</w:t>
            </w:r>
            <w:r w:rsidR="00665360"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ивации  жителей поселка Теткино</w:t>
            </w: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Глушковского района Курской области к регулярным занятиям физической культурой и спортом и ведению здорового образа жизни.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данного мероприятия необходимо: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совещаний, сборов и др. по вопросам молодежной политики;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и проведение поселковых молодёжных мероприятий;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мероприятий, посвящённых Дню российской молодёжи;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 молодежи к участию в реализации программ  детских и молодёжных общественных  организаций, клубов;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акций и других мероприятий по развитию добровольческого молодёжного движения;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определение мест для обустройства новых детских игровых и спортивных площадок;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разработки проектно-сметной документации детских игровых и спортивных площадок;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обустройство земельных участков для установки оборудования детских игровых и спортивных площадок;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закупка, монтаж и установка оборудования детских игровых и спортивных площадок, соответствующего современным стандартам и имеющего необходимые сертификаты;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оборудования детских игровых и спортивных площадок;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контроля за ведением работ;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передача оборудования детских игровых и спортивных площадок организациям, муниципальным учреждениям на обслуживание и в оперативное управление в целях надлежащего содержания;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 изготовления баннеров информационного и пропагандистского характера для размещения на улицах 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поселка  и спортивных объектах;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областных, районных соревнованиях по физической культуре и спорту;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награждение общественного актива за вклад в развитие физкультурного движения, активную общественную деятельность по физическому и во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енно-патриотическому воспитанию детей и молодежи, пропаганде физической культуры и спорта (грамоты, благодарственные письма премии, призы, в том числе в денежной форме);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и проведение спортивных мероприя</w:t>
            </w:r>
            <w:r w:rsidR="00665360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для жителей поселка  Теткино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 </w:t>
            </w:r>
            <w:proofErr w:type="spellStart"/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оздоровительных                 и спортивных мероприятий для различных категорий населения, посвященных праздничным и памятным датам, открытию (закрытию) летнего (зимнего) спортивных сезонов и др. знаменательным событиям;</w:t>
            </w:r>
          </w:p>
          <w:p w:rsidR="008651A4" w:rsidRPr="00790D24" w:rsidRDefault="008651A4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«Реализация мероприятий в сфере молодежной политики» - 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 участие в призывной компании юношей, достигших призывного возраста.</w:t>
            </w:r>
          </w:p>
        </w:tc>
      </w:tr>
      <w:tr w:rsidR="00665360" w:rsidRPr="00790D24" w:rsidTr="00665360">
        <w:tc>
          <w:tcPr>
            <w:tcW w:w="2376" w:type="dxa"/>
          </w:tcPr>
          <w:p w:rsidR="00665360" w:rsidRPr="00790D24" w:rsidRDefault="00665360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088" w:type="dxa"/>
          </w:tcPr>
          <w:p w:rsidR="00665360" w:rsidRPr="00790D24" w:rsidRDefault="00665360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Программы на 2020-2022 годы составляет  150,0   тыс. руб., в том числе:</w:t>
            </w:r>
          </w:p>
          <w:p w:rsidR="00665360" w:rsidRPr="00790D24" w:rsidRDefault="00665360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 этап - 2020 г. – 50,0  тыс. рублей</w:t>
            </w:r>
          </w:p>
          <w:p w:rsidR="00665360" w:rsidRPr="00790D24" w:rsidRDefault="00665360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 этап - 2021 г. – 50,0 тыс. рублей</w:t>
            </w:r>
          </w:p>
          <w:p w:rsidR="00665360" w:rsidRPr="00790D24" w:rsidRDefault="00665360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- 3 этап - 2022 г. – 50,0 тыс. рублей</w:t>
            </w:r>
          </w:p>
          <w:p w:rsidR="00665360" w:rsidRPr="00790D24" w:rsidRDefault="00665360" w:rsidP="00832DF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основному мероприятию «Создание условий, обеспечивающих повышение мот</w:t>
            </w:r>
            <w:r w:rsidR="00832DFF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ивации  жителей поселка Теткино 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 района Курской области к регулярным занятиям физической культурой и спортом и ведению здорового образа жизни» </w:t>
            </w:r>
          </w:p>
          <w:p w:rsidR="00665360" w:rsidRPr="00790D24" w:rsidRDefault="00665360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Источником финансирования муниципальной программы «Повышение  эффективности работы с молодежью, развитие  физической культуры  и сп</w:t>
            </w:r>
            <w:r w:rsidR="00832DFF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орта в поселке Теткино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</w:t>
            </w:r>
            <w:r w:rsidR="00832DFF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 Курской области на 2020-2022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 является бюджет  муниципально</w:t>
            </w:r>
            <w:r w:rsidR="00832DFF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 Теткино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Глушковского района Курской области.</w:t>
            </w:r>
          </w:p>
        </w:tc>
      </w:tr>
      <w:tr w:rsidR="00665360" w:rsidRPr="00790D24" w:rsidTr="00665360">
        <w:tc>
          <w:tcPr>
            <w:tcW w:w="2376" w:type="dxa"/>
          </w:tcPr>
          <w:p w:rsidR="00665360" w:rsidRPr="00790D24" w:rsidRDefault="00665360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Система организации за исполнением Программы</w:t>
            </w:r>
          </w:p>
        </w:tc>
        <w:tc>
          <w:tcPr>
            <w:tcW w:w="7088" w:type="dxa"/>
          </w:tcPr>
          <w:p w:rsidR="00665360" w:rsidRPr="00790D24" w:rsidRDefault="00665360" w:rsidP="00FC41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выполнением мероприятий Программы осуществляе</w:t>
            </w:r>
            <w:r w:rsidR="00832DFF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Администрация поселка  Теткино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 района Курской области</w:t>
            </w:r>
          </w:p>
        </w:tc>
      </w:tr>
      <w:tr w:rsidR="00665360" w:rsidRPr="00790D24" w:rsidTr="00665360">
        <w:tc>
          <w:tcPr>
            <w:tcW w:w="2376" w:type="dxa"/>
          </w:tcPr>
          <w:p w:rsidR="00665360" w:rsidRPr="00790D24" w:rsidRDefault="00665360" w:rsidP="0066536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 мероприятия и целевые показатели эффективности реализации</w:t>
            </w:r>
          </w:p>
        </w:tc>
        <w:tc>
          <w:tcPr>
            <w:tcW w:w="7088" w:type="dxa"/>
            <w:shd w:val="clear" w:color="auto" w:fill="auto"/>
          </w:tcPr>
          <w:p w:rsidR="00665360" w:rsidRPr="00790D24" w:rsidRDefault="00665360" w:rsidP="0066536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Результатом реализации муниципальной Программы служат следующие показатели:</w:t>
            </w:r>
          </w:p>
          <w:p w:rsidR="00665360" w:rsidRPr="00790D24" w:rsidRDefault="00665360" w:rsidP="0066536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степень охвата д</w:t>
            </w:r>
            <w:r w:rsidR="00832DFF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етей и молодежи </w:t>
            </w:r>
            <w:proofErr w:type="gramStart"/>
            <w:r w:rsidR="00832DFF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 Теткино</w:t>
            </w:r>
            <w:proofErr w:type="gramEnd"/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молодежными мероприятиями;</w:t>
            </w:r>
          </w:p>
          <w:p w:rsidR="00665360" w:rsidRPr="00790D24" w:rsidRDefault="00665360" w:rsidP="0066536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д</w:t>
            </w:r>
            <w:r w:rsidR="00832DFF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етей и молодежи </w:t>
            </w:r>
            <w:proofErr w:type="gramStart"/>
            <w:r w:rsidR="00832DFF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 Теткино</w:t>
            </w:r>
            <w:proofErr w:type="gramEnd"/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участвующих   в проектах и программах молодежных общественных организаций и объединений;</w:t>
            </w:r>
          </w:p>
          <w:p w:rsidR="00665360" w:rsidRPr="00790D24" w:rsidRDefault="00665360" w:rsidP="0066536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детей и </w:t>
            </w:r>
            <w:r w:rsidR="00832DFF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молодежи </w:t>
            </w:r>
            <w:proofErr w:type="gramStart"/>
            <w:r w:rsidR="00832DFF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 Теткино</w:t>
            </w:r>
            <w:proofErr w:type="gramEnd"/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охваченных всеми формами отдыха в каникулярное время;</w:t>
            </w:r>
          </w:p>
          <w:p w:rsidR="00665360" w:rsidRPr="00790D24" w:rsidRDefault="00665360" w:rsidP="0066536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установленных детских игровых и спортивных </w:t>
            </w:r>
            <w:r w:rsidR="00832DFF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площадок в поселке  Теткино;</w:t>
            </w:r>
          </w:p>
          <w:p w:rsidR="00665360" w:rsidRPr="00790D24" w:rsidRDefault="00665360" w:rsidP="0066536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32DFF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населения </w:t>
            </w:r>
            <w:proofErr w:type="gramStart"/>
            <w:r w:rsidR="00832DFF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 Теткино</w:t>
            </w:r>
            <w:proofErr w:type="gramEnd"/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систематически занимающегося физической культурой и спортом;</w:t>
            </w:r>
          </w:p>
          <w:p w:rsidR="00665360" w:rsidRPr="00790D24" w:rsidRDefault="00665360" w:rsidP="0066536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юношей, достигших призывного возраста и 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участвующих в призывной компании.</w:t>
            </w:r>
          </w:p>
          <w:tbl>
            <w:tblPr>
              <w:tblW w:w="655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"/>
              <w:gridCol w:w="6379"/>
            </w:tblGrid>
            <w:tr w:rsidR="008B0ED2" w:rsidRPr="00790D24" w:rsidTr="008B0ED2">
              <w:trPr>
                <w:tblCellSpacing w:w="0" w:type="dxa"/>
              </w:trPr>
              <w:tc>
                <w:tcPr>
                  <w:tcW w:w="174" w:type="dxa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665360" w:rsidRPr="00790D24" w:rsidRDefault="00665360" w:rsidP="00832DF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665360" w:rsidRPr="00790D24" w:rsidRDefault="00665360" w:rsidP="00832DF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90D2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Реализация Программы позволит:</w:t>
                  </w:r>
                </w:p>
                <w:p w:rsidR="00665360" w:rsidRPr="00790D24" w:rsidRDefault="00665360" w:rsidP="00832DF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увеличить степень охвата д</w:t>
                  </w:r>
                  <w:r w:rsidR="008B0ED2"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етей и молодежи </w:t>
                  </w:r>
                  <w:proofErr w:type="gramStart"/>
                  <w:r w:rsidR="008B0ED2"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поселка  Теткино</w:t>
                  </w:r>
                  <w:proofErr w:type="gramEnd"/>
                  <w:r w:rsidR="008B0ED2"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молодежными мероприятиями до 7</w:t>
                  </w:r>
                  <w:r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5%;</w:t>
                  </w:r>
                </w:p>
                <w:p w:rsidR="00665360" w:rsidRPr="00790D24" w:rsidRDefault="00665360" w:rsidP="00832DF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увеличить долю д</w:t>
                  </w:r>
                  <w:r w:rsidR="008B0ED2"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етей и молодежи </w:t>
                  </w:r>
                  <w:proofErr w:type="gramStart"/>
                  <w:r w:rsidR="008B0ED2"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поселка  Теткино</w:t>
                  </w:r>
                  <w:proofErr w:type="gramEnd"/>
                  <w:r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участвующих в проектах и программах молодежных общественных организаций и объединений до 85%;</w:t>
                  </w:r>
                </w:p>
                <w:p w:rsidR="00665360" w:rsidRPr="00790D24" w:rsidRDefault="00665360" w:rsidP="00832DF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увеличить количество д</w:t>
                  </w:r>
                  <w:r w:rsidR="008B0ED2"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етей и молодежи </w:t>
                  </w:r>
                  <w:proofErr w:type="gramStart"/>
                  <w:r w:rsidR="008B0ED2"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поселка  Теткино</w:t>
                  </w:r>
                  <w:proofErr w:type="gramEnd"/>
                  <w:r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охваченных всеми формами отдыха в каникулярное время 85%;</w:t>
                  </w:r>
                </w:p>
                <w:p w:rsidR="00665360" w:rsidRPr="00790D24" w:rsidRDefault="00665360" w:rsidP="00832DF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увеличить</w:t>
                  </w:r>
                  <w:r w:rsidR="008B0ED2"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долю населения </w:t>
                  </w:r>
                  <w:proofErr w:type="gramStart"/>
                  <w:r w:rsidR="008B0ED2"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поселка  Теткино</w:t>
                  </w:r>
                  <w:proofErr w:type="gramEnd"/>
                  <w:r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систематически занимающегося физической культурой и спортом, до 10%.</w:t>
                  </w:r>
                </w:p>
                <w:p w:rsidR="00665360" w:rsidRPr="00790D24" w:rsidRDefault="00665360" w:rsidP="00832DF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построить за счет бюджета муниципально</w:t>
                  </w:r>
                  <w:r w:rsidR="00832DFF"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 образования «</w:t>
                  </w:r>
                  <w:proofErr w:type="gramStart"/>
                  <w:r w:rsidR="00832DFF"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поселок  Теткино</w:t>
                  </w:r>
                  <w:proofErr w:type="gramEnd"/>
                  <w:r w:rsidR="008B0ED2"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»  детскую площадку</w:t>
                  </w:r>
                  <w:r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665360" w:rsidRPr="00790D24" w:rsidRDefault="00665360" w:rsidP="00832DF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участвовать в призывной компании юношей, до</w:t>
                  </w:r>
                  <w:r w:rsidR="008B0ED2"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стигших призывного возраста – 5</w:t>
                  </w:r>
                  <w:r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раз;</w:t>
                  </w:r>
                </w:p>
                <w:p w:rsidR="00665360" w:rsidRPr="00790D24" w:rsidRDefault="00665360" w:rsidP="00832DF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90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участие юношей, достигших призывного возраста в призывной компании – 100%.</w:t>
                  </w:r>
                </w:p>
              </w:tc>
            </w:tr>
          </w:tbl>
          <w:p w:rsidR="00665360" w:rsidRPr="00790D24" w:rsidRDefault="00665360" w:rsidP="00832DF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651A4" w:rsidRPr="00790D24" w:rsidRDefault="008651A4" w:rsidP="006653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1FE" w:rsidRPr="00790D24" w:rsidRDefault="00CF21FE" w:rsidP="006653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     Характеристика проблемы, на </w:t>
      </w:r>
      <w:r w:rsidR="00832DFF"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 которой   </w:t>
      </w: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направлена Программа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 "Повышение  эффективности работы с молодежью, развитие  физической культ</w:t>
      </w:r>
      <w:r w:rsidR="00832DFF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уры  и спорта в поселке </w:t>
      </w:r>
      <w:r w:rsidR="00832DFF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Глушковского района </w:t>
      </w:r>
      <w:r w:rsidR="00832DFF" w:rsidRPr="00790D24">
        <w:rPr>
          <w:rFonts w:ascii="Arial" w:eastAsia="Times New Roman" w:hAnsi="Arial" w:cs="Arial"/>
          <w:sz w:val="24"/>
          <w:szCs w:val="24"/>
          <w:lang w:eastAsia="ru-RU"/>
        </w:rPr>
        <w:t>Курской области на 2020-2022</w:t>
      </w:r>
      <w:r w:rsidRPr="00790D24">
        <w:rPr>
          <w:rFonts w:ascii="Arial" w:eastAsia="Times New Roman" w:hAnsi="Arial" w:cs="Arial"/>
          <w:sz w:val="24"/>
          <w:szCs w:val="24"/>
          <w:lang w:eastAsia="ru-RU"/>
        </w:rPr>
        <w:t xml:space="preserve"> годы " разработана в соответствии с </w:t>
      </w:r>
      <w:hyperlink r:id="rId9" w:history="1">
        <w:r w:rsidRPr="00790D24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Федеральными законами: от 6 октября 2003 г. N 131-ФЗ "Об общих принципах организации местного самоуправления в Российской Федерации"</w:t>
        </w:r>
      </w:hyperlink>
      <w:r w:rsidRPr="00790D24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10" w:history="1">
        <w:r w:rsidRPr="00790D24">
          <w:rPr>
            <w:rFonts w:ascii="Arial" w:eastAsia="Times New Roman" w:hAnsi="Arial" w:cs="Arial"/>
            <w:sz w:val="24"/>
            <w:szCs w:val="24"/>
            <w:lang w:eastAsia="ru-RU"/>
          </w:rPr>
          <w:t>от 4 декабря 2007 г. N 329-ФЗ "О физической культуре и спорте в Российской Федерации"</w:t>
        </w:r>
      </w:hyperlink>
      <w:r w:rsidRPr="00790D24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11" w:history="1">
        <w:r w:rsidRPr="00790D24">
          <w:rPr>
            <w:rFonts w:ascii="Arial" w:eastAsia="Times New Roman" w:hAnsi="Arial" w:cs="Arial"/>
            <w:sz w:val="24"/>
            <w:szCs w:val="24"/>
            <w:lang w:eastAsia="ru-RU"/>
          </w:rPr>
          <w:t>Указом Президента Российской Федерации от 24 марта 2014 года N 172 "О Всероссийском физкультурно-спортивном комплексе "Готов к труду и обороне"</w:t>
        </w:r>
      </w:hyperlink>
      <w:r w:rsidRPr="00790D24">
        <w:rPr>
          <w:rFonts w:ascii="Arial" w:eastAsia="Times New Roman" w:hAnsi="Arial" w:cs="Arial"/>
          <w:sz w:val="24"/>
          <w:szCs w:val="24"/>
          <w:lang w:eastAsia="ru-RU"/>
        </w:rPr>
        <w:t> (ГТО)"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Уставом муниципально</w:t>
      </w:r>
      <w:r w:rsidR="00832DFF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образования «поселок </w:t>
      </w:r>
      <w:r w:rsidR="00832DFF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является механизмом проведени</w:t>
      </w:r>
      <w:r w:rsidR="00832DFF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на территории поселка </w:t>
      </w:r>
      <w:r w:rsidR="00832DFF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единой политики в сфере физической культуры и спорта, включает комплекс мероприятий, направленных на исполнение полномочий по обеспечению условий для развития в поселке массовой физической культуры и спорта.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Разработчики Программы руководствуются тем, что регулярные занятия физической культурой и спортом являются важнейшим компонентом здорового образа жизни. Программа базируется на идее позитивного влияния физкультурно-оздоровительной и спортивной деятельности человека в отношении здоровья, физического развития, общей работоспособности. Не менее значимым является использование положительных эффектов физкультурно-спортивной деятельности в отношении динамики и направленности развития различных сфер личности.</w:t>
      </w:r>
    </w:p>
    <w:p w:rsidR="00CF21FE" w:rsidRPr="00790D24" w:rsidRDefault="00790D24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="00CF21FE" w:rsidRPr="00790D24">
          <w:rPr>
            <w:rFonts w:ascii="Arial" w:eastAsia="Times New Roman" w:hAnsi="Arial" w:cs="Arial"/>
            <w:sz w:val="24"/>
            <w:szCs w:val="24"/>
            <w:lang w:eastAsia="ru-RU"/>
          </w:rPr>
          <w:t>Концепцией долгосрочного социально-экономического развития Российской</w:t>
        </w:r>
        <w:r w:rsidR="00832DFF" w:rsidRPr="00790D24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Федерации </w:t>
        </w:r>
      </w:hyperlink>
      <w:r w:rsidR="00832DFF" w:rsidRPr="00790D24">
        <w:rPr>
          <w:rFonts w:ascii="Arial" w:hAnsi="Arial" w:cs="Arial"/>
          <w:sz w:val="24"/>
          <w:szCs w:val="24"/>
        </w:rPr>
        <w:t>,</w:t>
      </w:r>
      <w:r w:rsidR="00CF21FE" w:rsidRPr="00790D24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утвержденной </w:t>
      </w:r>
      <w:hyperlink r:id="rId13" w:history="1">
        <w:r w:rsidR="00CF21FE" w:rsidRPr="00790D24">
          <w:rPr>
            <w:rFonts w:ascii="Arial" w:eastAsia="Times New Roman" w:hAnsi="Arial" w:cs="Arial"/>
            <w:sz w:val="24"/>
            <w:szCs w:val="24"/>
            <w:lang w:eastAsia="ru-RU"/>
          </w:rPr>
          <w:t>Распоряжением Правительства Российской Федерации от 17 ноября 2008 года N 1662-р</w:t>
        </w:r>
      </w:hyperlink>
      <w:r w:rsidR="00CF21FE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роль физической культуры и спорта в развитии общества, его духовного и физического здоровья определена как значительная. Концепцией также определена стратегическая цель государственной политики в сфере физической культуры и спорта - создание </w:t>
      </w:r>
      <w:r w:rsidR="00CF21FE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повышение конкурентоспособности российского спорта. В среднесрочной перспективе движение к заданн</w:t>
      </w:r>
      <w:r w:rsidR="00832DFF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ым ориентирам в поселке </w:t>
      </w:r>
      <w:r w:rsidR="00832DFF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="00CF21FE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планируется осуществить в рамках муниципальной Программы "</w:t>
      </w:r>
      <w:proofErr w:type="gramStart"/>
      <w:r w:rsidR="00CF21FE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  эффективности</w:t>
      </w:r>
      <w:proofErr w:type="gramEnd"/>
      <w:r w:rsidR="00CF21FE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работы с молодежью, развитие  физической культ</w:t>
      </w:r>
      <w:r w:rsidR="00832DFF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уры  и спорта в поселке </w:t>
      </w:r>
      <w:r w:rsidR="00832DFF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="00CF21FE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</w:t>
      </w:r>
      <w:r w:rsidR="00832DFF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Курской области на 2020-2022</w:t>
      </w:r>
      <w:r w:rsidR="00CF21FE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". Программа направлена на обеспечение поступательного, динамичного развития системы физической культуры и спорта в поселке как условия укрепления здоровья населения, развития личности и социали</w:t>
      </w:r>
      <w:r w:rsidR="00832DFF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зации населения поселка </w:t>
      </w:r>
      <w:r w:rsidR="00832DFF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="00CF21FE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фактора, определяющего уровень социально-экономического благо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получия населения поселка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="00CF21FE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Основные цели и задачи Программы,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целевые индикаторы и показатели, характеризующие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эффективность реализации  Программы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разработана для достижения следующих основных целей: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повышение эффективности реализации молодежной политики в 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поселке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благоприятных условий для развития системы оздоровления     и отдыха д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етей и молодежи поселка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- реализация муниципальной политики в сфере физической культуры       и спорта;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увеличение степени охвата детей 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молодежи поселка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молодежными мероприятиями;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увеличение доли д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етей и молодежи поселка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участвующих в проектах и программах молодежных общественных организаций и объединений;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увеличение количества д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етей и молодежи поселка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всеми формами отдыха в каникулярное время;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увеличение колич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ества населения поселка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систематически занимающегося физической культурой и спортом,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увеличение количества детских площадок, построенных  за счет бюджета муниципального образования «посе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лок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регулярное проведение спортивных турниров и соревнований с вручением грамот, сувениров и призов;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- участие в призывной компании юношей, достигших призывного возраста.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целей требуется решение следующих задач: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мероприятий по работе с детьм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и молодежью в поселке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вовлечение д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етей и молодежи поселка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общественную деятельность;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отдыха и оздоровления детей в каникулярное время;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отдыха и физического развития детей в результате обустройства детских игровых и спортивных площадок;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потребности населения в систематических занятиях физической культурой и спортом;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массового спорта, удовлетворение потребностей жителей поселка  в занятиях физической культурой и спортом, физкультурно-оздоровительных услугах;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строительство, модернизация и укрепление материально-технической базы муниципально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образования «поселок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для занятий физической культурой и спортом,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участие в призывной компании юношей, достигших призывного возраста.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Перечень основных мероприятий Программы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основных мероприятиях Программы «Создание условий, обеспечивающих повышение моти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вации  жителей поселка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 района Курской области к регулярным занятиям физической культурой и спортом и ведению здорового образа жизни» и «Организация мероприятий в сфере молодежной полити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предусматривается решение основных вопросов по организации мероприятий с детьми и молодежью, созданию условий для развития физической культуры, массового спорта и отдыха д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етей и молодежи поселка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информационному обеспечению молодежной политики, физической культуры и спорта, организации отдыха детей и молодежи в каникулярное время.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учетом тенденций социально-экономического и общественно-политич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еского развития поселка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Курской области на среднесрочную перспективу муниципальная молодежная политика и работа по развитию физической культуры, мас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сового спорта в </w:t>
      </w:r>
      <w:proofErr w:type="gramStart"/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поселке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будет</w:t>
      </w:r>
      <w:proofErr w:type="gramEnd"/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реализована в 2020-2022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годах.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Программы отдельные мероприятия могут уточняться.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направлениями работы по муниципальной программе будут: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совещаний, сборов и др. по вопросам молодежной политики;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и проведение поселковых молодёжных мероприятий;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мероприятий, посвящённых Дню российской молодёжи;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молодежи к участию в реализации программ  детских и молодёжных общественных  организаций, клубов;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акций и других мероприятий по развитию добровольческого молодёжного движения;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определение мест для обустройства новых детских игровых и спортивных площадок;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разработки проектно-сметной документации детских игровых и спортивных площадок;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обустройство земельных участков для установки оборудования детских игровых и спортивных площадок;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закупка, монтаж и установка оборудования детских игровых и спортивных площадок, соответствующего современным стандартам и имеющего необходимые сертификаты;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ремонт оборудования детских игровых и спортивных площадок;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контроля за ведением работ;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передача оборудования детских игровых и спортивных площадок организациям, муниципальным учреждениям на обслуживание и в оперативное управление в целях надлежащего содержания;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изготовления баннеров информационного и пропагандистского характера для размещения на улицах поселка  и спортивных объектах;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участие в областных, районных соревнованиях по физической культуре и спорту;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награждение общественного актива за вклад в развитие физкультурного движения, активную общественную деятельность по физическому и во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енно-патриотическому воспитанию детей и молодежи, пропаганде физической культуры и спорта (грамоты, благодарственные письма премии, призы, в том числе в денежной форме);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и проведение спортивных мероприя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тий для жителей </w:t>
      </w:r>
      <w:proofErr w:type="gramStart"/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поселка 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организация </w:t>
      </w:r>
      <w:proofErr w:type="spellStart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физкультурно</w:t>
      </w:r>
      <w:proofErr w:type="spellEnd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оздоровительных и спортивных мероприятий для различных категорий населения, посвященных праздничным и памятным датам, открытию (закрытию) летнего (зимнего) спортивных сезонов и др. знаменательным событиям;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доля юношей, достигших призывного возраста и участвующих в призывной компании.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Объемы и источники финансирования Программы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Финансирование Программы предполагается осуществлять за счет 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средств бюджета поселка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через главных распорядителей 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средств бюджета поселка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ответственных за реализацию Программы.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Главные распорядители средств бюджета поселка включают мероприятия программы в реестры расходных обязательств и в процессе формирования 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проекта бюджета поселка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очередной финансовый год и плановый период при составлении расчетной потребности в бюджетных ассигнованиях учитывают средства на их реализацию.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Бюджетные заявки для получения ассигнований из бюджета поселка       на реализацию мероприятий Программы предоставляются 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Администрацию поселка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установленном порядке. Главные распорядители средств бюджета поселка несут ответственность за их нецелевое использование. Объем необходимых финансовых средст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 выполнение Программы в 2020-2022 годах составляет 15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0,0 тыс. руб., в том числе:</w:t>
      </w:r>
    </w:p>
    <w:p w:rsidR="00CF21FE" w:rsidRPr="00790D24" w:rsidRDefault="000A0A21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 этап - 2020 г. – 5</w:t>
      </w:r>
      <w:r w:rsidR="00CF21FE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0,0 тыс. рублей</w:t>
      </w:r>
    </w:p>
    <w:p w:rsidR="00CF21FE" w:rsidRPr="00790D24" w:rsidRDefault="000A0A21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 этап - 2021 г. – 5</w:t>
      </w:r>
      <w:r w:rsidR="00CF21FE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0,0 тыс. рублей</w:t>
      </w:r>
    </w:p>
    <w:p w:rsidR="00CF21FE" w:rsidRPr="00790D24" w:rsidRDefault="00CF21FE" w:rsidP="000A0A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- 3 этап – 2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022 г. – 5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0,0 тыс. рублей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Ежегодные объемы бюджетных ассигнований на реализацию Программы уточняются в соответствии с утверж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денным бюджетом поселка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соответствующий финансовый год и плановый период.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Ресурсное обеспечение Программы в разрезе главных распорядителей 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средств бюджета поселка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 xml:space="preserve">Теткино 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представлено в приложении 1 к настоящей Программе.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V. Система организации за исполнением Программы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контроль за ходом реализации Программы осуществляет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поселка  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Глушковского</w:t>
      </w:r>
      <w:proofErr w:type="gramEnd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района  Курской области.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муниципальной программы в 2020-2022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 был получен положительный опыт решения проблемы в сфере работы с молодежью, развития физической культуры и спорта в поселке программно-целевым методом, который показал достаточную эффективность и привел к достижению, в целом, поставленных целей и задач.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Проведенный анализ выполнения программных мероприятий позволяет сделать вывод о том, что скоординированные действия органов власти позволяют обеспечить базовые условия, необходимые для реализации мероприятий на требуемом уровне.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VI.  Механизм реализации Программы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программы. Реализация программного мероприятия осуществляется посредством   осуществления мероприятий по работе с детьм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и молодежью в поселке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организации отдыха детей в каникулярное время, создания 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условий для массового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отдыха жителей поселка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организации обустройства мест массового отдыха населения, обеспечения условий для развити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на территории поселка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 xml:space="preserve">Теткино 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физической культуры и массового спорта, организации проведения официальных физкультурно-оздоровительных и спортивны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 мероприятий в поселке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эффективного использования имущества муниципал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ьных учреждений поселка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находя</w:t>
      </w:r>
      <w:r w:rsidR="000A0A21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щихся в ведении поселка </w:t>
      </w:r>
      <w:r w:rsidR="000A0A21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VII.  Ожидаемые конечные результаты реализации Программы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показатели эффективности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позволит: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sz w:val="24"/>
          <w:szCs w:val="24"/>
          <w:lang w:eastAsia="ru-RU"/>
        </w:rPr>
        <w:t>- увеличить степень охвата д</w:t>
      </w:r>
      <w:r w:rsidR="00537516" w:rsidRPr="00790D24">
        <w:rPr>
          <w:rFonts w:ascii="Arial" w:eastAsia="Times New Roman" w:hAnsi="Arial" w:cs="Arial"/>
          <w:sz w:val="24"/>
          <w:szCs w:val="24"/>
          <w:lang w:eastAsia="ru-RU"/>
        </w:rPr>
        <w:t>етей и молодежи поселка Теткино</w:t>
      </w:r>
      <w:r w:rsidRPr="00790D24">
        <w:rPr>
          <w:rFonts w:ascii="Arial" w:eastAsia="Times New Roman" w:hAnsi="Arial" w:cs="Arial"/>
          <w:sz w:val="24"/>
          <w:szCs w:val="24"/>
          <w:lang w:eastAsia="ru-RU"/>
        </w:rPr>
        <w:t xml:space="preserve"> молодежными мероприятиями до 85%;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sz w:val="24"/>
          <w:szCs w:val="24"/>
          <w:lang w:eastAsia="ru-RU"/>
        </w:rPr>
        <w:t>- увеличить долю д</w:t>
      </w:r>
      <w:r w:rsidR="00537516" w:rsidRPr="00790D24">
        <w:rPr>
          <w:rFonts w:ascii="Arial" w:eastAsia="Times New Roman" w:hAnsi="Arial" w:cs="Arial"/>
          <w:sz w:val="24"/>
          <w:szCs w:val="24"/>
          <w:lang w:eastAsia="ru-RU"/>
        </w:rPr>
        <w:t>етей и молодежи поселка Теткино</w:t>
      </w:r>
      <w:r w:rsidRPr="00790D24">
        <w:rPr>
          <w:rFonts w:ascii="Arial" w:eastAsia="Times New Roman" w:hAnsi="Arial" w:cs="Arial"/>
          <w:sz w:val="24"/>
          <w:szCs w:val="24"/>
          <w:lang w:eastAsia="ru-RU"/>
        </w:rPr>
        <w:t>, участвующих в проектах и программах молодежных общественных ор</w:t>
      </w:r>
      <w:r w:rsidR="00537516" w:rsidRPr="00790D24">
        <w:rPr>
          <w:rFonts w:ascii="Arial" w:eastAsia="Times New Roman" w:hAnsi="Arial" w:cs="Arial"/>
          <w:sz w:val="24"/>
          <w:szCs w:val="24"/>
          <w:lang w:eastAsia="ru-RU"/>
        </w:rPr>
        <w:t>ганизаций и объединений до 7</w:t>
      </w:r>
      <w:r w:rsidRPr="00790D24">
        <w:rPr>
          <w:rFonts w:ascii="Arial" w:eastAsia="Times New Roman" w:hAnsi="Arial" w:cs="Arial"/>
          <w:sz w:val="24"/>
          <w:szCs w:val="24"/>
          <w:lang w:eastAsia="ru-RU"/>
        </w:rPr>
        <w:t>5%;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sz w:val="24"/>
          <w:szCs w:val="24"/>
          <w:lang w:eastAsia="ru-RU"/>
        </w:rPr>
        <w:t>- увеличить количество д</w:t>
      </w:r>
      <w:r w:rsidR="00537516" w:rsidRPr="00790D24">
        <w:rPr>
          <w:rFonts w:ascii="Arial" w:eastAsia="Times New Roman" w:hAnsi="Arial" w:cs="Arial"/>
          <w:sz w:val="24"/>
          <w:szCs w:val="24"/>
          <w:lang w:eastAsia="ru-RU"/>
        </w:rPr>
        <w:t>етей и молодежи поселка Теткино</w:t>
      </w:r>
      <w:r w:rsidRPr="00790D24">
        <w:rPr>
          <w:rFonts w:ascii="Arial" w:eastAsia="Times New Roman" w:hAnsi="Arial" w:cs="Arial"/>
          <w:sz w:val="24"/>
          <w:szCs w:val="24"/>
          <w:lang w:eastAsia="ru-RU"/>
        </w:rPr>
        <w:t>, охваченных всеми формами отдыха в каникулярное время до 85%;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sz w:val="24"/>
          <w:szCs w:val="24"/>
          <w:lang w:eastAsia="ru-RU"/>
        </w:rPr>
        <w:t>- увеличить</w:t>
      </w:r>
      <w:r w:rsidR="00537516" w:rsidRPr="00790D24">
        <w:rPr>
          <w:rFonts w:ascii="Arial" w:eastAsia="Times New Roman" w:hAnsi="Arial" w:cs="Arial"/>
          <w:sz w:val="24"/>
          <w:szCs w:val="24"/>
          <w:lang w:eastAsia="ru-RU"/>
        </w:rPr>
        <w:t xml:space="preserve"> долю населения поселка Теткино</w:t>
      </w:r>
      <w:r w:rsidRPr="00790D24">
        <w:rPr>
          <w:rFonts w:ascii="Arial" w:eastAsia="Times New Roman" w:hAnsi="Arial" w:cs="Arial"/>
          <w:sz w:val="24"/>
          <w:szCs w:val="24"/>
          <w:lang w:eastAsia="ru-RU"/>
        </w:rPr>
        <w:t>, систематически занимающегося физической культурой и спортом, до 10%;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sz w:val="24"/>
          <w:szCs w:val="24"/>
          <w:lang w:eastAsia="ru-RU"/>
        </w:rPr>
        <w:t>- участвовать в 10 призывных компаниях юношей, достигших призывного возраста;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юноши, достигших призывного возраста, участвующие в призывной компании – 100%.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310B14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CF21FE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310B14" w:rsidRPr="00790D24" w:rsidRDefault="00310B14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1FE" w:rsidRPr="00790D24" w:rsidRDefault="00CF21FE" w:rsidP="00310B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 «Об утверждении муниципальной программы «Повышение эффективности работы с молодежью, развитие физической культ</w:t>
      </w:r>
      <w:r w:rsidR="00537516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уры  и спорта в поселке </w:t>
      </w:r>
      <w:r w:rsidR="00537516" w:rsidRPr="00790D24">
        <w:rPr>
          <w:rFonts w:ascii="Arial" w:eastAsia="Times New Roman" w:hAnsi="Arial" w:cs="Arial"/>
          <w:sz w:val="24"/>
          <w:szCs w:val="24"/>
          <w:lang w:eastAsia="ru-RU"/>
        </w:rPr>
        <w:t xml:space="preserve">Теткино 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</w:t>
      </w:r>
      <w:r w:rsidR="00310B14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Курской области на 2020-2022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</w:t>
      </w:r>
    </w:p>
    <w:p w:rsidR="00CF21FE" w:rsidRPr="00790D24" w:rsidRDefault="00CF21FE" w:rsidP="00310B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1FE" w:rsidRPr="00790D24" w:rsidRDefault="00CF21FE" w:rsidP="00310B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1FE" w:rsidRPr="00790D24" w:rsidRDefault="00CF21FE" w:rsidP="00310B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РЕСУРСНОЕ ОБЕСПЕЧЕНИЕ</w:t>
      </w:r>
    </w:p>
    <w:p w:rsidR="00CF21FE" w:rsidRPr="00790D24" w:rsidRDefault="00CF21FE" w:rsidP="00310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 программы «Об утверждении муниципальной программы «Повышение эффективности работы с молодежью, развитие физической культ</w:t>
      </w:r>
      <w:r w:rsidR="00537516"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уры  и спорта в поселке  Теткино</w:t>
      </w: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Глушковског</w:t>
      </w:r>
      <w:r w:rsidR="00537516"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района Курской </w:t>
      </w:r>
      <w:r w:rsidR="00537516" w:rsidRPr="00790D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области на 2020-2022</w:t>
      </w:r>
      <w:r w:rsidRPr="00790D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годы»</w:t>
      </w:r>
    </w:p>
    <w:p w:rsidR="00CF21FE" w:rsidRPr="00790D24" w:rsidRDefault="00CF21FE" w:rsidP="00310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(тыс.руб.)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1691"/>
        <w:gridCol w:w="967"/>
        <w:gridCol w:w="986"/>
        <w:gridCol w:w="986"/>
        <w:gridCol w:w="855"/>
        <w:gridCol w:w="836"/>
      </w:tblGrid>
      <w:tr w:rsidR="00CF21FE" w:rsidRPr="00790D24" w:rsidTr="00CF21FE">
        <w:trPr>
          <w:tblCellSpacing w:w="0" w:type="dxa"/>
        </w:trPr>
        <w:tc>
          <w:tcPr>
            <w:tcW w:w="32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финансирования, направление расходов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за период реализации Программы</w:t>
            </w:r>
          </w:p>
        </w:tc>
        <w:tc>
          <w:tcPr>
            <w:tcW w:w="46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CF21FE" w:rsidRPr="00790D24" w:rsidTr="00CF21F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21FE" w:rsidRPr="00790D24" w:rsidRDefault="00CF21FE" w:rsidP="00832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21FE" w:rsidRPr="00790D24" w:rsidRDefault="00CF21FE" w:rsidP="00832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21FE" w:rsidRPr="00790D24" w:rsidTr="00CF21FE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310B14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F21FE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310B14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F21FE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310B14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F21FE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310B14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F21FE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21FE" w:rsidRPr="00790D24" w:rsidTr="00CF21FE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21FE" w:rsidRPr="00790D24" w:rsidRDefault="00CF21FE" w:rsidP="00832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21FE" w:rsidRPr="00790D24" w:rsidRDefault="00CF21FE" w:rsidP="00832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21FE" w:rsidRPr="00790D24" w:rsidRDefault="00CF21FE" w:rsidP="00832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21FE" w:rsidRPr="00790D24" w:rsidRDefault="00CF21FE" w:rsidP="00832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21FE" w:rsidRPr="00790D24" w:rsidRDefault="00CF21FE" w:rsidP="00832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21FE" w:rsidRPr="00790D24" w:rsidRDefault="00CF21FE" w:rsidP="00832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21FE" w:rsidRPr="00790D24" w:rsidTr="00CF21FE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поселка Глушково</w:t>
            </w:r>
          </w:p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310B14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F21FE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310B14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F21FE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310B14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F21FE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310B14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F21FE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21FE" w:rsidRPr="00790D24" w:rsidTr="00CF21FE">
        <w:trPr>
          <w:tblCellSpacing w:w="0" w:type="dxa"/>
        </w:trPr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основному мероприятию «Создание условий, обеспечивающих повышение мот</w:t>
            </w:r>
            <w:r w:rsidR="00310B14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ивации  жителей поселка Теткино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 района Курской области к регулярным занятиям физической культурой и спортом и ведению здорового образа жизни»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310B14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F21FE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310B14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F21FE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310B14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F21FE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310B14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F21FE"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21FE" w:rsidRPr="00790D24" w:rsidRDefault="00CF21FE" w:rsidP="00832D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310B14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CF21FE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310B14" w:rsidRPr="00790D24" w:rsidRDefault="00310B14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1FE" w:rsidRPr="00790D24" w:rsidRDefault="00CF21FE" w:rsidP="00310B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 «Об утверждении муниципальной программы «Повышение эффективности работы с молодежью, развитие физической культу</w:t>
      </w:r>
      <w:r w:rsidR="00310B14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ры  и спорта в поселке  Теткино 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</w:t>
      </w:r>
      <w:r w:rsidR="00310B14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Курской области на 2020-2022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</w:t>
      </w:r>
    </w:p>
    <w:p w:rsidR="00CF21FE" w:rsidRPr="00790D24" w:rsidRDefault="00CF21FE" w:rsidP="00310B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1FE" w:rsidRPr="00790D24" w:rsidRDefault="00CF21FE" w:rsidP="00310B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Методика оценки эффективности реализации муниципальной программы «Об утверждении муниципальной программы «Повышение эффективности работы с молодежью, развитие физической культу</w:t>
      </w:r>
      <w:r w:rsidR="00310B14"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ры  и спорта в поселке  Теткино </w:t>
      </w: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Глушковског</w:t>
      </w:r>
      <w:r w:rsidR="00310B14"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района Курской области                  на 2020-2022</w:t>
      </w: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Оценка эффективности реализации Программы (далее - оценка) осуществляется заказчиком Программы ежегодно в течение всего срока ее реализации и по окончании ее реализации.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Источником информации для проведения оценки являются отчет</w:t>
      </w:r>
      <w:r w:rsidR="00310B14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 Администрации </w:t>
      </w:r>
      <w:proofErr w:type="gramStart"/>
      <w:r w:rsidR="00310B14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поселка  </w:t>
      </w:r>
      <w:r w:rsidR="00310B14" w:rsidRPr="00790D24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 w:rsidR="00310B14"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исполнителей Программы.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Оценка осуществляется по следующим направлениям: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Достижение цели и решение задач Программы (оценивается за весь период реализации Программы).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Степень достижения за отчетный период запланированных значений целевых показателей.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 </w:t>
      </w:r>
      <w:proofErr w:type="spellStart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x 100%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 </w:t>
      </w:r>
      <w:proofErr w:type="spellStart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------------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      </w:t>
      </w:r>
      <w:proofErr w:type="spellStart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Пi</w:t>
      </w:r>
      <w:proofErr w:type="spellEnd"/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степень достижения запланированного результата целевого показателя;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фактически достигнутое значение целевого показателя;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 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proofErr w:type="gramEnd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плановое значение целевого показателя;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 – порядковый номер целевого показателя.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Среднее значение достижения целевых показателей определяется по следующей формуле: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         ∑ </w:t>
      </w:r>
      <w:proofErr w:type="spellStart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i</w:t>
      </w:r>
      <w:proofErr w:type="spellEnd"/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 </w:t>
      </w:r>
      <w:proofErr w:type="spellStart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k</w:t>
      </w:r>
      <w:proofErr w:type="spellEnd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------------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          N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k</w:t>
      </w:r>
      <w:proofErr w:type="spellEnd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критерий достижения запланированных результатов Программы;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∑ </w:t>
      </w:r>
      <w:proofErr w:type="spellStart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сумма оценок достижения запланированных результатов всех целевых показателей;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– количество целевых показателей.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Уровень финансирования за отчетный период мероприятий Программы от запланированных объемов.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 </w:t>
      </w:r>
      <w:proofErr w:type="spellStart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ф</w:t>
      </w:r>
      <w:proofErr w:type="spellEnd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x 100%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 Ф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и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------------,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 </w:t>
      </w:r>
      <w:proofErr w:type="spellStart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п</w:t>
      </w:r>
      <w:proofErr w:type="spellEnd"/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и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степень уровня финансирования мероприятий Программы;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ф</w:t>
      </w:r>
      <w:proofErr w:type="spellEnd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фактический объем финансирования мероприятий Программы;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объем финансирования мероприятий, предусмотренных Программой.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Степень выполнения мероприятий Программы.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 М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ф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x 100%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 М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и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------------,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      М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п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и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показатель степени выполнения мероприятий Программы;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ф 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мероприятий Программы, фактически реализованных за отчетный период;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п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-количество мероприятий Программы, запланированных к реализации в отчетном периоде.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Оценка эффективности Программы в целом определяется по следующей формуле: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 </w:t>
      </w:r>
      <w:proofErr w:type="spellStart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k</w:t>
      </w:r>
      <w:proofErr w:type="spellEnd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x 100%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 К = ------------,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      Ф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и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где: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– комплексный показатель эффективности реализации Программы;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k</w:t>
      </w:r>
      <w:proofErr w:type="spellEnd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критерий достижения запланированных результатов Программы;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и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степень уровня финансирования мероприятий Программы.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5.Программа считается реализуемой с высоким уровнем эффективности, если: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-значение комплексного показателя эффективности реализации Программы превышает 85% (K &gt; 85%);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значение показателя степени выполнения мероприятий Программы превышает 85% (</w:t>
      </w:r>
      <w:proofErr w:type="gramStart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790D2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и</w:t>
      </w: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&gt;</w:t>
      </w:r>
      <w:proofErr w:type="gramEnd"/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85%).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считается реализуемой с удовлетворительным уровнем эффективности, если: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-значение комплексного показателя эффективности реализации Программы равно или менее 85%, но равно или более 75%;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-значение показателя степени выполнения мероприятий Программы составляет не менее 75%.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CF21FE" w:rsidRPr="00790D24" w:rsidRDefault="00CF21FE" w:rsidP="00832D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C7FA5" w:rsidRPr="00790D24" w:rsidRDefault="004C7FA5" w:rsidP="00832DF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C7FA5" w:rsidRPr="00790D24" w:rsidSect="00D516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32EF"/>
    <w:multiLevelType w:val="multilevel"/>
    <w:tmpl w:val="7A8A6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B691594"/>
    <w:multiLevelType w:val="multilevel"/>
    <w:tmpl w:val="EEF0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BF20DA"/>
    <w:multiLevelType w:val="multilevel"/>
    <w:tmpl w:val="FD54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646732"/>
    <w:multiLevelType w:val="hybridMultilevel"/>
    <w:tmpl w:val="786C4A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1FE"/>
    <w:rsid w:val="00014DC0"/>
    <w:rsid w:val="000A0A21"/>
    <w:rsid w:val="002F6674"/>
    <w:rsid w:val="00310B14"/>
    <w:rsid w:val="004C7FA5"/>
    <w:rsid w:val="00537516"/>
    <w:rsid w:val="00665360"/>
    <w:rsid w:val="00790D24"/>
    <w:rsid w:val="00832DFF"/>
    <w:rsid w:val="008651A4"/>
    <w:rsid w:val="008B0ED2"/>
    <w:rsid w:val="00CF21FE"/>
    <w:rsid w:val="00D51623"/>
    <w:rsid w:val="00D73E85"/>
    <w:rsid w:val="00E63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A6374-1F8E-464C-B500-5625A14A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ED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B0E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5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1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84059" TargetMode="External"/><Relationship Id="rId13" Type="http://schemas.openxmlformats.org/officeDocument/2006/relationships/hyperlink" Target="http://docs.cntd.ru/document/9021303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75039" TargetMode="External"/><Relationship Id="rId12" Type="http://schemas.openxmlformats.org/officeDocument/2006/relationships/hyperlink" Target="http://docs.cntd.ru/document/9021303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84059" TargetMode="External"/><Relationship Id="rId11" Type="http://schemas.openxmlformats.org/officeDocument/2006/relationships/hyperlink" Target="http://docs.cntd.ru/document/499084059" TargetMode="External"/><Relationship Id="rId5" Type="http://schemas.openxmlformats.org/officeDocument/2006/relationships/hyperlink" Target="http://docs.cntd.ru/document/90207503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075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4183</Words>
  <Characters>23846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9</cp:revision>
  <cp:lastPrinted>2019-11-18T11:43:00Z</cp:lastPrinted>
  <dcterms:created xsi:type="dcterms:W3CDTF">2019-11-15T13:34:00Z</dcterms:created>
  <dcterms:modified xsi:type="dcterms:W3CDTF">2019-12-25T11:10:00Z</dcterms:modified>
</cp:coreProperties>
</file>