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6A8" w:rsidRPr="00ED2594" w:rsidRDefault="00E616A8" w:rsidP="00E616A8">
      <w:pPr>
        <w:jc w:val="center"/>
        <w:rPr>
          <w:rFonts w:ascii="Times New Roman" w:hAnsi="Times New Roman"/>
          <w:b/>
          <w:sz w:val="32"/>
          <w:szCs w:val="32"/>
        </w:rPr>
      </w:pPr>
    </w:p>
    <w:p w:rsidR="00E616A8" w:rsidRPr="008E6A16" w:rsidRDefault="00E616A8" w:rsidP="00ED2594">
      <w:pPr>
        <w:pStyle w:val="ac"/>
        <w:jc w:val="center"/>
        <w:rPr>
          <w:rFonts w:ascii="Arial" w:hAnsi="Arial" w:cs="Arial"/>
          <w:b/>
          <w:sz w:val="28"/>
          <w:szCs w:val="28"/>
        </w:rPr>
      </w:pPr>
      <w:r w:rsidRPr="008E6A16">
        <w:rPr>
          <w:rFonts w:ascii="Arial" w:hAnsi="Arial" w:cs="Arial"/>
          <w:b/>
          <w:sz w:val="28"/>
          <w:szCs w:val="28"/>
        </w:rPr>
        <w:t>РОССИЙСКАЯ  ФЕДЕРАЦИЯ</w:t>
      </w:r>
    </w:p>
    <w:p w:rsidR="00E616A8" w:rsidRPr="008E6A16" w:rsidRDefault="00E616A8" w:rsidP="00ED2594">
      <w:pPr>
        <w:pStyle w:val="ac"/>
        <w:jc w:val="center"/>
        <w:rPr>
          <w:rFonts w:ascii="Arial" w:hAnsi="Arial" w:cs="Arial"/>
          <w:b/>
          <w:sz w:val="28"/>
          <w:szCs w:val="28"/>
        </w:rPr>
      </w:pPr>
      <w:r w:rsidRPr="008E6A16">
        <w:rPr>
          <w:rFonts w:ascii="Arial" w:hAnsi="Arial" w:cs="Arial"/>
          <w:b/>
          <w:sz w:val="28"/>
          <w:szCs w:val="28"/>
        </w:rPr>
        <w:t xml:space="preserve">АДМИНИСТРАЦИЯ  ПОСЕЛКА </w:t>
      </w:r>
      <w:proofErr w:type="gramStart"/>
      <w:r w:rsidRPr="008E6A16">
        <w:rPr>
          <w:rFonts w:ascii="Arial" w:hAnsi="Arial" w:cs="Arial"/>
          <w:b/>
          <w:sz w:val="28"/>
          <w:szCs w:val="28"/>
        </w:rPr>
        <w:t>ТЕТКИНО</w:t>
      </w:r>
      <w:proofErr w:type="gramEnd"/>
    </w:p>
    <w:p w:rsidR="00E616A8" w:rsidRPr="008E6A16" w:rsidRDefault="00E616A8" w:rsidP="00ED2594">
      <w:pPr>
        <w:pStyle w:val="ac"/>
        <w:jc w:val="center"/>
        <w:rPr>
          <w:rFonts w:ascii="Arial" w:hAnsi="Arial" w:cs="Arial"/>
          <w:b/>
          <w:sz w:val="28"/>
          <w:szCs w:val="28"/>
        </w:rPr>
      </w:pPr>
      <w:r w:rsidRPr="008E6A16">
        <w:rPr>
          <w:rFonts w:ascii="Arial" w:hAnsi="Arial" w:cs="Arial"/>
          <w:b/>
          <w:sz w:val="28"/>
          <w:szCs w:val="28"/>
        </w:rPr>
        <w:t>ГЛУШКО</w:t>
      </w:r>
      <w:r w:rsidR="00B141F8" w:rsidRPr="008E6A16">
        <w:rPr>
          <w:rFonts w:ascii="Arial" w:hAnsi="Arial" w:cs="Arial"/>
          <w:b/>
          <w:sz w:val="28"/>
          <w:szCs w:val="28"/>
        </w:rPr>
        <w:t>ВСКОГО РАЙОНА  КУРСКОЙ  ОБЛАСТИ</w:t>
      </w:r>
    </w:p>
    <w:p w:rsidR="002A2BEF" w:rsidRPr="008E6A16" w:rsidRDefault="00E616A8" w:rsidP="008E6A16">
      <w:pPr>
        <w:pStyle w:val="aa"/>
        <w:spacing w:after="0" w:afterAutospacing="0"/>
        <w:jc w:val="center"/>
        <w:rPr>
          <w:rFonts w:ascii="Arial" w:hAnsi="Arial" w:cs="Arial"/>
          <w:sz w:val="28"/>
          <w:szCs w:val="28"/>
        </w:rPr>
      </w:pPr>
      <w:r w:rsidRPr="008E6A16">
        <w:rPr>
          <w:rFonts w:ascii="Arial" w:hAnsi="Arial" w:cs="Arial"/>
          <w:b/>
          <w:bCs/>
          <w:sz w:val="28"/>
          <w:szCs w:val="28"/>
        </w:rPr>
        <w:t>ПОСТАНОВЛЕНИЕ</w:t>
      </w:r>
    </w:p>
    <w:p w:rsidR="00E616A8" w:rsidRPr="008E6A16" w:rsidRDefault="008E6A16" w:rsidP="00ED2594">
      <w:pPr>
        <w:pStyle w:val="aa"/>
        <w:spacing w:after="0" w:afterAutospacing="0"/>
        <w:rPr>
          <w:rFonts w:ascii="Arial" w:hAnsi="Arial" w:cs="Arial"/>
          <w:sz w:val="40"/>
          <w:szCs w:val="40"/>
        </w:rPr>
      </w:pPr>
      <w:r w:rsidRPr="008E6A16">
        <w:rPr>
          <w:rFonts w:ascii="Arial" w:hAnsi="Arial" w:cs="Arial"/>
          <w:u w:val="single"/>
        </w:rPr>
        <w:t>от « 15 »  ноября  2019</w:t>
      </w:r>
      <w:r w:rsidR="00ED2594" w:rsidRPr="008E6A16">
        <w:rPr>
          <w:rFonts w:ascii="Arial" w:hAnsi="Arial" w:cs="Arial"/>
          <w:u w:val="single"/>
        </w:rPr>
        <w:t xml:space="preserve"> г. №  </w:t>
      </w:r>
      <w:r w:rsidRPr="008E6A16">
        <w:rPr>
          <w:rFonts w:ascii="Arial" w:hAnsi="Arial" w:cs="Arial"/>
          <w:u w:val="single"/>
        </w:rPr>
        <w:t>214</w:t>
      </w:r>
    </w:p>
    <w:p w:rsidR="007E49BC" w:rsidRPr="008E6A16" w:rsidRDefault="007E49BC" w:rsidP="00ED2594">
      <w:pPr>
        <w:rPr>
          <w:rFonts w:ascii="Arial" w:hAnsi="Arial" w:cs="Arial"/>
          <w:sz w:val="24"/>
          <w:szCs w:val="24"/>
        </w:rPr>
      </w:pPr>
    </w:p>
    <w:p w:rsidR="007E49BC" w:rsidRPr="008E6A16" w:rsidRDefault="007E49BC" w:rsidP="007E49BC">
      <w:pPr>
        <w:widowControl w:val="0"/>
        <w:autoSpaceDE w:val="0"/>
        <w:autoSpaceDN w:val="0"/>
        <w:adjustRightInd w:val="0"/>
        <w:spacing w:after="0"/>
        <w:ind w:firstLine="539"/>
        <w:jc w:val="center"/>
        <w:rPr>
          <w:rFonts w:ascii="Arial" w:hAnsi="Arial" w:cs="Arial"/>
          <w:b/>
          <w:sz w:val="24"/>
          <w:szCs w:val="24"/>
        </w:rPr>
      </w:pPr>
      <w:r w:rsidRPr="008E6A16">
        <w:rPr>
          <w:rFonts w:ascii="Arial" w:hAnsi="Arial" w:cs="Arial"/>
          <w:b/>
          <w:sz w:val="24"/>
          <w:szCs w:val="24"/>
        </w:rPr>
        <w:t xml:space="preserve"> «Об утверждении муниципальной программы</w:t>
      </w:r>
    </w:p>
    <w:p w:rsidR="007E49BC" w:rsidRPr="008E6A16" w:rsidRDefault="00BB1CEE" w:rsidP="007E49BC">
      <w:pPr>
        <w:widowControl w:val="0"/>
        <w:autoSpaceDE w:val="0"/>
        <w:autoSpaceDN w:val="0"/>
        <w:adjustRightInd w:val="0"/>
        <w:spacing w:after="0"/>
        <w:ind w:firstLine="539"/>
        <w:jc w:val="center"/>
        <w:rPr>
          <w:rFonts w:ascii="Arial" w:hAnsi="Arial" w:cs="Arial"/>
          <w:b/>
          <w:sz w:val="24"/>
          <w:szCs w:val="24"/>
        </w:rPr>
      </w:pPr>
      <w:r w:rsidRPr="008E6A16">
        <w:rPr>
          <w:rFonts w:ascii="Arial" w:hAnsi="Arial" w:cs="Arial"/>
          <w:b/>
          <w:sz w:val="24"/>
          <w:szCs w:val="24"/>
        </w:rPr>
        <w:t xml:space="preserve">Развитие культуры </w:t>
      </w:r>
      <w:r w:rsidR="007B309B" w:rsidRPr="008E6A16">
        <w:rPr>
          <w:rFonts w:ascii="Arial" w:hAnsi="Arial" w:cs="Arial"/>
          <w:b/>
          <w:sz w:val="24"/>
          <w:szCs w:val="24"/>
        </w:rPr>
        <w:t xml:space="preserve">  муниципального образования</w:t>
      </w:r>
      <w:r w:rsidR="007E49BC" w:rsidRPr="008E6A16">
        <w:rPr>
          <w:rFonts w:ascii="Arial" w:hAnsi="Arial" w:cs="Arial"/>
          <w:b/>
          <w:sz w:val="24"/>
          <w:szCs w:val="24"/>
        </w:rPr>
        <w:t xml:space="preserve"> «поселок Теткино»</w:t>
      </w:r>
    </w:p>
    <w:p w:rsidR="007E49BC" w:rsidRPr="008E6A16" w:rsidRDefault="007E49BC" w:rsidP="007E49BC">
      <w:pPr>
        <w:widowControl w:val="0"/>
        <w:autoSpaceDE w:val="0"/>
        <w:autoSpaceDN w:val="0"/>
        <w:adjustRightInd w:val="0"/>
        <w:spacing w:after="0"/>
        <w:ind w:firstLine="539"/>
        <w:jc w:val="center"/>
        <w:rPr>
          <w:rFonts w:ascii="Arial" w:hAnsi="Arial" w:cs="Arial"/>
          <w:b/>
          <w:sz w:val="24"/>
          <w:szCs w:val="24"/>
        </w:rPr>
      </w:pPr>
      <w:r w:rsidRPr="008E6A16">
        <w:rPr>
          <w:rFonts w:ascii="Arial" w:hAnsi="Arial" w:cs="Arial"/>
          <w:b/>
          <w:sz w:val="24"/>
          <w:szCs w:val="24"/>
        </w:rPr>
        <w:t xml:space="preserve">Глушковского района Курской </w:t>
      </w:r>
      <w:r w:rsidR="008E6A16" w:rsidRPr="008E6A16">
        <w:rPr>
          <w:rFonts w:ascii="Arial" w:hAnsi="Arial" w:cs="Arial"/>
          <w:b/>
          <w:sz w:val="24"/>
          <w:szCs w:val="24"/>
        </w:rPr>
        <w:t>области на 2020-2022</w:t>
      </w:r>
      <w:r w:rsidR="00727F2C" w:rsidRPr="008E6A16">
        <w:rPr>
          <w:rFonts w:ascii="Arial" w:hAnsi="Arial" w:cs="Arial"/>
          <w:b/>
          <w:sz w:val="24"/>
          <w:szCs w:val="24"/>
        </w:rPr>
        <w:t>годы</w:t>
      </w:r>
      <w:r w:rsidRPr="008E6A16">
        <w:rPr>
          <w:rFonts w:ascii="Arial" w:hAnsi="Arial" w:cs="Arial"/>
          <w:b/>
          <w:sz w:val="24"/>
          <w:szCs w:val="24"/>
        </w:rPr>
        <w:t>»</w:t>
      </w:r>
    </w:p>
    <w:p w:rsidR="00727F2C" w:rsidRPr="008E6A16" w:rsidRDefault="00727F2C" w:rsidP="007E49BC">
      <w:pPr>
        <w:widowControl w:val="0"/>
        <w:autoSpaceDE w:val="0"/>
        <w:autoSpaceDN w:val="0"/>
        <w:adjustRightInd w:val="0"/>
        <w:spacing w:after="0"/>
        <w:ind w:firstLine="539"/>
        <w:jc w:val="center"/>
        <w:rPr>
          <w:rFonts w:ascii="Arial" w:hAnsi="Arial" w:cs="Arial"/>
          <w:b/>
          <w:sz w:val="24"/>
          <w:szCs w:val="24"/>
        </w:rPr>
      </w:pPr>
    </w:p>
    <w:p w:rsidR="008E6A16" w:rsidRPr="002A7F28" w:rsidRDefault="004D1A6C" w:rsidP="008E6A16">
      <w:pPr>
        <w:spacing w:after="0" w:line="240" w:lineRule="auto"/>
        <w:jc w:val="both"/>
        <w:rPr>
          <w:rFonts w:ascii="Arial" w:eastAsia="Times New Roman" w:hAnsi="Arial" w:cs="Arial"/>
          <w:color w:val="000000"/>
          <w:sz w:val="24"/>
          <w:szCs w:val="24"/>
          <w:lang w:eastAsia="ru-RU"/>
        </w:rPr>
      </w:pPr>
      <w:r w:rsidRPr="008E6A16">
        <w:rPr>
          <w:rFonts w:ascii="Arial" w:hAnsi="Arial" w:cs="Arial"/>
          <w:sz w:val="24"/>
          <w:szCs w:val="24"/>
          <w:lang w:eastAsia="ar-SA"/>
        </w:rPr>
        <w:t>В соответствии с Федеральным Законом от 06.10.2003</w:t>
      </w:r>
      <w:r w:rsidR="004B2EF6" w:rsidRPr="008E6A16">
        <w:rPr>
          <w:rFonts w:ascii="Arial" w:hAnsi="Arial" w:cs="Arial"/>
          <w:sz w:val="24"/>
          <w:szCs w:val="24"/>
          <w:lang w:eastAsia="ar-SA"/>
        </w:rPr>
        <w:t xml:space="preserve"> г. № 131 –ФЗ « Об общих принципах организации местного самоуправления в Российской Федерации», </w:t>
      </w:r>
      <w:r w:rsidRPr="008E6A16">
        <w:rPr>
          <w:rFonts w:ascii="Arial" w:hAnsi="Arial" w:cs="Arial"/>
          <w:sz w:val="24"/>
          <w:szCs w:val="24"/>
          <w:lang w:eastAsia="ar-SA"/>
        </w:rPr>
        <w:t xml:space="preserve"> Федеральным Законом от 27.07.2010 г. № 210-ФЗ «Об организации предоставления государственных и муниципальных услуг», </w:t>
      </w:r>
      <w:r w:rsidR="008E6A16" w:rsidRPr="002A7F28">
        <w:rPr>
          <w:rFonts w:ascii="Arial" w:eastAsia="Times New Roman" w:hAnsi="Arial" w:cs="Arial"/>
          <w:color w:val="000000"/>
          <w:sz w:val="24"/>
          <w:szCs w:val="24"/>
          <w:lang w:eastAsia="ru-RU"/>
        </w:rPr>
        <w:t>Уставом муниципально</w:t>
      </w:r>
      <w:r w:rsidR="008E6A16">
        <w:rPr>
          <w:rFonts w:ascii="Arial" w:eastAsia="Times New Roman" w:hAnsi="Arial" w:cs="Arial"/>
          <w:color w:val="000000"/>
          <w:sz w:val="24"/>
          <w:szCs w:val="24"/>
          <w:lang w:eastAsia="ru-RU"/>
        </w:rPr>
        <w:t>го образования «поселок Теткино</w:t>
      </w:r>
      <w:r w:rsidR="008E6A16" w:rsidRPr="002A7F28">
        <w:rPr>
          <w:rFonts w:ascii="Arial" w:eastAsia="Times New Roman" w:hAnsi="Arial" w:cs="Arial"/>
          <w:color w:val="000000"/>
          <w:sz w:val="24"/>
          <w:szCs w:val="24"/>
          <w:lang w:eastAsia="ru-RU"/>
        </w:rPr>
        <w:t>»</w:t>
      </w:r>
      <w:r w:rsidR="008E6A16">
        <w:rPr>
          <w:rFonts w:ascii="Arial" w:eastAsia="Times New Roman" w:hAnsi="Arial" w:cs="Arial"/>
          <w:color w:val="000000"/>
          <w:sz w:val="24"/>
          <w:szCs w:val="24"/>
          <w:lang w:eastAsia="ru-RU"/>
        </w:rPr>
        <w:t xml:space="preserve">, Администрация поселка  Теткино Глушковского района </w:t>
      </w:r>
      <w:r w:rsidR="008E6A16" w:rsidRPr="002A7F28">
        <w:rPr>
          <w:rFonts w:ascii="Arial" w:eastAsia="Times New Roman" w:hAnsi="Arial" w:cs="Arial"/>
          <w:color w:val="000000"/>
          <w:sz w:val="24"/>
          <w:szCs w:val="24"/>
          <w:lang w:eastAsia="ru-RU"/>
        </w:rPr>
        <w:t>  ПОСТАНОВЛЯЕТ:</w:t>
      </w:r>
    </w:p>
    <w:p w:rsidR="00D60D6A" w:rsidRPr="008E6A16" w:rsidRDefault="00D60D6A" w:rsidP="007E49BC">
      <w:pPr>
        <w:widowControl w:val="0"/>
        <w:autoSpaceDE w:val="0"/>
        <w:autoSpaceDN w:val="0"/>
        <w:adjustRightInd w:val="0"/>
        <w:spacing w:after="0" w:line="240" w:lineRule="auto"/>
        <w:rPr>
          <w:rFonts w:ascii="Arial" w:hAnsi="Arial" w:cs="Arial"/>
          <w:sz w:val="24"/>
          <w:szCs w:val="24"/>
        </w:rPr>
      </w:pPr>
    </w:p>
    <w:p w:rsidR="00D60D6A" w:rsidRPr="008E6A16" w:rsidRDefault="00B141F8" w:rsidP="008E6A16">
      <w:pPr>
        <w:pStyle w:val="ac"/>
        <w:rPr>
          <w:rFonts w:ascii="Arial" w:hAnsi="Arial" w:cs="Arial"/>
          <w:sz w:val="24"/>
          <w:szCs w:val="24"/>
          <w:lang w:eastAsia="ru-RU"/>
        </w:rPr>
      </w:pPr>
      <w:r w:rsidRPr="008E6A16">
        <w:rPr>
          <w:rFonts w:ascii="Arial" w:hAnsi="Arial" w:cs="Arial"/>
          <w:sz w:val="24"/>
          <w:szCs w:val="24"/>
          <w:lang w:eastAsia="ru-RU"/>
        </w:rPr>
        <w:t>1.</w:t>
      </w:r>
      <w:r w:rsidR="00D60D6A" w:rsidRPr="008E6A16">
        <w:rPr>
          <w:rFonts w:ascii="Arial" w:hAnsi="Arial" w:cs="Arial"/>
          <w:sz w:val="24"/>
          <w:szCs w:val="24"/>
          <w:lang w:eastAsia="ru-RU"/>
        </w:rPr>
        <w:t>Утвердить муниципальную программу «Развитие культуры муниципального образования «поселок Теткино»  Глушковского</w:t>
      </w:r>
      <w:r w:rsidR="008E6A16" w:rsidRPr="008E6A16">
        <w:rPr>
          <w:rFonts w:ascii="Arial" w:hAnsi="Arial" w:cs="Arial"/>
          <w:sz w:val="24"/>
          <w:szCs w:val="24"/>
          <w:lang w:eastAsia="ru-RU"/>
        </w:rPr>
        <w:t xml:space="preserve"> района  Курской области на 2020-2022</w:t>
      </w:r>
      <w:r w:rsidR="00D60D6A" w:rsidRPr="008E6A16">
        <w:rPr>
          <w:rFonts w:ascii="Arial" w:hAnsi="Arial" w:cs="Arial"/>
          <w:sz w:val="24"/>
          <w:szCs w:val="24"/>
          <w:lang w:eastAsia="ru-RU"/>
        </w:rPr>
        <w:t xml:space="preserve"> годы» согласно приложению.</w:t>
      </w:r>
    </w:p>
    <w:p w:rsidR="008E6A16" w:rsidRPr="008E6A16" w:rsidRDefault="00B141F8" w:rsidP="008E6A16">
      <w:pPr>
        <w:pStyle w:val="ac"/>
        <w:rPr>
          <w:rFonts w:ascii="Arial" w:hAnsi="Arial" w:cs="Arial"/>
          <w:sz w:val="24"/>
          <w:szCs w:val="24"/>
          <w:lang w:eastAsia="ru-RU"/>
        </w:rPr>
      </w:pPr>
      <w:r w:rsidRPr="008E6A16">
        <w:rPr>
          <w:rFonts w:ascii="Arial" w:hAnsi="Arial" w:cs="Arial"/>
          <w:sz w:val="24"/>
          <w:szCs w:val="24"/>
          <w:lang w:eastAsia="ru-RU"/>
        </w:rPr>
        <w:t xml:space="preserve">2. </w:t>
      </w:r>
      <w:r w:rsidR="008E6A16" w:rsidRPr="008E6A16">
        <w:rPr>
          <w:rFonts w:ascii="Arial" w:hAnsi="Arial" w:cs="Arial"/>
          <w:sz w:val="24"/>
          <w:szCs w:val="24"/>
          <w:lang w:eastAsia="ru-RU"/>
        </w:rPr>
        <w:t>Считать утратившими  силу:</w:t>
      </w:r>
    </w:p>
    <w:p w:rsidR="008E6A16" w:rsidRPr="008E6A16" w:rsidRDefault="008E6A16" w:rsidP="008E6A16">
      <w:pPr>
        <w:pStyle w:val="ac"/>
        <w:rPr>
          <w:rFonts w:ascii="Arial" w:hAnsi="Arial" w:cs="Arial"/>
          <w:sz w:val="24"/>
          <w:szCs w:val="24"/>
          <w:lang w:eastAsia="ru-RU"/>
        </w:rPr>
      </w:pPr>
      <w:r w:rsidRPr="008E6A16">
        <w:rPr>
          <w:rFonts w:ascii="Arial" w:hAnsi="Arial" w:cs="Arial"/>
          <w:sz w:val="24"/>
          <w:szCs w:val="24"/>
          <w:lang w:eastAsia="ru-RU"/>
        </w:rPr>
        <w:t xml:space="preserve">- </w:t>
      </w:r>
      <w:r w:rsidR="00D60D6A" w:rsidRPr="008E6A16">
        <w:rPr>
          <w:rFonts w:ascii="Arial" w:hAnsi="Arial" w:cs="Arial"/>
          <w:sz w:val="24"/>
          <w:szCs w:val="24"/>
          <w:lang w:eastAsia="ru-RU"/>
        </w:rPr>
        <w:t>Постановление Администрации  поселка Теткино Глушковского р</w:t>
      </w:r>
      <w:r w:rsidR="00B141F8" w:rsidRPr="008E6A16">
        <w:rPr>
          <w:rFonts w:ascii="Arial" w:hAnsi="Arial" w:cs="Arial"/>
          <w:sz w:val="24"/>
          <w:szCs w:val="24"/>
          <w:lang w:eastAsia="ru-RU"/>
        </w:rPr>
        <w:t xml:space="preserve">айона  Курской области  от  </w:t>
      </w:r>
      <w:r w:rsidRPr="008E6A16">
        <w:rPr>
          <w:rFonts w:ascii="Arial" w:hAnsi="Arial" w:cs="Arial"/>
          <w:sz w:val="24"/>
          <w:szCs w:val="24"/>
          <w:lang w:eastAsia="ru-RU"/>
        </w:rPr>
        <w:t>22.12</w:t>
      </w:r>
      <w:r w:rsidR="00B141F8" w:rsidRPr="008E6A16">
        <w:rPr>
          <w:rFonts w:ascii="Arial" w:hAnsi="Arial" w:cs="Arial"/>
          <w:sz w:val="24"/>
          <w:szCs w:val="24"/>
          <w:lang w:eastAsia="ru-RU"/>
        </w:rPr>
        <w:t>.</w:t>
      </w:r>
      <w:r w:rsidRPr="008E6A16">
        <w:rPr>
          <w:rFonts w:ascii="Arial" w:hAnsi="Arial" w:cs="Arial"/>
          <w:sz w:val="24"/>
          <w:szCs w:val="24"/>
          <w:lang w:eastAsia="ru-RU"/>
        </w:rPr>
        <w:t>2017 г. № 130</w:t>
      </w:r>
      <w:r w:rsidR="00D60D6A" w:rsidRPr="008E6A16">
        <w:rPr>
          <w:rFonts w:ascii="Arial" w:hAnsi="Arial" w:cs="Arial"/>
          <w:sz w:val="24"/>
          <w:szCs w:val="24"/>
          <w:lang w:eastAsia="ru-RU"/>
        </w:rPr>
        <w:t xml:space="preserve">  « Об утверждении муниципальной программы «Развитие культуры </w:t>
      </w:r>
      <w:r w:rsidR="00B141F8" w:rsidRPr="008E6A16">
        <w:rPr>
          <w:rFonts w:ascii="Arial" w:hAnsi="Arial" w:cs="Arial"/>
          <w:sz w:val="24"/>
          <w:szCs w:val="24"/>
          <w:lang w:eastAsia="ru-RU"/>
        </w:rPr>
        <w:t xml:space="preserve"> муниципального образования «поселок Теткино» </w:t>
      </w:r>
      <w:r w:rsidR="00D60D6A" w:rsidRPr="008E6A16">
        <w:rPr>
          <w:rFonts w:ascii="Arial" w:hAnsi="Arial" w:cs="Arial"/>
          <w:sz w:val="24"/>
          <w:szCs w:val="24"/>
          <w:lang w:eastAsia="ru-RU"/>
        </w:rPr>
        <w:t>Глушковского района курской</w:t>
      </w:r>
      <w:r w:rsidRPr="008E6A16">
        <w:rPr>
          <w:rFonts w:ascii="Arial" w:hAnsi="Arial" w:cs="Arial"/>
          <w:sz w:val="24"/>
          <w:szCs w:val="24"/>
          <w:lang w:eastAsia="ru-RU"/>
        </w:rPr>
        <w:t xml:space="preserve"> области на  2018-2020</w:t>
      </w:r>
      <w:r w:rsidR="00B141F8" w:rsidRPr="008E6A16">
        <w:rPr>
          <w:rFonts w:ascii="Arial" w:hAnsi="Arial" w:cs="Arial"/>
          <w:sz w:val="24"/>
          <w:szCs w:val="24"/>
          <w:lang w:eastAsia="ru-RU"/>
        </w:rPr>
        <w:t xml:space="preserve"> год</w:t>
      </w:r>
      <w:r w:rsidR="00ED2594" w:rsidRPr="008E6A16">
        <w:rPr>
          <w:rFonts w:ascii="Arial" w:hAnsi="Arial" w:cs="Arial"/>
          <w:sz w:val="24"/>
          <w:szCs w:val="24"/>
          <w:lang w:eastAsia="ru-RU"/>
        </w:rPr>
        <w:t>ы</w:t>
      </w:r>
      <w:r w:rsidRPr="008E6A16">
        <w:rPr>
          <w:rFonts w:ascii="Arial" w:hAnsi="Arial" w:cs="Arial"/>
          <w:sz w:val="24"/>
          <w:szCs w:val="24"/>
          <w:lang w:eastAsia="ru-RU"/>
        </w:rPr>
        <w:t>»</w:t>
      </w:r>
      <w:proofErr w:type="gramStart"/>
      <w:r w:rsidRPr="008E6A16">
        <w:rPr>
          <w:rFonts w:ascii="Arial" w:hAnsi="Arial" w:cs="Arial"/>
          <w:sz w:val="24"/>
          <w:szCs w:val="24"/>
          <w:lang w:eastAsia="ru-RU"/>
        </w:rPr>
        <w:t xml:space="preserve"> ;</w:t>
      </w:r>
      <w:proofErr w:type="gramEnd"/>
    </w:p>
    <w:p w:rsidR="008E6A16" w:rsidRPr="008E6A16" w:rsidRDefault="008E6A16" w:rsidP="008E6A16">
      <w:pPr>
        <w:pStyle w:val="ac"/>
        <w:rPr>
          <w:rFonts w:ascii="Arial" w:hAnsi="Arial" w:cs="Arial"/>
          <w:sz w:val="24"/>
          <w:szCs w:val="24"/>
          <w:lang w:eastAsia="ru-RU"/>
        </w:rPr>
      </w:pPr>
      <w:r w:rsidRPr="008E6A16">
        <w:rPr>
          <w:rFonts w:ascii="Arial" w:hAnsi="Arial" w:cs="Arial"/>
          <w:sz w:val="24"/>
          <w:szCs w:val="24"/>
          <w:lang w:eastAsia="ru-RU"/>
        </w:rPr>
        <w:t>- Постановление Администрации  поселка Теткино Глушковского района  Курской области  от  10.06.2019 г. № 121 « О внесении изменений  в Постановление Администрации  поселка Теткино Глушковского района  Курской области  от  22.12.2017 г. № 130   « Об утверждении муниципальной программы «Развитие культуры  муниципального образования «поселок Теткино» Глушковского района курской области на  2018-2020 годы».</w:t>
      </w:r>
    </w:p>
    <w:p w:rsidR="008E6A16" w:rsidRPr="008E6A16" w:rsidRDefault="00D60D6A" w:rsidP="008E6A16">
      <w:pPr>
        <w:pStyle w:val="ac"/>
        <w:rPr>
          <w:rFonts w:ascii="Arial" w:hAnsi="Arial" w:cs="Arial"/>
          <w:sz w:val="24"/>
          <w:szCs w:val="24"/>
          <w:lang w:eastAsia="ru-RU"/>
        </w:rPr>
      </w:pPr>
      <w:r w:rsidRPr="008E6A16">
        <w:rPr>
          <w:rFonts w:ascii="Arial" w:hAnsi="Arial" w:cs="Arial"/>
          <w:sz w:val="24"/>
          <w:szCs w:val="24"/>
          <w:lang w:eastAsia="ru-RU"/>
        </w:rPr>
        <w:t xml:space="preserve">3. Финансовому отделу Администрации </w:t>
      </w:r>
      <w:r w:rsidR="00B141F8" w:rsidRPr="008E6A16">
        <w:rPr>
          <w:rFonts w:ascii="Arial" w:hAnsi="Arial" w:cs="Arial"/>
          <w:sz w:val="24"/>
          <w:szCs w:val="24"/>
          <w:lang w:eastAsia="ru-RU"/>
        </w:rPr>
        <w:t xml:space="preserve"> поселка Теткино </w:t>
      </w:r>
      <w:r w:rsidRPr="008E6A16">
        <w:rPr>
          <w:rFonts w:ascii="Arial" w:hAnsi="Arial" w:cs="Arial"/>
          <w:sz w:val="24"/>
          <w:szCs w:val="24"/>
          <w:lang w:eastAsia="ru-RU"/>
        </w:rPr>
        <w:t xml:space="preserve">  при формировании  проекта бюджета предусматривать ассигнования на реализацию муниципальной программы «Развитие культуры </w:t>
      </w:r>
      <w:r w:rsidR="00B141F8" w:rsidRPr="008E6A16">
        <w:rPr>
          <w:rFonts w:ascii="Arial" w:hAnsi="Arial" w:cs="Arial"/>
          <w:sz w:val="24"/>
          <w:szCs w:val="24"/>
          <w:lang w:eastAsia="ru-RU"/>
        </w:rPr>
        <w:t xml:space="preserve">муниципального образования «поселок Теткино»  </w:t>
      </w:r>
      <w:r w:rsidRPr="008E6A16">
        <w:rPr>
          <w:rFonts w:ascii="Arial" w:hAnsi="Arial" w:cs="Arial"/>
          <w:sz w:val="24"/>
          <w:szCs w:val="24"/>
          <w:lang w:eastAsia="ru-RU"/>
        </w:rPr>
        <w:t xml:space="preserve"> Глушковского р</w:t>
      </w:r>
      <w:r w:rsidR="00B141F8" w:rsidRPr="008E6A16">
        <w:rPr>
          <w:rFonts w:ascii="Arial" w:hAnsi="Arial" w:cs="Arial"/>
          <w:sz w:val="24"/>
          <w:szCs w:val="24"/>
          <w:lang w:eastAsia="ru-RU"/>
        </w:rPr>
        <w:t xml:space="preserve">айона  Курской области на </w:t>
      </w:r>
      <w:r w:rsidR="008E6A16" w:rsidRPr="008E6A16">
        <w:rPr>
          <w:rFonts w:ascii="Arial" w:hAnsi="Arial" w:cs="Arial"/>
          <w:sz w:val="24"/>
          <w:szCs w:val="24"/>
          <w:lang w:eastAsia="ru-RU"/>
        </w:rPr>
        <w:t xml:space="preserve"> 2020</w:t>
      </w:r>
      <w:r w:rsidRPr="008E6A16">
        <w:rPr>
          <w:rFonts w:ascii="Arial" w:hAnsi="Arial" w:cs="Arial"/>
          <w:sz w:val="24"/>
          <w:szCs w:val="24"/>
          <w:lang w:eastAsia="ru-RU"/>
        </w:rPr>
        <w:t>-20</w:t>
      </w:r>
      <w:r w:rsidR="008E6A16" w:rsidRPr="008E6A16">
        <w:rPr>
          <w:rFonts w:ascii="Arial" w:hAnsi="Arial" w:cs="Arial"/>
          <w:sz w:val="24"/>
          <w:szCs w:val="24"/>
          <w:lang w:eastAsia="ru-RU"/>
        </w:rPr>
        <w:t>22</w:t>
      </w:r>
      <w:r w:rsidRPr="008E6A16">
        <w:rPr>
          <w:rFonts w:ascii="Arial" w:hAnsi="Arial" w:cs="Arial"/>
          <w:sz w:val="24"/>
          <w:szCs w:val="24"/>
          <w:lang w:eastAsia="ru-RU"/>
        </w:rPr>
        <w:t xml:space="preserve">годы».  </w:t>
      </w:r>
    </w:p>
    <w:p w:rsidR="008E6A16" w:rsidRPr="008E6A16" w:rsidRDefault="00D60D6A" w:rsidP="008E6A16">
      <w:pPr>
        <w:pStyle w:val="ac"/>
        <w:rPr>
          <w:rFonts w:ascii="Arial" w:hAnsi="Arial" w:cs="Arial"/>
          <w:sz w:val="24"/>
          <w:szCs w:val="24"/>
          <w:lang w:eastAsia="ru-RU"/>
        </w:rPr>
      </w:pPr>
      <w:r w:rsidRPr="008E6A16">
        <w:rPr>
          <w:rFonts w:ascii="Arial" w:hAnsi="Arial" w:cs="Arial"/>
          <w:sz w:val="24"/>
          <w:szCs w:val="24"/>
          <w:lang w:eastAsia="ru-RU"/>
        </w:rPr>
        <w:t xml:space="preserve">  4. Установить, что в ходе реализации муниципальной программы «Развитие культуры на террито</w:t>
      </w:r>
      <w:r w:rsidR="00B141F8" w:rsidRPr="008E6A16">
        <w:rPr>
          <w:rFonts w:ascii="Arial" w:hAnsi="Arial" w:cs="Arial"/>
          <w:sz w:val="24"/>
          <w:szCs w:val="24"/>
          <w:lang w:eastAsia="ru-RU"/>
        </w:rPr>
        <w:t xml:space="preserve">рии муниципального образования  «поселок Теткино»  </w:t>
      </w:r>
      <w:r w:rsidRPr="008E6A16">
        <w:rPr>
          <w:rFonts w:ascii="Arial" w:hAnsi="Arial" w:cs="Arial"/>
          <w:sz w:val="24"/>
          <w:szCs w:val="24"/>
          <w:lang w:eastAsia="ru-RU"/>
        </w:rPr>
        <w:t xml:space="preserve"> Глушковского р</w:t>
      </w:r>
      <w:r w:rsidR="00B141F8" w:rsidRPr="008E6A16">
        <w:rPr>
          <w:rFonts w:ascii="Arial" w:hAnsi="Arial" w:cs="Arial"/>
          <w:sz w:val="24"/>
          <w:szCs w:val="24"/>
          <w:lang w:eastAsia="ru-RU"/>
        </w:rPr>
        <w:t xml:space="preserve">айона  Курской области на </w:t>
      </w:r>
      <w:r w:rsidR="008E6A16" w:rsidRPr="008E6A16">
        <w:rPr>
          <w:rFonts w:ascii="Arial" w:hAnsi="Arial" w:cs="Arial"/>
          <w:sz w:val="24"/>
          <w:szCs w:val="24"/>
          <w:lang w:eastAsia="ru-RU"/>
        </w:rPr>
        <w:t xml:space="preserve"> 2020</w:t>
      </w:r>
      <w:r w:rsidRPr="008E6A16">
        <w:rPr>
          <w:rFonts w:ascii="Arial" w:hAnsi="Arial" w:cs="Arial"/>
          <w:sz w:val="24"/>
          <w:szCs w:val="24"/>
          <w:lang w:eastAsia="ru-RU"/>
        </w:rPr>
        <w:t>-20</w:t>
      </w:r>
      <w:r w:rsidR="008E6A16" w:rsidRPr="008E6A16">
        <w:rPr>
          <w:rFonts w:ascii="Arial" w:hAnsi="Arial" w:cs="Arial"/>
          <w:sz w:val="24"/>
          <w:szCs w:val="24"/>
          <w:lang w:eastAsia="ru-RU"/>
        </w:rPr>
        <w:t>22</w:t>
      </w:r>
      <w:r w:rsidRPr="008E6A16">
        <w:rPr>
          <w:rFonts w:ascii="Arial" w:hAnsi="Arial" w:cs="Arial"/>
          <w:sz w:val="24"/>
          <w:szCs w:val="24"/>
          <w:lang w:eastAsia="ru-RU"/>
        </w:rPr>
        <w:t xml:space="preserve">годы» мероприятия и объемы их финансирования подлежат корректировке с учетом возможностей средств бюджета.  </w:t>
      </w:r>
    </w:p>
    <w:p w:rsidR="008E6A16" w:rsidRPr="008E6A16" w:rsidRDefault="00D60D6A" w:rsidP="008E6A16">
      <w:pPr>
        <w:pStyle w:val="ac"/>
        <w:rPr>
          <w:rFonts w:ascii="Arial" w:hAnsi="Arial" w:cs="Arial"/>
          <w:sz w:val="24"/>
          <w:szCs w:val="24"/>
          <w:lang w:eastAsia="ru-RU"/>
        </w:rPr>
      </w:pPr>
      <w:r w:rsidRPr="008E6A16">
        <w:rPr>
          <w:rFonts w:ascii="Arial" w:hAnsi="Arial" w:cs="Arial"/>
          <w:sz w:val="24"/>
          <w:szCs w:val="24"/>
          <w:lang w:eastAsia="ru-RU"/>
        </w:rPr>
        <w:t xml:space="preserve"> 5. Настоящее постановлени</w:t>
      </w:r>
      <w:r w:rsidR="008E6A16" w:rsidRPr="008E6A16">
        <w:rPr>
          <w:rFonts w:ascii="Arial" w:hAnsi="Arial" w:cs="Arial"/>
          <w:sz w:val="24"/>
          <w:szCs w:val="24"/>
          <w:lang w:eastAsia="ru-RU"/>
        </w:rPr>
        <w:t>е вступает в  силу 01 января 2020</w:t>
      </w:r>
      <w:r w:rsidRPr="008E6A16">
        <w:rPr>
          <w:rFonts w:ascii="Arial" w:hAnsi="Arial" w:cs="Arial"/>
          <w:sz w:val="24"/>
          <w:szCs w:val="24"/>
          <w:lang w:eastAsia="ru-RU"/>
        </w:rPr>
        <w:t xml:space="preserve"> года, подлежит размещению на  официальном сайте Администрации </w:t>
      </w:r>
      <w:r w:rsidR="00B141F8" w:rsidRPr="008E6A16">
        <w:rPr>
          <w:rFonts w:ascii="Arial" w:hAnsi="Arial" w:cs="Arial"/>
          <w:sz w:val="24"/>
          <w:szCs w:val="24"/>
          <w:lang w:eastAsia="ru-RU"/>
        </w:rPr>
        <w:t>поселка Теткино</w:t>
      </w:r>
      <w:r w:rsidRPr="008E6A16">
        <w:rPr>
          <w:rFonts w:ascii="Arial" w:hAnsi="Arial" w:cs="Arial"/>
          <w:sz w:val="24"/>
          <w:szCs w:val="24"/>
          <w:lang w:eastAsia="ru-RU"/>
        </w:rPr>
        <w:t>.</w:t>
      </w:r>
    </w:p>
    <w:p w:rsidR="00ED2594" w:rsidRPr="008E6A16" w:rsidRDefault="00D60D6A" w:rsidP="002A2BEF">
      <w:pPr>
        <w:ind w:left="360"/>
        <w:rPr>
          <w:rFonts w:ascii="Arial" w:hAnsi="Arial" w:cs="Arial"/>
          <w:sz w:val="24"/>
          <w:szCs w:val="24"/>
          <w:lang w:eastAsia="ru-RU"/>
        </w:rPr>
      </w:pPr>
      <w:r w:rsidRPr="008E6A16">
        <w:rPr>
          <w:rFonts w:ascii="Arial" w:hAnsi="Arial" w:cs="Arial"/>
          <w:sz w:val="24"/>
          <w:szCs w:val="24"/>
          <w:lang w:eastAsia="ru-RU"/>
        </w:rPr>
        <w:t>6. Контроль за исполнением настоящего постановления оставляю за собой.</w:t>
      </w:r>
    </w:p>
    <w:p w:rsidR="007E49BC" w:rsidRPr="008E6A16" w:rsidRDefault="007E49BC" w:rsidP="007E49BC">
      <w:pPr>
        <w:widowControl w:val="0"/>
        <w:autoSpaceDE w:val="0"/>
        <w:autoSpaceDN w:val="0"/>
        <w:adjustRightInd w:val="0"/>
        <w:spacing w:after="0" w:line="240" w:lineRule="auto"/>
        <w:rPr>
          <w:rFonts w:ascii="Arial" w:hAnsi="Arial" w:cs="Arial"/>
          <w:sz w:val="24"/>
          <w:szCs w:val="24"/>
        </w:rPr>
      </w:pPr>
      <w:r w:rsidRPr="008E6A16">
        <w:rPr>
          <w:rFonts w:ascii="Arial" w:hAnsi="Arial" w:cs="Arial"/>
          <w:sz w:val="24"/>
          <w:szCs w:val="24"/>
        </w:rPr>
        <w:t xml:space="preserve">Глава поселка  </w:t>
      </w:r>
      <w:proofErr w:type="gramStart"/>
      <w:r w:rsidRPr="008E6A16">
        <w:rPr>
          <w:rFonts w:ascii="Arial" w:hAnsi="Arial" w:cs="Arial"/>
          <w:sz w:val="24"/>
          <w:szCs w:val="24"/>
        </w:rPr>
        <w:t>Теткино</w:t>
      </w:r>
      <w:proofErr w:type="gramEnd"/>
    </w:p>
    <w:p w:rsidR="007E49BC" w:rsidRPr="008E6A16" w:rsidRDefault="007E49BC" w:rsidP="007E49BC">
      <w:pPr>
        <w:spacing w:after="0" w:line="240" w:lineRule="auto"/>
        <w:rPr>
          <w:rFonts w:ascii="Arial" w:hAnsi="Arial" w:cs="Arial"/>
          <w:sz w:val="24"/>
          <w:szCs w:val="24"/>
        </w:rPr>
      </w:pPr>
      <w:r w:rsidRPr="008E6A16">
        <w:rPr>
          <w:rFonts w:ascii="Arial" w:hAnsi="Arial" w:cs="Arial"/>
          <w:sz w:val="24"/>
          <w:szCs w:val="24"/>
        </w:rPr>
        <w:t xml:space="preserve">Глушковского района                                                                   С.А. Бершов  </w:t>
      </w:r>
    </w:p>
    <w:p w:rsidR="007E49BC" w:rsidRPr="008E6A16" w:rsidRDefault="007E49BC" w:rsidP="007E49BC">
      <w:pPr>
        <w:spacing w:line="240" w:lineRule="auto"/>
        <w:rPr>
          <w:rFonts w:ascii="Arial" w:hAnsi="Arial" w:cs="Arial"/>
          <w:b/>
          <w:sz w:val="24"/>
          <w:szCs w:val="24"/>
        </w:rPr>
      </w:pPr>
    </w:p>
    <w:p w:rsidR="007E49BC" w:rsidRPr="00ED2594" w:rsidRDefault="007E49BC" w:rsidP="007E49BC">
      <w:pPr>
        <w:spacing w:after="0" w:line="240" w:lineRule="auto"/>
        <w:rPr>
          <w:rFonts w:ascii="Times New Roman" w:hAnsi="Times New Roman"/>
          <w:sz w:val="24"/>
          <w:szCs w:val="24"/>
          <w:lang w:eastAsia="ru-RU"/>
        </w:rPr>
      </w:pPr>
    </w:p>
    <w:p w:rsidR="00727F2C" w:rsidRDefault="00727F2C" w:rsidP="007E49BC">
      <w:pPr>
        <w:spacing w:after="0" w:line="240" w:lineRule="auto"/>
        <w:rPr>
          <w:rFonts w:ascii="Arial" w:hAnsi="Arial" w:cs="Arial"/>
          <w:sz w:val="24"/>
          <w:szCs w:val="24"/>
          <w:lang w:eastAsia="ru-RU"/>
        </w:rPr>
      </w:pPr>
    </w:p>
    <w:p w:rsidR="00727F2C" w:rsidRPr="00727F2C" w:rsidRDefault="00727F2C" w:rsidP="007E49BC">
      <w:pPr>
        <w:spacing w:after="0" w:line="240" w:lineRule="auto"/>
        <w:rPr>
          <w:rFonts w:ascii="Arial" w:hAnsi="Arial" w:cs="Arial"/>
          <w:sz w:val="24"/>
          <w:szCs w:val="24"/>
          <w:lang w:eastAsia="ru-RU"/>
        </w:rPr>
      </w:pPr>
    </w:p>
    <w:p w:rsidR="007E49BC" w:rsidRPr="00ED2594" w:rsidRDefault="007E49BC" w:rsidP="007E49BC">
      <w:pPr>
        <w:spacing w:after="0" w:line="240" w:lineRule="auto"/>
        <w:rPr>
          <w:rFonts w:ascii="Arial" w:hAnsi="Arial" w:cs="Arial"/>
          <w:sz w:val="24"/>
          <w:szCs w:val="24"/>
          <w:lang w:eastAsia="ru-RU"/>
        </w:rPr>
      </w:pPr>
    </w:p>
    <w:p w:rsidR="007E49BC" w:rsidRPr="00ED2594" w:rsidRDefault="007E49BC" w:rsidP="007E49BC">
      <w:pPr>
        <w:spacing w:after="0" w:line="240" w:lineRule="auto"/>
        <w:rPr>
          <w:rFonts w:ascii="Arial" w:hAnsi="Arial" w:cs="Arial"/>
          <w:sz w:val="24"/>
          <w:szCs w:val="24"/>
          <w:lang w:eastAsia="ru-RU"/>
        </w:rPr>
      </w:pPr>
      <w:r w:rsidRPr="00ED2594">
        <w:rPr>
          <w:rFonts w:ascii="Arial" w:hAnsi="Arial" w:cs="Arial"/>
          <w:sz w:val="24"/>
          <w:szCs w:val="24"/>
          <w:lang w:eastAsia="ru-RU"/>
        </w:rPr>
        <w:t xml:space="preserve">                                                                             Утверждена</w:t>
      </w:r>
    </w:p>
    <w:p w:rsidR="007E49BC" w:rsidRPr="00ED2594" w:rsidRDefault="007E49BC" w:rsidP="007E49BC">
      <w:pPr>
        <w:spacing w:after="0" w:line="240" w:lineRule="auto"/>
        <w:ind w:left="5103"/>
        <w:rPr>
          <w:rFonts w:ascii="Arial" w:hAnsi="Arial" w:cs="Arial"/>
          <w:sz w:val="24"/>
          <w:szCs w:val="24"/>
          <w:lang w:eastAsia="ru-RU"/>
        </w:rPr>
      </w:pPr>
      <w:r w:rsidRPr="00ED2594">
        <w:rPr>
          <w:rFonts w:ascii="Arial" w:hAnsi="Arial" w:cs="Arial"/>
          <w:sz w:val="24"/>
          <w:szCs w:val="24"/>
          <w:lang w:eastAsia="ru-RU"/>
        </w:rPr>
        <w:t xml:space="preserve">постановлением Администрации  </w:t>
      </w:r>
    </w:p>
    <w:p w:rsidR="007E49BC" w:rsidRPr="00ED2594" w:rsidRDefault="007E49BC" w:rsidP="007E49BC">
      <w:pPr>
        <w:spacing w:after="0" w:line="240" w:lineRule="auto"/>
        <w:ind w:left="4678"/>
        <w:rPr>
          <w:rFonts w:ascii="Arial" w:hAnsi="Arial" w:cs="Arial"/>
          <w:sz w:val="24"/>
          <w:szCs w:val="24"/>
          <w:lang w:eastAsia="ru-RU"/>
        </w:rPr>
      </w:pPr>
      <w:r w:rsidRPr="00ED2594">
        <w:rPr>
          <w:rFonts w:ascii="Arial" w:hAnsi="Arial" w:cs="Arial"/>
          <w:sz w:val="24"/>
          <w:szCs w:val="24"/>
          <w:lang w:eastAsia="ru-RU"/>
        </w:rPr>
        <w:t xml:space="preserve">       поселка Теткино Глушковского   </w:t>
      </w:r>
    </w:p>
    <w:p w:rsidR="007E49BC" w:rsidRPr="00ED2594" w:rsidRDefault="007E49BC" w:rsidP="007E49BC">
      <w:pPr>
        <w:spacing w:after="0" w:line="240" w:lineRule="auto"/>
        <w:ind w:left="4678"/>
        <w:rPr>
          <w:rFonts w:ascii="Arial" w:hAnsi="Arial" w:cs="Arial"/>
          <w:sz w:val="24"/>
          <w:szCs w:val="24"/>
          <w:lang w:eastAsia="ru-RU"/>
        </w:rPr>
      </w:pPr>
      <w:r w:rsidRPr="00ED2594">
        <w:rPr>
          <w:rFonts w:ascii="Arial" w:hAnsi="Arial" w:cs="Arial"/>
          <w:sz w:val="24"/>
          <w:szCs w:val="24"/>
          <w:lang w:eastAsia="ru-RU"/>
        </w:rPr>
        <w:t xml:space="preserve">       района Курской области</w:t>
      </w:r>
    </w:p>
    <w:p w:rsidR="007E49BC" w:rsidRPr="00ED2594" w:rsidRDefault="004C6739" w:rsidP="007E49BC">
      <w:pPr>
        <w:spacing w:after="0" w:line="240" w:lineRule="auto"/>
        <w:ind w:left="4253"/>
        <w:rPr>
          <w:rFonts w:ascii="Arial" w:hAnsi="Arial" w:cs="Arial"/>
          <w:b/>
          <w:sz w:val="24"/>
          <w:szCs w:val="24"/>
          <w:lang w:eastAsia="ru-RU"/>
        </w:rPr>
      </w:pPr>
      <w:r>
        <w:rPr>
          <w:rFonts w:ascii="Arial" w:hAnsi="Arial" w:cs="Arial"/>
          <w:sz w:val="24"/>
          <w:szCs w:val="24"/>
          <w:lang w:eastAsia="ru-RU"/>
        </w:rPr>
        <w:t xml:space="preserve">             от  15  ноября  2019</w:t>
      </w:r>
      <w:r w:rsidR="007E49BC" w:rsidRPr="00ED2594">
        <w:rPr>
          <w:rFonts w:ascii="Arial" w:hAnsi="Arial" w:cs="Arial"/>
          <w:sz w:val="24"/>
          <w:szCs w:val="24"/>
          <w:lang w:eastAsia="ru-RU"/>
        </w:rPr>
        <w:t xml:space="preserve"> г. № </w:t>
      </w:r>
      <w:r>
        <w:rPr>
          <w:rFonts w:ascii="Arial" w:hAnsi="Arial" w:cs="Arial"/>
          <w:sz w:val="24"/>
          <w:szCs w:val="24"/>
          <w:lang w:eastAsia="ru-RU"/>
        </w:rPr>
        <w:t>214</w:t>
      </w:r>
    </w:p>
    <w:p w:rsidR="007E49BC" w:rsidRPr="00ED2594" w:rsidRDefault="007E49BC" w:rsidP="007E49BC">
      <w:pPr>
        <w:spacing w:after="0" w:line="240" w:lineRule="auto"/>
        <w:jc w:val="right"/>
        <w:rPr>
          <w:rFonts w:ascii="Arial" w:hAnsi="Arial" w:cs="Arial"/>
          <w:color w:val="FF0000"/>
          <w:sz w:val="24"/>
          <w:szCs w:val="24"/>
          <w:lang w:eastAsia="ru-RU"/>
        </w:rPr>
      </w:pPr>
    </w:p>
    <w:p w:rsidR="007E49BC" w:rsidRPr="00ED2594" w:rsidRDefault="007E49BC" w:rsidP="007E49BC">
      <w:pPr>
        <w:spacing w:after="0" w:line="240" w:lineRule="auto"/>
        <w:rPr>
          <w:rFonts w:ascii="Arial" w:hAnsi="Arial" w:cs="Arial"/>
          <w:sz w:val="24"/>
          <w:szCs w:val="24"/>
          <w:lang w:eastAsia="ru-RU"/>
        </w:rPr>
      </w:pPr>
    </w:p>
    <w:p w:rsidR="007E49BC" w:rsidRPr="00ED2594" w:rsidRDefault="007E49BC" w:rsidP="007E49BC">
      <w:pPr>
        <w:spacing w:after="0" w:line="240" w:lineRule="auto"/>
        <w:jc w:val="center"/>
        <w:rPr>
          <w:rFonts w:ascii="Arial" w:hAnsi="Arial" w:cs="Arial"/>
          <w:b/>
          <w:sz w:val="24"/>
          <w:szCs w:val="24"/>
          <w:lang w:eastAsia="ru-RU"/>
        </w:rPr>
      </w:pPr>
      <w:r w:rsidRPr="00ED2594">
        <w:rPr>
          <w:rFonts w:ascii="Arial" w:hAnsi="Arial" w:cs="Arial"/>
          <w:b/>
          <w:sz w:val="24"/>
          <w:szCs w:val="24"/>
          <w:lang w:eastAsia="ru-RU"/>
        </w:rPr>
        <w:t>Муниципальная</w:t>
      </w:r>
      <w:r w:rsidR="00BB1CEE" w:rsidRPr="00ED2594">
        <w:rPr>
          <w:rFonts w:ascii="Arial" w:hAnsi="Arial" w:cs="Arial"/>
          <w:b/>
          <w:sz w:val="24"/>
          <w:szCs w:val="24"/>
          <w:lang w:eastAsia="ru-RU"/>
        </w:rPr>
        <w:t xml:space="preserve">  программа «Развитие культуры </w:t>
      </w:r>
      <w:r w:rsidR="007B309B" w:rsidRPr="00ED2594">
        <w:rPr>
          <w:rFonts w:ascii="Arial" w:hAnsi="Arial" w:cs="Arial"/>
          <w:b/>
          <w:sz w:val="24"/>
          <w:szCs w:val="24"/>
          <w:lang w:eastAsia="ru-RU"/>
        </w:rPr>
        <w:t xml:space="preserve"> муниципального образования </w:t>
      </w:r>
      <w:r w:rsidRPr="00ED2594">
        <w:rPr>
          <w:rFonts w:ascii="Arial" w:hAnsi="Arial" w:cs="Arial"/>
          <w:b/>
          <w:sz w:val="24"/>
          <w:szCs w:val="24"/>
          <w:lang w:eastAsia="ru-RU"/>
        </w:rPr>
        <w:t xml:space="preserve"> «поселок Теткино»</w:t>
      </w:r>
    </w:p>
    <w:p w:rsidR="007E49BC" w:rsidRPr="00ED2594" w:rsidRDefault="007E49BC" w:rsidP="007E49BC">
      <w:pPr>
        <w:spacing w:after="0" w:line="240" w:lineRule="auto"/>
        <w:jc w:val="center"/>
        <w:rPr>
          <w:rFonts w:ascii="Arial" w:hAnsi="Arial" w:cs="Arial"/>
          <w:b/>
          <w:sz w:val="24"/>
          <w:szCs w:val="24"/>
          <w:lang w:eastAsia="ru-RU"/>
        </w:rPr>
      </w:pPr>
      <w:r w:rsidRPr="00ED2594">
        <w:rPr>
          <w:rFonts w:ascii="Arial" w:hAnsi="Arial" w:cs="Arial"/>
          <w:b/>
          <w:sz w:val="24"/>
          <w:szCs w:val="24"/>
          <w:lang w:eastAsia="ru-RU"/>
        </w:rPr>
        <w:t xml:space="preserve"> Глушковского района Курской области</w:t>
      </w:r>
      <w:r w:rsidR="004C6739">
        <w:rPr>
          <w:rFonts w:ascii="Arial" w:hAnsi="Arial" w:cs="Arial"/>
          <w:b/>
          <w:sz w:val="24"/>
          <w:szCs w:val="24"/>
          <w:lang w:eastAsia="ru-RU"/>
        </w:rPr>
        <w:t xml:space="preserve"> на 2020-2022</w:t>
      </w:r>
      <w:r w:rsidR="007B309B" w:rsidRPr="00ED2594">
        <w:rPr>
          <w:rFonts w:ascii="Arial" w:hAnsi="Arial" w:cs="Arial"/>
          <w:b/>
          <w:sz w:val="24"/>
          <w:szCs w:val="24"/>
          <w:lang w:eastAsia="ru-RU"/>
        </w:rPr>
        <w:t xml:space="preserve"> годы</w:t>
      </w:r>
      <w:r w:rsidRPr="00ED2594">
        <w:rPr>
          <w:rFonts w:ascii="Arial" w:hAnsi="Arial" w:cs="Arial"/>
          <w:b/>
          <w:sz w:val="24"/>
          <w:szCs w:val="24"/>
          <w:lang w:eastAsia="ru-RU"/>
        </w:rPr>
        <w:t>»</w:t>
      </w:r>
    </w:p>
    <w:p w:rsidR="007E49BC" w:rsidRPr="00ED2594" w:rsidRDefault="007E49BC" w:rsidP="007E49BC">
      <w:pPr>
        <w:spacing w:after="0" w:line="240" w:lineRule="auto"/>
        <w:jc w:val="center"/>
        <w:rPr>
          <w:rFonts w:ascii="Arial" w:hAnsi="Arial" w:cs="Arial"/>
          <w:b/>
          <w:sz w:val="24"/>
          <w:szCs w:val="24"/>
          <w:lang w:eastAsia="ru-RU"/>
        </w:rPr>
      </w:pPr>
    </w:p>
    <w:p w:rsidR="007E49BC" w:rsidRPr="00ED2594" w:rsidRDefault="007E49BC" w:rsidP="007E49BC">
      <w:pPr>
        <w:widowControl w:val="0"/>
        <w:autoSpaceDE w:val="0"/>
        <w:autoSpaceDN w:val="0"/>
        <w:adjustRightInd w:val="0"/>
        <w:spacing w:after="0" w:line="240" w:lineRule="auto"/>
        <w:ind w:right="40"/>
        <w:jc w:val="center"/>
        <w:outlineLvl w:val="0"/>
        <w:rPr>
          <w:rFonts w:ascii="Arial" w:hAnsi="Arial" w:cs="Arial"/>
          <w:b/>
          <w:sz w:val="24"/>
          <w:szCs w:val="24"/>
          <w:lang w:eastAsia="ru-RU"/>
        </w:rPr>
      </w:pPr>
      <w:r w:rsidRPr="00ED2594">
        <w:rPr>
          <w:rFonts w:ascii="Arial" w:hAnsi="Arial" w:cs="Arial"/>
          <w:b/>
          <w:sz w:val="24"/>
          <w:szCs w:val="24"/>
          <w:lang w:eastAsia="ru-RU"/>
        </w:rPr>
        <w:t>ПАСПОРТ</w:t>
      </w:r>
    </w:p>
    <w:p w:rsidR="007E49BC" w:rsidRPr="00ED2594" w:rsidRDefault="007B309B" w:rsidP="007E49BC">
      <w:pPr>
        <w:widowControl w:val="0"/>
        <w:autoSpaceDE w:val="0"/>
        <w:autoSpaceDN w:val="0"/>
        <w:adjustRightInd w:val="0"/>
        <w:spacing w:after="360" w:line="240" w:lineRule="auto"/>
        <w:ind w:right="40"/>
        <w:jc w:val="center"/>
        <w:rPr>
          <w:rFonts w:ascii="Arial" w:hAnsi="Arial" w:cs="Arial"/>
          <w:b/>
          <w:sz w:val="24"/>
          <w:szCs w:val="24"/>
          <w:lang w:eastAsia="ru-RU"/>
        </w:rPr>
      </w:pPr>
      <w:r w:rsidRPr="00ED2594">
        <w:rPr>
          <w:rFonts w:ascii="Arial" w:hAnsi="Arial" w:cs="Arial"/>
          <w:b/>
          <w:sz w:val="24"/>
          <w:szCs w:val="24"/>
          <w:lang w:eastAsia="ru-RU"/>
        </w:rPr>
        <w:t xml:space="preserve">муниципальной программы поселка </w:t>
      </w:r>
      <w:r w:rsidR="007E49BC" w:rsidRPr="00ED2594">
        <w:rPr>
          <w:rFonts w:ascii="Arial" w:hAnsi="Arial" w:cs="Arial"/>
          <w:b/>
          <w:sz w:val="24"/>
          <w:szCs w:val="24"/>
          <w:lang w:eastAsia="ru-RU"/>
        </w:rPr>
        <w:t xml:space="preserve"> Теткино Глушковского района Курской области</w:t>
      </w:r>
      <w:r w:rsidR="00BB1CEE" w:rsidRPr="00ED2594">
        <w:rPr>
          <w:rFonts w:ascii="Arial" w:hAnsi="Arial" w:cs="Arial"/>
          <w:b/>
          <w:sz w:val="24"/>
          <w:szCs w:val="24"/>
          <w:lang w:eastAsia="ru-RU"/>
        </w:rPr>
        <w:t xml:space="preserve"> «Развитие культуры </w:t>
      </w:r>
      <w:r w:rsidRPr="00ED2594">
        <w:rPr>
          <w:rFonts w:ascii="Arial" w:hAnsi="Arial" w:cs="Arial"/>
          <w:b/>
          <w:sz w:val="24"/>
          <w:szCs w:val="24"/>
          <w:lang w:eastAsia="ru-RU"/>
        </w:rPr>
        <w:t xml:space="preserve">муниципального образования   </w:t>
      </w:r>
      <w:r w:rsidR="007E49BC" w:rsidRPr="00ED2594">
        <w:rPr>
          <w:rFonts w:ascii="Arial" w:hAnsi="Arial" w:cs="Arial"/>
          <w:b/>
          <w:sz w:val="24"/>
          <w:szCs w:val="24"/>
          <w:lang w:eastAsia="ru-RU"/>
        </w:rPr>
        <w:t xml:space="preserve"> «поселок Теткино»  Глушковского района Курской области</w:t>
      </w:r>
      <w:r w:rsidR="004C6739">
        <w:rPr>
          <w:rFonts w:ascii="Arial" w:hAnsi="Arial" w:cs="Arial"/>
          <w:b/>
          <w:sz w:val="24"/>
          <w:szCs w:val="24"/>
          <w:lang w:eastAsia="ru-RU"/>
        </w:rPr>
        <w:t xml:space="preserve"> на 2020-2022</w:t>
      </w:r>
      <w:r w:rsidRPr="00ED2594">
        <w:rPr>
          <w:rFonts w:ascii="Arial" w:hAnsi="Arial" w:cs="Arial"/>
          <w:b/>
          <w:sz w:val="24"/>
          <w:szCs w:val="24"/>
          <w:lang w:eastAsia="ru-RU"/>
        </w:rPr>
        <w:t>годы</w:t>
      </w:r>
      <w:r w:rsidR="007E49BC" w:rsidRPr="00ED2594">
        <w:rPr>
          <w:rFonts w:ascii="Arial" w:hAnsi="Arial" w:cs="Arial"/>
          <w:b/>
          <w:sz w:val="24"/>
          <w:szCs w:val="24"/>
          <w:lang w:eastAsia="ru-RU"/>
        </w:rPr>
        <w:t xml:space="preserve">» (далее – Программа)  </w:t>
      </w:r>
    </w:p>
    <w:p w:rsidR="007E49BC" w:rsidRPr="00ED2594" w:rsidRDefault="007E49BC" w:rsidP="007E49BC">
      <w:pPr>
        <w:spacing w:after="0" w:line="240" w:lineRule="auto"/>
        <w:rPr>
          <w:rFonts w:ascii="Arial" w:hAnsi="Arial" w:cs="Arial"/>
          <w:sz w:val="24"/>
          <w:szCs w:val="24"/>
          <w:lang w:eastAsia="ru-R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6"/>
        <w:gridCol w:w="5386"/>
      </w:tblGrid>
      <w:tr w:rsidR="00727F2C" w:rsidRPr="00ED2594" w:rsidTr="00E616A8">
        <w:tc>
          <w:tcPr>
            <w:tcW w:w="3686" w:type="dxa"/>
          </w:tcPr>
          <w:p w:rsidR="007E49BC" w:rsidRPr="00ED2594" w:rsidRDefault="007E49BC" w:rsidP="00E616A8">
            <w:pPr>
              <w:spacing w:after="0" w:line="240" w:lineRule="auto"/>
              <w:rPr>
                <w:rFonts w:ascii="Arial" w:hAnsi="Arial" w:cs="Arial"/>
                <w:sz w:val="24"/>
                <w:szCs w:val="24"/>
                <w:lang w:eastAsia="ru-RU"/>
              </w:rPr>
            </w:pPr>
            <w:r w:rsidRPr="00ED2594">
              <w:rPr>
                <w:rFonts w:ascii="Arial" w:hAnsi="Arial" w:cs="Arial"/>
                <w:sz w:val="24"/>
                <w:szCs w:val="24"/>
                <w:lang w:eastAsia="ru-RU"/>
              </w:rPr>
              <w:t>Ответственный исполнитель программы</w:t>
            </w:r>
          </w:p>
        </w:tc>
        <w:tc>
          <w:tcPr>
            <w:tcW w:w="5386" w:type="dxa"/>
            <w:tcBorders>
              <w:left w:val="nil"/>
            </w:tcBorders>
          </w:tcPr>
          <w:p w:rsidR="007E49BC" w:rsidRPr="00ED2594" w:rsidRDefault="007E49BC" w:rsidP="00E616A8">
            <w:pPr>
              <w:spacing w:after="0" w:line="240" w:lineRule="auto"/>
              <w:rPr>
                <w:rFonts w:ascii="Arial" w:hAnsi="Arial" w:cs="Arial"/>
                <w:sz w:val="24"/>
                <w:szCs w:val="24"/>
                <w:lang w:eastAsia="ru-RU"/>
              </w:rPr>
            </w:pPr>
            <w:r w:rsidRPr="00ED2594">
              <w:rPr>
                <w:rFonts w:ascii="Arial" w:hAnsi="Arial" w:cs="Arial"/>
                <w:sz w:val="24"/>
                <w:szCs w:val="24"/>
                <w:lang w:eastAsia="ru-RU"/>
              </w:rPr>
              <w:t>Администрация поселка Теткино</w:t>
            </w:r>
          </w:p>
          <w:p w:rsidR="007E49BC" w:rsidRPr="00ED2594" w:rsidRDefault="007E49BC" w:rsidP="00E616A8">
            <w:pPr>
              <w:spacing w:after="0" w:line="240" w:lineRule="auto"/>
              <w:rPr>
                <w:rFonts w:ascii="Arial" w:hAnsi="Arial" w:cs="Arial"/>
                <w:sz w:val="24"/>
                <w:szCs w:val="24"/>
                <w:lang w:eastAsia="ru-RU"/>
              </w:rPr>
            </w:pPr>
            <w:r w:rsidRPr="00ED2594">
              <w:rPr>
                <w:rFonts w:ascii="Arial" w:hAnsi="Arial" w:cs="Arial"/>
                <w:sz w:val="24"/>
                <w:szCs w:val="24"/>
                <w:lang w:eastAsia="ru-RU"/>
              </w:rPr>
              <w:t xml:space="preserve"> Глушковского района Курской области</w:t>
            </w:r>
          </w:p>
        </w:tc>
      </w:tr>
      <w:tr w:rsidR="00727F2C" w:rsidRPr="00ED2594" w:rsidTr="00E616A8">
        <w:tc>
          <w:tcPr>
            <w:tcW w:w="3686" w:type="dxa"/>
          </w:tcPr>
          <w:p w:rsidR="007E49BC" w:rsidRPr="00ED2594" w:rsidRDefault="007E49BC" w:rsidP="00E616A8">
            <w:pPr>
              <w:spacing w:before="120" w:after="60" w:line="240" w:lineRule="auto"/>
              <w:rPr>
                <w:rFonts w:ascii="Arial" w:hAnsi="Arial" w:cs="Arial"/>
                <w:sz w:val="24"/>
                <w:szCs w:val="24"/>
                <w:lang w:eastAsia="ru-RU"/>
              </w:rPr>
            </w:pPr>
            <w:r w:rsidRPr="00ED2594">
              <w:rPr>
                <w:rFonts w:ascii="Arial" w:hAnsi="Arial" w:cs="Arial"/>
                <w:sz w:val="24"/>
                <w:szCs w:val="24"/>
                <w:lang w:eastAsia="ru-RU"/>
              </w:rPr>
              <w:t>Соисполнители программы</w:t>
            </w:r>
          </w:p>
        </w:tc>
        <w:tc>
          <w:tcPr>
            <w:tcW w:w="5386" w:type="dxa"/>
            <w:tcBorders>
              <w:left w:val="nil"/>
            </w:tcBorders>
          </w:tcPr>
          <w:p w:rsidR="007E49BC" w:rsidRPr="00ED2594" w:rsidRDefault="007E49BC" w:rsidP="00E616A8">
            <w:pPr>
              <w:spacing w:before="60" w:after="60" w:line="240" w:lineRule="auto"/>
              <w:rPr>
                <w:rFonts w:ascii="Arial" w:hAnsi="Arial" w:cs="Arial"/>
                <w:sz w:val="24"/>
                <w:szCs w:val="24"/>
                <w:lang w:eastAsia="ru-RU"/>
              </w:rPr>
            </w:pPr>
            <w:r w:rsidRPr="00ED2594">
              <w:rPr>
                <w:rFonts w:ascii="Arial" w:hAnsi="Arial" w:cs="Arial"/>
                <w:sz w:val="24"/>
                <w:szCs w:val="24"/>
                <w:lang w:eastAsia="ru-RU"/>
              </w:rPr>
              <w:t>отсутствуют</w:t>
            </w:r>
          </w:p>
        </w:tc>
      </w:tr>
      <w:tr w:rsidR="00727F2C" w:rsidRPr="00ED2594" w:rsidTr="00E616A8">
        <w:tc>
          <w:tcPr>
            <w:tcW w:w="3686" w:type="dxa"/>
          </w:tcPr>
          <w:p w:rsidR="007E49BC" w:rsidRPr="00ED2594" w:rsidRDefault="007E49BC" w:rsidP="00E616A8">
            <w:pPr>
              <w:spacing w:before="120" w:after="60" w:line="240" w:lineRule="auto"/>
              <w:rPr>
                <w:rFonts w:ascii="Arial" w:hAnsi="Arial" w:cs="Arial"/>
                <w:sz w:val="24"/>
                <w:szCs w:val="24"/>
                <w:lang w:eastAsia="ru-RU"/>
              </w:rPr>
            </w:pPr>
            <w:r w:rsidRPr="00ED2594">
              <w:rPr>
                <w:rFonts w:ascii="Arial" w:hAnsi="Arial" w:cs="Arial"/>
                <w:sz w:val="24"/>
                <w:szCs w:val="24"/>
                <w:lang w:eastAsia="ru-RU"/>
              </w:rPr>
              <w:t>Участник программы</w:t>
            </w:r>
          </w:p>
        </w:tc>
        <w:tc>
          <w:tcPr>
            <w:tcW w:w="5386" w:type="dxa"/>
            <w:tcBorders>
              <w:left w:val="nil"/>
            </w:tcBorders>
          </w:tcPr>
          <w:p w:rsidR="007E49BC" w:rsidRPr="00ED2594" w:rsidRDefault="007E49BC" w:rsidP="00E616A8">
            <w:pPr>
              <w:spacing w:before="60" w:after="60" w:line="240" w:lineRule="auto"/>
              <w:rPr>
                <w:rFonts w:ascii="Arial" w:hAnsi="Arial" w:cs="Arial"/>
                <w:sz w:val="24"/>
                <w:szCs w:val="24"/>
                <w:lang w:eastAsia="ru-RU"/>
              </w:rPr>
            </w:pPr>
            <w:r w:rsidRPr="00ED2594">
              <w:rPr>
                <w:rFonts w:ascii="Arial" w:hAnsi="Arial" w:cs="Arial"/>
                <w:sz w:val="24"/>
                <w:szCs w:val="24"/>
                <w:lang w:eastAsia="ru-RU"/>
              </w:rPr>
              <w:t>МКУК «Дворец культуры поселка Теткино»</w:t>
            </w:r>
          </w:p>
        </w:tc>
      </w:tr>
      <w:tr w:rsidR="00727F2C" w:rsidRPr="00ED2594" w:rsidTr="00E616A8">
        <w:tc>
          <w:tcPr>
            <w:tcW w:w="3686" w:type="dxa"/>
          </w:tcPr>
          <w:p w:rsidR="007E49BC" w:rsidRPr="00ED2594" w:rsidRDefault="007E49BC" w:rsidP="00E616A8">
            <w:pPr>
              <w:spacing w:before="120" w:after="60" w:line="240" w:lineRule="auto"/>
              <w:rPr>
                <w:rFonts w:ascii="Arial" w:hAnsi="Arial" w:cs="Arial"/>
                <w:sz w:val="24"/>
                <w:szCs w:val="24"/>
                <w:lang w:eastAsia="ru-RU"/>
              </w:rPr>
            </w:pPr>
            <w:r w:rsidRPr="00ED2594">
              <w:rPr>
                <w:rFonts w:ascii="Arial" w:hAnsi="Arial" w:cs="Arial"/>
                <w:sz w:val="24"/>
                <w:szCs w:val="24"/>
                <w:lang w:eastAsia="ru-RU"/>
              </w:rPr>
              <w:t>Подпрограммы программы</w:t>
            </w:r>
          </w:p>
          <w:p w:rsidR="007E49BC" w:rsidRPr="00ED2594" w:rsidRDefault="007E49BC" w:rsidP="00E616A8">
            <w:pPr>
              <w:spacing w:before="120" w:after="60" w:line="240" w:lineRule="auto"/>
              <w:rPr>
                <w:rFonts w:ascii="Arial" w:hAnsi="Arial" w:cs="Arial"/>
                <w:sz w:val="24"/>
                <w:szCs w:val="24"/>
                <w:lang w:eastAsia="ru-RU"/>
              </w:rPr>
            </w:pPr>
          </w:p>
        </w:tc>
        <w:tc>
          <w:tcPr>
            <w:tcW w:w="5386" w:type="dxa"/>
            <w:tcBorders>
              <w:left w:val="nil"/>
            </w:tcBorders>
          </w:tcPr>
          <w:p w:rsidR="007E49BC" w:rsidRPr="00ED2594" w:rsidRDefault="007E49BC" w:rsidP="00E616A8">
            <w:pPr>
              <w:spacing w:before="120" w:after="60" w:line="240" w:lineRule="auto"/>
              <w:rPr>
                <w:rFonts w:ascii="Arial" w:hAnsi="Arial" w:cs="Arial"/>
                <w:sz w:val="24"/>
                <w:szCs w:val="24"/>
                <w:lang w:eastAsia="ru-RU"/>
              </w:rPr>
            </w:pPr>
            <w:r w:rsidRPr="00ED2594">
              <w:rPr>
                <w:rFonts w:ascii="Arial" w:hAnsi="Arial" w:cs="Arial"/>
                <w:sz w:val="24"/>
                <w:szCs w:val="24"/>
                <w:lang w:eastAsia="ru-RU"/>
              </w:rPr>
              <w:t>подпрограмма 1  «Наследие»;</w:t>
            </w:r>
          </w:p>
          <w:p w:rsidR="007E49BC" w:rsidRPr="00ED2594" w:rsidRDefault="007E49BC" w:rsidP="00E616A8">
            <w:pPr>
              <w:spacing w:before="120" w:after="60" w:line="240" w:lineRule="auto"/>
              <w:rPr>
                <w:rFonts w:ascii="Arial" w:hAnsi="Arial" w:cs="Arial"/>
                <w:sz w:val="24"/>
                <w:szCs w:val="24"/>
                <w:lang w:eastAsia="ru-RU"/>
              </w:rPr>
            </w:pPr>
            <w:r w:rsidRPr="00ED2594">
              <w:rPr>
                <w:rFonts w:ascii="Arial" w:hAnsi="Arial" w:cs="Arial"/>
                <w:sz w:val="24"/>
                <w:szCs w:val="24"/>
                <w:lang w:eastAsia="ru-RU"/>
              </w:rPr>
              <w:t>подпрограмма 2 «Искусство»;</w:t>
            </w:r>
          </w:p>
          <w:p w:rsidR="007E49BC" w:rsidRPr="00ED2594" w:rsidRDefault="007E49BC" w:rsidP="00E616A8">
            <w:pPr>
              <w:spacing w:after="0" w:line="240" w:lineRule="auto"/>
              <w:rPr>
                <w:rFonts w:ascii="Arial" w:hAnsi="Arial" w:cs="Arial"/>
                <w:sz w:val="24"/>
                <w:szCs w:val="24"/>
                <w:lang w:eastAsia="ru-RU"/>
              </w:rPr>
            </w:pPr>
          </w:p>
        </w:tc>
      </w:tr>
      <w:tr w:rsidR="007E49BC" w:rsidRPr="00ED2594" w:rsidTr="00E616A8">
        <w:tc>
          <w:tcPr>
            <w:tcW w:w="3686" w:type="dxa"/>
          </w:tcPr>
          <w:p w:rsidR="007E49BC" w:rsidRPr="00ED2594" w:rsidRDefault="007E49BC" w:rsidP="00E616A8">
            <w:pPr>
              <w:spacing w:before="120" w:after="60" w:line="240" w:lineRule="auto"/>
              <w:rPr>
                <w:rFonts w:ascii="Arial" w:hAnsi="Arial" w:cs="Arial"/>
                <w:sz w:val="24"/>
                <w:szCs w:val="24"/>
                <w:lang w:eastAsia="ru-RU"/>
              </w:rPr>
            </w:pPr>
            <w:r w:rsidRPr="00ED2594">
              <w:rPr>
                <w:rFonts w:ascii="Arial" w:hAnsi="Arial" w:cs="Arial"/>
                <w:sz w:val="24"/>
                <w:szCs w:val="24"/>
                <w:lang w:eastAsia="ru-RU"/>
              </w:rPr>
              <w:t>Программно-целевые инструменты программы</w:t>
            </w:r>
          </w:p>
        </w:tc>
        <w:tc>
          <w:tcPr>
            <w:tcW w:w="5386" w:type="dxa"/>
            <w:tcBorders>
              <w:left w:val="nil"/>
            </w:tcBorders>
          </w:tcPr>
          <w:p w:rsidR="007E49BC" w:rsidRPr="00ED2594" w:rsidRDefault="007E49BC" w:rsidP="00E616A8">
            <w:pPr>
              <w:spacing w:before="60" w:after="60" w:line="240" w:lineRule="auto"/>
              <w:rPr>
                <w:rFonts w:ascii="Arial" w:hAnsi="Arial" w:cs="Arial"/>
                <w:sz w:val="24"/>
                <w:szCs w:val="24"/>
                <w:lang w:eastAsia="ru-RU"/>
              </w:rPr>
            </w:pPr>
            <w:r w:rsidRPr="00ED2594">
              <w:rPr>
                <w:rFonts w:ascii="Arial" w:hAnsi="Arial" w:cs="Arial"/>
                <w:sz w:val="24"/>
                <w:szCs w:val="24"/>
                <w:lang w:eastAsia="ru-RU"/>
              </w:rPr>
              <w:t xml:space="preserve"> отсутствуют</w:t>
            </w:r>
          </w:p>
        </w:tc>
      </w:tr>
      <w:tr w:rsidR="007E49BC" w:rsidRPr="00ED2594" w:rsidTr="00E616A8">
        <w:tc>
          <w:tcPr>
            <w:tcW w:w="3686" w:type="dxa"/>
          </w:tcPr>
          <w:p w:rsidR="007E49BC" w:rsidRPr="00ED2594" w:rsidRDefault="007E49BC" w:rsidP="00E616A8">
            <w:pPr>
              <w:spacing w:before="120" w:after="60" w:line="240" w:lineRule="auto"/>
              <w:rPr>
                <w:rFonts w:ascii="Arial" w:hAnsi="Arial" w:cs="Arial"/>
                <w:sz w:val="24"/>
                <w:szCs w:val="24"/>
                <w:lang w:eastAsia="ru-RU"/>
              </w:rPr>
            </w:pPr>
            <w:r w:rsidRPr="00ED2594">
              <w:rPr>
                <w:rFonts w:ascii="Arial" w:hAnsi="Arial" w:cs="Arial"/>
                <w:sz w:val="24"/>
                <w:szCs w:val="24"/>
                <w:lang w:eastAsia="ru-RU"/>
              </w:rPr>
              <w:t>Цель программы</w:t>
            </w:r>
          </w:p>
        </w:tc>
        <w:tc>
          <w:tcPr>
            <w:tcW w:w="5386" w:type="dxa"/>
            <w:tcBorders>
              <w:left w:val="nil"/>
            </w:tcBorders>
          </w:tcPr>
          <w:p w:rsidR="007E49BC" w:rsidRPr="00ED2594" w:rsidRDefault="007E49BC" w:rsidP="00E616A8">
            <w:pPr>
              <w:spacing w:before="60" w:after="60" w:line="240" w:lineRule="auto"/>
              <w:jc w:val="both"/>
              <w:rPr>
                <w:rFonts w:ascii="Arial" w:hAnsi="Arial" w:cs="Arial"/>
                <w:sz w:val="24"/>
                <w:szCs w:val="24"/>
                <w:lang w:eastAsia="ru-RU"/>
              </w:rPr>
            </w:pPr>
            <w:r w:rsidRPr="00ED2594">
              <w:rPr>
                <w:rFonts w:ascii="Arial" w:hAnsi="Arial" w:cs="Arial"/>
                <w:sz w:val="24"/>
                <w:szCs w:val="24"/>
                <w:lang w:eastAsia="ru-RU"/>
              </w:rPr>
              <w:t>реализация стратегической роли культуры как духовно-нравственного основания развития личности и государственного единства российского общества</w:t>
            </w:r>
          </w:p>
        </w:tc>
      </w:tr>
      <w:tr w:rsidR="007E49BC" w:rsidRPr="00ED2594" w:rsidTr="00E616A8">
        <w:tc>
          <w:tcPr>
            <w:tcW w:w="3686" w:type="dxa"/>
          </w:tcPr>
          <w:p w:rsidR="007E49BC" w:rsidRPr="00ED2594" w:rsidRDefault="007E49BC" w:rsidP="00E616A8">
            <w:pPr>
              <w:spacing w:before="120" w:after="60" w:line="240" w:lineRule="auto"/>
              <w:rPr>
                <w:rFonts w:ascii="Arial" w:hAnsi="Arial" w:cs="Arial"/>
                <w:sz w:val="24"/>
                <w:szCs w:val="24"/>
                <w:lang w:eastAsia="ru-RU"/>
              </w:rPr>
            </w:pPr>
            <w:r w:rsidRPr="00ED2594">
              <w:rPr>
                <w:rFonts w:ascii="Arial" w:hAnsi="Arial" w:cs="Arial"/>
                <w:sz w:val="24"/>
                <w:szCs w:val="24"/>
                <w:lang w:eastAsia="ru-RU"/>
              </w:rPr>
              <w:t>Задачи программы</w:t>
            </w:r>
          </w:p>
        </w:tc>
        <w:tc>
          <w:tcPr>
            <w:tcW w:w="5386" w:type="dxa"/>
            <w:tcBorders>
              <w:left w:val="nil"/>
            </w:tcBorders>
          </w:tcPr>
          <w:p w:rsidR="007E49BC" w:rsidRPr="00ED2594" w:rsidRDefault="007E49BC" w:rsidP="00E616A8">
            <w:pPr>
              <w:spacing w:before="60" w:after="60" w:line="240" w:lineRule="auto"/>
              <w:ind w:firstLine="318"/>
              <w:jc w:val="both"/>
              <w:rPr>
                <w:rFonts w:ascii="Arial" w:hAnsi="Arial" w:cs="Arial"/>
                <w:sz w:val="24"/>
                <w:szCs w:val="24"/>
                <w:lang w:eastAsia="ru-RU"/>
              </w:rPr>
            </w:pPr>
            <w:r w:rsidRPr="00ED2594">
              <w:rPr>
                <w:rFonts w:ascii="Arial" w:hAnsi="Arial" w:cs="Arial"/>
                <w:sz w:val="24"/>
                <w:szCs w:val="24"/>
                <w:lang w:eastAsia="ru-RU"/>
              </w:rPr>
              <w:t>сохранение культурного и исторического наследия народа, обеспечение доступа граждан к культурным ценностям;</w:t>
            </w:r>
          </w:p>
          <w:p w:rsidR="007E49BC" w:rsidRPr="00ED2594" w:rsidRDefault="007E49BC" w:rsidP="00E616A8">
            <w:pPr>
              <w:spacing w:before="60" w:after="60" w:line="240" w:lineRule="auto"/>
              <w:ind w:firstLine="318"/>
              <w:jc w:val="both"/>
              <w:rPr>
                <w:rFonts w:ascii="Arial" w:hAnsi="Arial" w:cs="Arial"/>
                <w:sz w:val="24"/>
                <w:szCs w:val="24"/>
                <w:lang w:eastAsia="ru-RU"/>
              </w:rPr>
            </w:pPr>
            <w:r w:rsidRPr="00ED2594">
              <w:rPr>
                <w:rFonts w:ascii="Arial" w:hAnsi="Arial" w:cs="Arial"/>
                <w:sz w:val="24"/>
                <w:szCs w:val="24"/>
                <w:lang w:eastAsia="ru-RU"/>
              </w:rPr>
              <w:t>обеспечение доступа граждан к участию в культурной жизни, реализация творческого потенциала населения;</w:t>
            </w:r>
          </w:p>
          <w:p w:rsidR="007E49BC" w:rsidRPr="00ED2594" w:rsidRDefault="007E49BC" w:rsidP="00E616A8">
            <w:pPr>
              <w:spacing w:before="60" w:after="60" w:line="240" w:lineRule="auto"/>
              <w:ind w:firstLine="318"/>
              <w:rPr>
                <w:rFonts w:ascii="Arial" w:hAnsi="Arial" w:cs="Arial"/>
                <w:sz w:val="24"/>
                <w:szCs w:val="24"/>
                <w:lang w:eastAsia="ru-RU"/>
              </w:rPr>
            </w:pPr>
            <w:r w:rsidRPr="00ED2594">
              <w:rPr>
                <w:rFonts w:ascii="Arial" w:hAnsi="Arial" w:cs="Arial"/>
                <w:sz w:val="24"/>
                <w:szCs w:val="24"/>
                <w:lang w:eastAsia="ru-RU"/>
              </w:rPr>
              <w:t>создание благоприятных условий для устойчивого развития сферы культуры</w:t>
            </w:r>
          </w:p>
        </w:tc>
      </w:tr>
      <w:tr w:rsidR="007E49BC" w:rsidRPr="00ED2594" w:rsidTr="00E616A8">
        <w:tc>
          <w:tcPr>
            <w:tcW w:w="3686" w:type="dxa"/>
          </w:tcPr>
          <w:p w:rsidR="007E49BC" w:rsidRPr="00ED2594" w:rsidRDefault="007E49BC" w:rsidP="00E616A8">
            <w:pPr>
              <w:spacing w:before="120" w:after="60" w:line="240" w:lineRule="auto"/>
              <w:rPr>
                <w:rFonts w:ascii="Arial" w:hAnsi="Arial" w:cs="Arial"/>
                <w:sz w:val="24"/>
                <w:szCs w:val="24"/>
                <w:lang w:eastAsia="ru-RU"/>
              </w:rPr>
            </w:pPr>
            <w:r w:rsidRPr="00ED2594">
              <w:rPr>
                <w:rFonts w:ascii="Arial" w:hAnsi="Arial" w:cs="Arial"/>
                <w:sz w:val="24"/>
                <w:szCs w:val="24"/>
                <w:lang w:eastAsia="ru-RU"/>
              </w:rPr>
              <w:t>Целевые индикаторы и показатели программы</w:t>
            </w:r>
          </w:p>
          <w:p w:rsidR="007E49BC" w:rsidRPr="00ED2594" w:rsidRDefault="007E49BC" w:rsidP="00E616A8">
            <w:pPr>
              <w:spacing w:before="120" w:after="60" w:line="240" w:lineRule="auto"/>
              <w:rPr>
                <w:rFonts w:ascii="Arial" w:hAnsi="Arial" w:cs="Arial"/>
                <w:sz w:val="24"/>
                <w:szCs w:val="24"/>
                <w:lang w:eastAsia="ru-RU"/>
              </w:rPr>
            </w:pPr>
          </w:p>
        </w:tc>
        <w:tc>
          <w:tcPr>
            <w:tcW w:w="5386" w:type="dxa"/>
            <w:tcBorders>
              <w:left w:val="nil"/>
            </w:tcBorders>
          </w:tcPr>
          <w:p w:rsidR="007E49BC" w:rsidRPr="00ED2594" w:rsidRDefault="007E49BC" w:rsidP="00E616A8">
            <w:pPr>
              <w:spacing w:before="60" w:after="60" w:line="240" w:lineRule="auto"/>
              <w:ind w:left="360"/>
              <w:jc w:val="both"/>
              <w:rPr>
                <w:rFonts w:ascii="Arial" w:hAnsi="Arial" w:cs="Arial"/>
                <w:sz w:val="24"/>
                <w:szCs w:val="24"/>
                <w:lang w:eastAsia="ru-RU"/>
              </w:rPr>
            </w:pPr>
            <w:r w:rsidRPr="00ED2594">
              <w:rPr>
                <w:rFonts w:ascii="Arial" w:hAnsi="Arial" w:cs="Arial"/>
                <w:sz w:val="24"/>
                <w:szCs w:val="24"/>
                <w:lang w:eastAsia="ru-RU"/>
              </w:rPr>
              <w:t xml:space="preserve">доля объектов культурного наследия, </w:t>
            </w:r>
          </w:p>
          <w:p w:rsidR="007E49BC" w:rsidRPr="00ED2594" w:rsidRDefault="007E49BC" w:rsidP="00E616A8">
            <w:pPr>
              <w:spacing w:before="60" w:after="60" w:line="240" w:lineRule="auto"/>
              <w:jc w:val="both"/>
              <w:rPr>
                <w:rFonts w:ascii="Arial" w:hAnsi="Arial" w:cs="Arial"/>
                <w:sz w:val="24"/>
                <w:szCs w:val="24"/>
                <w:lang w:eastAsia="ru-RU"/>
              </w:rPr>
            </w:pPr>
            <w:r w:rsidRPr="00ED2594">
              <w:rPr>
                <w:rFonts w:ascii="Arial" w:hAnsi="Arial" w:cs="Arial"/>
                <w:sz w:val="24"/>
                <w:szCs w:val="24"/>
                <w:lang w:eastAsia="ru-RU"/>
              </w:rPr>
              <w:t>находящихся в удовлетворительном состоянии, в общем количестве объектов культурного наследия федерального, регионального и местного значения, проценты;</w:t>
            </w:r>
          </w:p>
          <w:p w:rsidR="007E49BC" w:rsidRPr="00ED2594" w:rsidRDefault="007E49BC" w:rsidP="00E616A8">
            <w:pPr>
              <w:spacing w:after="0" w:line="240" w:lineRule="auto"/>
              <w:ind w:left="360"/>
              <w:jc w:val="both"/>
              <w:rPr>
                <w:rFonts w:ascii="Arial" w:hAnsi="Arial" w:cs="Arial"/>
                <w:sz w:val="24"/>
                <w:szCs w:val="24"/>
                <w:lang w:eastAsia="ru-RU"/>
              </w:rPr>
            </w:pPr>
            <w:r w:rsidRPr="00ED2594">
              <w:rPr>
                <w:rFonts w:ascii="Arial" w:hAnsi="Arial" w:cs="Arial"/>
                <w:sz w:val="24"/>
                <w:szCs w:val="24"/>
                <w:lang w:eastAsia="ru-RU"/>
              </w:rPr>
              <w:t xml:space="preserve">прирост количества культурно- </w:t>
            </w:r>
          </w:p>
          <w:p w:rsidR="007E49BC" w:rsidRPr="00ED2594" w:rsidRDefault="007E49BC" w:rsidP="00E616A8">
            <w:pPr>
              <w:spacing w:after="0" w:line="240" w:lineRule="auto"/>
              <w:jc w:val="both"/>
              <w:rPr>
                <w:rFonts w:ascii="Arial" w:hAnsi="Arial" w:cs="Arial"/>
                <w:sz w:val="24"/>
                <w:szCs w:val="24"/>
                <w:lang w:eastAsia="ru-RU"/>
              </w:rPr>
            </w:pPr>
            <w:r w:rsidRPr="00ED2594">
              <w:rPr>
                <w:rFonts w:ascii="Arial" w:hAnsi="Arial" w:cs="Arial"/>
                <w:sz w:val="24"/>
                <w:szCs w:val="24"/>
                <w:lang w:eastAsia="ru-RU"/>
              </w:rPr>
              <w:t xml:space="preserve">просветительских мероприятий, проведенных </w:t>
            </w:r>
            <w:r w:rsidRPr="00ED2594">
              <w:rPr>
                <w:rFonts w:ascii="Arial" w:hAnsi="Arial" w:cs="Arial"/>
                <w:sz w:val="24"/>
                <w:szCs w:val="24"/>
                <w:lang w:eastAsia="ru-RU"/>
              </w:rPr>
              <w:lastRenderedPageBreak/>
              <w:t xml:space="preserve">организациями культуры в образовательных </w:t>
            </w:r>
            <w:r w:rsidR="004C6739">
              <w:rPr>
                <w:rFonts w:ascii="Arial" w:hAnsi="Arial" w:cs="Arial"/>
                <w:sz w:val="24"/>
                <w:szCs w:val="24"/>
                <w:lang w:eastAsia="ru-RU"/>
              </w:rPr>
              <w:t>учреждениях, по сравнению с 2018</w:t>
            </w:r>
            <w:r w:rsidRPr="00ED2594">
              <w:rPr>
                <w:rFonts w:ascii="Arial" w:hAnsi="Arial" w:cs="Arial"/>
                <w:sz w:val="24"/>
                <w:szCs w:val="24"/>
                <w:lang w:eastAsia="ru-RU"/>
              </w:rPr>
              <w:t xml:space="preserve"> годом, проценты;</w:t>
            </w:r>
          </w:p>
          <w:p w:rsidR="007E49BC" w:rsidRPr="00ED2594" w:rsidRDefault="007E49BC" w:rsidP="00E616A8">
            <w:pPr>
              <w:spacing w:after="0" w:line="240" w:lineRule="auto"/>
              <w:ind w:left="360"/>
              <w:jc w:val="both"/>
              <w:rPr>
                <w:rFonts w:ascii="Arial" w:hAnsi="Arial" w:cs="Arial"/>
                <w:sz w:val="24"/>
                <w:szCs w:val="24"/>
                <w:lang w:eastAsia="ru-RU"/>
              </w:rPr>
            </w:pPr>
            <w:r w:rsidRPr="00ED2594">
              <w:rPr>
                <w:rFonts w:ascii="Arial" w:hAnsi="Arial" w:cs="Arial"/>
                <w:sz w:val="24"/>
                <w:szCs w:val="24"/>
                <w:lang w:eastAsia="ru-RU"/>
              </w:rPr>
              <w:t>удельный вес населения поселка Теткино, участвующего в платных культурно-досуговых мероприятиях, проводимых государственными (муниципальными) учреждениями культуры, проценты;</w:t>
            </w:r>
          </w:p>
          <w:p w:rsidR="007E49BC" w:rsidRPr="00ED2594" w:rsidRDefault="007E49BC" w:rsidP="00E616A8">
            <w:pPr>
              <w:spacing w:after="0" w:line="240" w:lineRule="auto"/>
              <w:ind w:left="360"/>
              <w:jc w:val="both"/>
              <w:rPr>
                <w:rFonts w:ascii="Arial" w:hAnsi="Arial" w:cs="Arial"/>
                <w:iCs/>
                <w:sz w:val="24"/>
                <w:szCs w:val="24"/>
              </w:rPr>
            </w:pPr>
            <w:r w:rsidRPr="00ED2594">
              <w:rPr>
                <w:rFonts w:ascii="Arial" w:hAnsi="Arial" w:cs="Arial"/>
                <w:iCs/>
                <w:sz w:val="24"/>
                <w:szCs w:val="24"/>
              </w:rPr>
              <w:t>отношение среднемесячной</w:t>
            </w:r>
          </w:p>
          <w:p w:rsidR="007E49BC" w:rsidRDefault="007E49BC" w:rsidP="00E616A8">
            <w:pPr>
              <w:spacing w:after="0" w:line="240" w:lineRule="auto"/>
              <w:jc w:val="both"/>
              <w:rPr>
                <w:rFonts w:ascii="Arial" w:hAnsi="Arial" w:cs="Arial"/>
                <w:iCs/>
                <w:sz w:val="24"/>
                <w:szCs w:val="24"/>
              </w:rPr>
            </w:pPr>
            <w:r w:rsidRPr="00ED2594">
              <w:rPr>
                <w:rFonts w:ascii="Arial" w:hAnsi="Arial" w:cs="Arial"/>
                <w:iCs/>
                <w:sz w:val="24"/>
                <w:szCs w:val="24"/>
              </w:rPr>
              <w:t>номинальной начисленной заработной платы работников государственных (муниципальных) учреждений культуры и искусства к среднемесячной номинальной начисленной заработной плате работников, занят</w:t>
            </w:r>
            <w:r w:rsidR="00447645">
              <w:rPr>
                <w:rFonts w:ascii="Arial" w:hAnsi="Arial" w:cs="Arial"/>
                <w:iCs/>
                <w:sz w:val="24"/>
                <w:szCs w:val="24"/>
              </w:rPr>
              <w:t>ых в сфере  экономики в регионе</w:t>
            </w:r>
          </w:p>
          <w:p w:rsidR="00447645" w:rsidRPr="00ED2594" w:rsidRDefault="00447645" w:rsidP="00E616A8">
            <w:pPr>
              <w:spacing w:after="0" w:line="240" w:lineRule="auto"/>
              <w:jc w:val="both"/>
              <w:rPr>
                <w:rFonts w:ascii="Arial" w:hAnsi="Arial" w:cs="Arial"/>
                <w:sz w:val="24"/>
                <w:szCs w:val="24"/>
                <w:lang w:eastAsia="ru-RU"/>
              </w:rPr>
            </w:pPr>
          </w:p>
        </w:tc>
      </w:tr>
      <w:tr w:rsidR="007E49BC" w:rsidRPr="00ED2594" w:rsidTr="00E616A8">
        <w:tc>
          <w:tcPr>
            <w:tcW w:w="3686" w:type="dxa"/>
          </w:tcPr>
          <w:p w:rsidR="007E49BC" w:rsidRPr="00ED2594" w:rsidRDefault="007E49BC" w:rsidP="00E616A8">
            <w:pPr>
              <w:spacing w:before="120" w:after="60" w:line="240" w:lineRule="auto"/>
              <w:rPr>
                <w:rFonts w:ascii="Arial" w:hAnsi="Arial" w:cs="Arial"/>
                <w:sz w:val="24"/>
                <w:szCs w:val="24"/>
                <w:lang w:eastAsia="ru-RU"/>
              </w:rPr>
            </w:pPr>
            <w:r w:rsidRPr="00ED2594">
              <w:rPr>
                <w:rFonts w:ascii="Arial" w:hAnsi="Arial" w:cs="Arial"/>
                <w:sz w:val="24"/>
                <w:szCs w:val="24"/>
                <w:lang w:eastAsia="ru-RU"/>
              </w:rPr>
              <w:lastRenderedPageBreak/>
              <w:t>Этапы и сроки реализации программы</w:t>
            </w:r>
          </w:p>
        </w:tc>
        <w:tc>
          <w:tcPr>
            <w:tcW w:w="5386" w:type="dxa"/>
            <w:tcBorders>
              <w:left w:val="nil"/>
            </w:tcBorders>
          </w:tcPr>
          <w:p w:rsidR="007E49BC" w:rsidRPr="00ED2594" w:rsidRDefault="004C6739" w:rsidP="00E616A8">
            <w:pPr>
              <w:spacing w:before="60" w:after="60" w:line="240" w:lineRule="auto"/>
              <w:rPr>
                <w:rFonts w:ascii="Arial" w:hAnsi="Arial" w:cs="Arial"/>
                <w:sz w:val="24"/>
                <w:szCs w:val="24"/>
                <w:lang w:eastAsia="ru-RU"/>
              </w:rPr>
            </w:pPr>
            <w:r>
              <w:rPr>
                <w:rFonts w:ascii="Arial" w:hAnsi="Arial" w:cs="Arial"/>
                <w:sz w:val="24"/>
                <w:szCs w:val="24"/>
                <w:lang w:eastAsia="ru-RU"/>
              </w:rPr>
              <w:t>2020-2022</w:t>
            </w:r>
            <w:r w:rsidR="007B309B" w:rsidRPr="00ED2594">
              <w:rPr>
                <w:rFonts w:ascii="Arial" w:hAnsi="Arial" w:cs="Arial"/>
                <w:sz w:val="24"/>
                <w:szCs w:val="24"/>
                <w:lang w:eastAsia="ru-RU"/>
              </w:rPr>
              <w:t xml:space="preserve"> годы</w:t>
            </w:r>
          </w:p>
          <w:p w:rsidR="007E49BC" w:rsidRPr="00ED2594" w:rsidRDefault="007E49BC" w:rsidP="00E616A8">
            <w:pPr>
              <w:spacing w:before="60" w:after="60" w:line="240" w:lineRule="auto"/>
              <w:ind w:firstLine="317"/>
              <w:rPr>
                <w:rFonts w:ascii="Arial" w:hAnsi="Arial" w:cs="Arial"/>
                <w:sz w:val="24"/>
                <w:szCs w:val="24"/>
                <w:lang w:eastAsia="ru-RU"/>
              </w:rPr>
            </w:pPr>
          </w:p>
        </w:tc>
      </w:tr>
      <w:tr w:rsidR="000C571A" w:rsidRPr="00ED2594" w:rsidTr="00E616A8">
        <w:tc>
          <w:tcPr>
            <w:tcW w:w="3686" w:type="dxa"/>
          </w:tcPr>
          <w:p w:rsidR="000C571A" w:rsidRPr="00ED2594" w:rsidRDefault="000C571A" w:rsidP="00E616A8">
            <w:pPr>
              <w:spacing w:before="120" w:after="60" w:line="240" w:lineRule="auto"/>
              <w:rPr>
                <w:rFonts w:ascii="Arial" w:hAnsi="Arial" w:cs="Arial"/>
                <w:sz w:val="24"/>
                <w:szCs w:val="24"/>
                <w:lang w:eastAsia="ru-RU"/>
              </w:rPr>
            </w:pPr>
            <w:r w:rsidRPr="00ED2594">
              <w:rPr>
                <w:rFonts w:ascii="Arial" w:hAnsi="Arial" w:cs="Arial"/>
                <w:sz w:val="24"/>
                <w:szCs w:val="24"/>
                <w:lang w:eastAsia="ru-RU"/>
              </w:rPr>
              <w:t>Объемы  ассигнований программы</w:t>
            </w:r>
          </w:p>
          <w:p w:rsidR="000C571A" w:rsidRPr="00ED2594" w:rsidRDefault="000C571A" w:rsidP="00E616A8">
            <w:pPr>
              <w:spacing w:before="120" w:after="60" w:line="240" w:lineRule="auto"/>
              <w:rPr>
                <w:rFonts w:ascii="Arial" w:hAnsi="Arial" w:cs="Arial"/>
                <w:sz w:val="24"/>
                <w:szCs w:val="24"/>
                <w:lang w:eastAsia="ru-RU"/>
              </w:rPr>
            </w:pPr>
          </w:p>
        </w:tc>
        <w:tc>
          <w:tcPr>
            <w:tcW w:w="5386" w:type="dxa"/>
            <w:tcBorders>
              <w:left w:val="nil"/>
            </w:tcBorders>
          </w:tcPr>
          <w:p w:rsidR="000C571A" w:rsidRPr="004C6739" w:rsidRDefault="000C571A" w:rsidP="004C6739">
            <w:pPr>
              <w:pStyle w:val="ac"/>
              <w:rPr>
                <w:rFonts w:ascii="Arial" w:hAnsi="Arial" w:cs="Arial"/>
                <w:sz w:val="24"/>
                <w:szCs w:val="24"/>
              </w:rPr>
            </w:pPr>
            <w:r w:rsidRPr="004C6739">
              <w:rPr>
                <w:rFonts w:ascii="Arial" w:hAnsi="Arial" w:cs="Arial"/>
                <w:sz w:val="24"/>
                <w:szCs w:val="24"/>
              </w:rPr>
              <w:t xml:space="preserve">Финансирование программы </w:t>
            </w:r>
          </w:p>
          <w:p w:rsidR="000C571A" w:rsidRPr="004C6739" w:rsidRDefault="000C571A" w:rsidP="004C6739">
            <w:pPr>
              <w:pStyle w:val="ac"/>
              <w:rPr>
                <w:rFonts w:ascii="Arial" w:hAnsi="Arial" w:cs="Arial"/>
                <w:sz w:val="24"/>
                <w:szCs w:val="24"/>
              </w:rPr>
            </w:pPr>
            <w:r w:rsidRPr="004C6739">
              <w:rPr>
                <w:rFonts w:ascii="Arial" w:hAnsi="Arial" w:cs="Arial"/>
                <w:sz w:val="24"/>
                <w:szCs w:val="24"/>
              </w:rPr>
              <w:t xml:space="preserve">Общий объем средств, направленных на реализацию мероприятий: </w:t>
            </w:r>
            <w:r w:rsidR="00CC13BE">
              <w:rPr>
                <w:rFonts w:ascii="Arial" w:hAnsi="Arial" w:cs="Arial"/>
                <w:sz w:val="24"/>
                <w:szCs w:val="24"/>
              </w:rPr>
              <w:t>14136,678</w:t>
            </w:r>
            <w:r w:rsidRPr="004C6739">
              <w:rPr>
                <w:rFonts w:ascii="Arial" w:hAnsi="Arial" w:cs="Arial"/>
                <w:sz w:val="24"/>
                <w:szCs w:val="24"/>
              </w:rPr>
              <w:t xml:space="preserve"> тыс. рублей, в том числе:</w:t>
            </w:r>
          </w:p>
          <w:p w:rsidR="000C571A" w:rsidRPr="004C6739" w:rsidRDefault="004C6739" w:rsidP="004C6739">
            <w:pPr>
              <w:pStyle w:val="ac"/>
              <w:rPr>
                <w:rFonts w:ascii="Arial" w:hAnsi="Arial" w:cs="Arial"/>
                <w:sz w:val="24"/>
                <w:szCs w:val="24"/>
              </w:rPr>
            </w:pPr>
            <w:r w:rsidRPr="004C6739">
              <w:rPr>
                <w:rFonts w:ascii="Arial" w:hAnsi="Arial" w:cs="Arial"/>
                <w:sz w:val="24"/>
                <w:szCs w:val="24"/>
              </w:rPr>
              <w:t>2020</w:t>
            </w:r>
            <w:r w:rsidR="000C571A" w:rsidRPr="004C6739">
              <w:rPr>
                <w:rFonts w:ascii="Arial" w:hAnsi="Arial" w:cs="Arial"/>
                <w:sz w:val="24"/>
                <w:szCs w:val="24"/>
              </w:rPr>
              <w:t xml:space="preserve"> год –  </w:t>
            </w:r>
            <w:r>
              <w:rPr>
                <w:rFonts w:ascii="Arial" w:hAnsi="Arial" w:cs="Arial"/>
                <w:sz w:val="24"/>
                <w:szCs w:val="24"/>
              </w:rPr>
              <w:t>5820,586</w:t>
            </w:r>
            <w:r w:rsidR="000C571A" w:rsidRPr="004C6739">
              <w:rPr>
                <w:rFonts w:ascii="Arial" w:hAnsi="Arial" w:cs="Arial"/>
                <w:sz w:val="24"/>
                <w:szCs w:val="24"/>
              </w:rPr>
              <w:t xml:space="preserve">   тыс. рублей;</w:t>
            </w:r>
          </w:p>
          <w:p w:rsidR="000C571A" w:rsidRPr="004C6739" w:rsidRDefault="004C6739" w:rsidP="004C6739">
            <w:pPr>
              <w:pStyle w:val="ac"/>
              <w:rPr>
                <w:rFonts w:ascii="Arial" w:hAnsi="Arial" w:cs="Arial"/>
                <w:sz w:val="24"/>
                <w:szCs w:val="24"/>
              </w:rPr>
            </w:pPr>
            <w:r w:rsidRPr="004C6739">
              <w:rPr>
                <w:rFonts w:ascii="Arial" w:hAnsi="Arial" w:cs="Arial"/>
                <w:sz w:val="24"/>
                <w:szCs w:val="24"/>
              </w:rPr>
              <w:t>2021</w:t>
            </w:r>
            <w:r w:rsidR="000C571A" w:rsidRPr="004C6739">
              <w:rPr>
                <w:rFonts w:ascii="Arial" w:hAnsi="Arial" w:cs="Arial"/>
                <w:sz w:val="24"/>
                <w:szCs w:val="24"/>
              </w:rPr>
              <w:t xml:space="preserve"> год –  </w:t>
            </w:r>
            <w:r>
              <w:rPr>
                <w:rFonts w:ascii="Arial" w:hAnsi="Arial" w:cs="Arial"/>
                <w:sz w:val="24"/>
                <w:szCs w:val="24"/>
              </w:rPr>
              <w:t>4158,046</w:t>
            </w:r>
            <w:r w:rsidR="000C571A" w:rsidRPr="004C6739">
              <w:rPr>
                <w:rFonts w:ascii="Arial" w:hAnsi="Arial" w:cs="Arial"/>
                <w:sz w:val="24"/>
                <w:szCs w:val="24"/>
              </w:rPr>
              <w:t xml:space="preserve">    тыс. рублей;</w:t>
            </w:r>
          </w:p>
          <w:p w:rsidR="000C571A" w:rsidRPr="004C6739" w:rsidRDefault="004C6739" w:rsidP="004C6739">
            <w:pPr>
              <w:pStyle w:val="ac"/>
              <w:rPr>
                <w:rFonts w:ascii="Arial" w:hAnsi="Arial" w:cs="Arial"/>
                <w:sz w:val="24"/>
                <w:szCs w:val="24"/>
              </w:rPr>
            </w:pPr>
            <w:r w:rsidRPr="004C6739">
              <w:rPr>
                <w:rFonts w:ascii="Arial" w:hAnsi="Arial" w:cs="Arial"/>
                <w:sz w:val="24"/>
                <w:szCs w:val="24"/>
              </w:rPr>
              <w:t>2022</w:t>
            </w:r>
            <w:r w:rsidR="000C571A" w:rsidRPr="004C6739">
              <w:rPr>
                <w:rFonts w:ascii="Arial" w:hAnsi="Arial" w:cs="Arial"/>
                <w:sz w:val="24"/>
                <w:szCs w:val="24"/>
              </w:rPr>
              <w:t xml:space="preserve"> год –  </w:t>
            </w:r>
            <w:r>
              <w:rPr>
                <w:rFonts w:ascii="Arial" w:hAnsi="Arial" w:cs="Arial"/>
                <w:sz w:val="24"/>
                <w:szCs w:val="24"/>
              </w:rPr>
              <w:t>4158,046    тыс. рублей.</w:t>
            </w:r>
          </w:p>
          <w:p w:rsidR="000C571A" w:rsidRPr="000C571A" w:rsidRDefault="000C571A" w:rsidP="002A2BEF">
            <w:pPr>
              <w:ind w:firstLine="34"/>
              <w:rPr>
                <w:rFonts w:ascii="Arial" w:hAnsi="Arial" w:cs="Arial"/>
                <w:sz w:val="24"/>
                <w:szCs w:val="24"/>
              </w:rPr>
            </w:pPr>
          </w:p>
        </w:tc>
      </w:tr>
      <w:tr w:rsidR="000C571A" w:rsidRPr="00ED2594" w:rsidTr="00E616A8">
        <w:tc>
          <w:tcPr>
            <w:tcW w:w="3686" w:type="dxa"/>
          </w:tcPr>
          <w:p w:rsidR="000C571A" w:rsidRPr="00ED2594" w:rsidRDefault="000C571A" w:rsidP="00E616A8">
            <w:pPr>
              <w:spacing w:before="120" w:after="60" w:line="240" w:lineRule="auto"/>
              <w:rPr>
                <w:rFonts w:ascii="Arial" w:hAnsi="Arial" w:cs="Arial"/>
                <w:sz w:val="24"/>
                <w:szCs w:val="24"/>
                <w:lang w:eastAsia="ru-RU"/>
              </w:rPr>
            </w:pPr>
            <w:r w:rsidRPr="00ED2594">
              <w:rPr>
                <w:rFonts w:ascii="Arial" w:hAnsi="Arial" w:cs="Arial"/>
                <w:sz w:val="24"/>
                <w:szCs w:val="24"/>
                <w:lang w:eastAsia="ru-RU"/>
              </w:rPr>
              <w:t>Ожидаемые результаты реализации программы</w:t>
            </w:r>
          </w:p>
        </w:tc>
        <w:tc>
          <w:tcPr>
            <w:tcW w:w="5386" w:type="dxa"/>
            <w:tcBorders>
              <w:left w:val="nil"/>
            </w:tcBorders>
          </w:tcPr>
          <w:p w:rsidR="000C571A" w:rsidRPr="00ED2594" w:rsidRDefault="000C571A" w:rsidP="00E616A8">
            <w:pPr>
              <w:spacing w:after="0" w:line="240" w:lineRule="auto"/>
              <w:ind w:firstLine="318"/>
              <w:jc w:val="both"/>
              <w:rPr>
                <w:rFonts w:ascii="Arial" w:hAnsi="Arial" w:cs="Arial"/>
                <w:sz w:val="24"/>
                <w:szCs w:val="24"/>
                <w:lang w:eastAsia="ru-RU"/>
              </w:rPr>
            </w:pPr>
            <w:r w:rsidRPr="00ED2594">
              <w:rPr>
                <w:rFonts w:ascii="Arial" w:hAnsi="Arial" w:cs="Arial"/>
                <w:sz w:val="24"/>
                <w:szCs w:val="24"/>
              </w:rPr>
              <w:t>увеличение доли объектов культурного наследия (недвижимые памятники), не требующих проведения противоаварийных работ и капитального ремонта, от общего количества объектов культурного наследия;</w:t>
            </w:r>
            <w:r w:rsidRPr="00ED2594">
              <w:rPr>
                <w:rFonts w:ascii="Arial" w:hAnsi="Arial" w:cs="Arial"/>
                <w:sz w:val="24"/>
                <w:szCs w:val="24"/>
                <w:lang w:eastAsia="ru-RU"/>
              </w:rPr>
              <w:t xml:space="preserve"> укрепление единого культурного пространства района;</w:t>
            </w:r>
          </w:p>
          <w:p w:rsidR="000C571A" w:rsidRPr="00ED2594" w:rsidRDefault="000C571A" w:rsidP="00E616A8">
            <w:pPr>
              <w:spacing w:before="60" w:after="60" w:line="240" w:lineRule="auto"/>
              <w:ind w:firstLine="317"/>
              <w:jc w:val="both"/>
              <w:rPr>
                <w:rFonts w:ascii="Arial" w:hAnsi="Arial" w:cs="Arial"/>
                <w:sz w:val="24"/>
                <w:szCs w:val="24"/>
                <w:lang w:eastAsia="ru-RU"/>
              </w:rPr>
            </w:pPr>
            <w:r w:rsidRPr="00ED2594">
              <w:rPr>
                <w:rFonts w:ascii="Arial" w:hAnsi="Arial" w:cs="Arial"/>
                <w:sz w:val="24"/>
                <w:szCs w:val="24"/>
                <w:lang w:eastAsia="ru-RU"/>
              </w:rPr>
              <w:t>перевод отрасли на инновационный путь развития, превращение культуры в наиболее современную и привлекательную сферу  общественной деятельности. Широкое внедрение информационных технологий в сферу культуры;</w:t>
            </w:r>
          </w:p>
          <w:p w:rsidR="000C571A" w:rsidRPr="00ED2594" w:rsidRDefault="000C571A" w:rsidP="00E616A8">
            <w:pPr>
              <w:spacing w:before="60" w:after="60" w:line="240" w:lineRule="auto"/>
              <w:ind w:firstLine="317"/>
              <w:jc w:val="both"/>
              <w:rPr>
                <w:rFonts w:ascii="Arial" w:hAnsi="Arial" w:cs="Arial"/>
                <w:sz w:val="24"/>
                <w:szCs w:val="24"/>
                <w:lang w:eastAsia="ru-RU"/>
              </w:rPr>
            </w:pPr>
            <w:r w:rsidRPr="00ED2594">
              <w:rPr>
                <w:rFonts w:ascii="Arial" w:hAnsi="Arial" w:cs="Arial"/>
                <w:sz w:val="24"/>
                <w:szCs w:val="24"/>
                <w:lang w:eastAsia="ru-RU"/>
              </w:rPr>
              <w:t xml:space="preserve">повышение качества государственного управления и эффективности расходования бюджетных средств. Создание во взаимодействии с институтами гражданского общества, творческими союзами механизмов противодействия </w:t>
            </w:r>
            <w:proofErr w:type="spellStart"/>
            <w:r w:rsidRPr="00ED2594">
              <w:rPr>
                <w:rFonts w:ascii="Arial" w:hAnsi="Arial" w:cs="Arial"/>
                <w:sz w:val="24"/>
                <w:szCs w:val="24"/>
                <w:lang w:eastAsia="ru-RU"/>
              </w:rPr>
              <w:t>бездуховности</w:t>
            </w:r>
            <w:proofErr w:type="spellEnd"/>
            <w:r w:rsidRPr="00ED2594">
              <w:rPr>
                <w:rFonts w:ascii="Arial" w:hAnsi="Arial" w:cs="Arial"/>
                <w:sz w:val="24"/>
                <w:szCs w:val="24"/>
                <w:lang w:eastAsia="ru-RU"/>
              </w:rPr>
              <w:t xml:space="preserve"> населения, повышения культурного уровня;</w:t>
            </w:r>
          </w:p>
          <w:p w:rsidR="000C571A" w:rsidRPr="00ED2594" w:rsidRDefault="000C571A" w:rsidP="00E616A8">
            <w:pPr>
              <w:spacing w:before="60" w:after="60" w:line="240" w:lineRule="auto"/>
              <w:ind w:firstLine="317"/>
              <w:jc w:val="both"/>
              <w:rPr>
                <w:rFonts w:ascii="Arial" w:hAnsi="Arial" w:cs="Arial"/>
                <w:sz w:val="24"/>
                <w:szCs w:val="24"/>
                <w:lang w:eastAsia="ru-RU"/>
              </w:rPr>
            </w:pPr>
            <w:r w:rsidRPr="00ED2594">
              <w:rPr>
                <w:rFonts w:ascii="Arial" w:hAnsi="Arial" w:cs="Arial"/>
                <w:sz w:val="24"/>
                <w:szCs w:val="24"/>
                <w:lang w:eastAsia="ru-RU"/>
              </w:rPr>
              <w:t>выравнивание уровня доступности культурных благ независимо от размера доходов, социального статуса и места проживания;</w:t>
            </w:r>
          </w:p>
          <w:p w:rsidR="000C571A" w:rsidRPr="00ED2594" w:rsidRDefault="000C571A" w:rsidP="00E616A8">
            <w:pPr>
              <w:spacing w:before="60" w:after="60" w:line="240" w:lineRule="auto"/>
              <w:ind w:firstLine="317"/>
              <w:jc w:val="both"/>
              <w:rPr>
                <w:rFonts w:ascii="Arial" w:hAnsi="Arial" w:cs="Arial"/>
                <w:sz w:val="24"/>
                <w:szCs w:val="24"/>
                <w:lang w:eastAsia="ru-RU"/>
              </w:rPr>
            </w:pPr>
            <w:r w:rsidRPr="00ED2594">
              <w:rPr>
                <w:rFonts w:ascii="Arial" w:hAnsi="Arial" w:cs="Arial"/>
                <w:sz w:val="24"/>
                <w:szCs w:val="24"/>
                <w:lang w:eastAsia="ru-RU"/>
              </w:rPr>
              <w:t xml:space="preserve">преодоление диспропорций, вызванных разной степенью обеспеченности населения области учреждениями культуры в городах и </w:t>
            </w:r>
            <w:r w:rsidRPr="00ED2594">
              <w:rPr>
                <w:rFonts w:ascii="Arial" w:hAnsi="Arial" w:cs="Arial"/>
                <w:sz w:val="24"/>
                <w:szCs w:val="24"/>
                <w:lang w:eastAsia="ru-RU"/>
              </w:rPr>
              <w:lastRenderedPageBreak/>
              <w:t>сельской местности;</w:t>
            </w:r>
          </w:p>
          <w:p w:rsidR="000C571A" w:rsidRPr="00ED2594" w:rsidRDefault="000C571A" w:rsidP="00E616A8">
            <w:pPr>
              <w:spacing w:before="60" w:after="60" w:line="240" w:lineRule="auto"/>
              <w:ind w:firstLine="317"/>
              <w:jc w:val="both"/>
              <w:rPr>
                <w:rFonts w:ascii="Arial" w:hAnsi="Arial" w:cs="Arial"/>
                <w:sz w:val="24"/>
                <w:szCs w:val="24"/>
                <w:lang w:eastAsia="ru-RU"/>
              </w:rPr>
            </w:pPr>
            <w:r w:rsidRPr="00ED2594">
              <w:rPr>
                <w:rFonts w:ascii="Arial" w:hAnsi="Arial" w:cs="Arial"/>
                <w:sz w:val="24"/>
                <w:szCs w:val="24"/>
                <w:lang w:eastAsia="ru-RU"/>
              </w:rPr>
              <w:t>формирование культурной среды, отвечающей растущим потребностям личности и общества, повышение качества, разнообразия и эффективности услуг в сфере культуры;</w:t>
            </w:r>
          </w:p>
          <w:p w:rsidR="000C571A" w:rsidRPr="00ED2594" w:rsidRDefault="000C571A" w:rsidP="00E616A8">
            <w:pPr>
              <w:spacing w:before="60" w:after="60" w:line="240" w:lineRule="auto"/>
              <w:ind w:firstLine="317"/>
              <w:jc w:val="both"/>
              <w:rPr>
                <w:rFonts w:ascii="Arial" w:hAnsi="Arial" w:cs="Arial"/>
                <w:sz w:val="24"/>
                <w:szCs w:val="24"/>
                <w:lang w:eastAsia="ru-RU"/>
              </w:rPr>
            </w:pPr>
            <w:r w:rsidRPr="00ED2594">
              <w:rPr>
                <w:rFonts w:ascii="Arial" w:hAnsi="Arial" w:cs="Arial"/>
                <w:sz w:val="24"/>
                <w:szCs w:val="24"/>
                <w:lang w:eastAsia="ru-RU"/>
              </w:rPr>
              <w:t>создание условий для доступности участия всего населения в культурной жизни, а также вовлеченности детей, молодёжи, лиц с ограниченными возможностями и ветеранов в активную социокультурную деятельность;</w:t>
            </w:r>
          </w:p>
          <w:p w:rsidR="000C571A" w:rsidRPr="00ED2594" w:rsidRDefault="000C571A" w:rsidP="00E616A8">
            <w:pPr>
              <w:spacing w:before="60" w:after="60" w:line="240" w:lineRule="auto"/>
              <w:ind w:firstLine="317"/>
              <w:jc w:val="both"/>
              <w:rPr>
                <w:rFonts w:ascii="Arial" w:hAnsi="Arial" w:cs="Arial"/>
                <w:sz w:val="24"/>
                <w:szCs w:val="24"/>
                <w:lang w:eastAsia="ru-RU"/>
              </w:rPr>
            </w:pPr>
            <w:r w:rsidRPr="00ED2594">
              <w:rPr>
                <w:rFonts w:ascii="Arial" w:hAnsi="Arial" w:cs="Arial"/>
                <w:sz w:val="24"/>
                <w:szCs w:val="24"/>
                <w:lang w:eastAsia="ru-RU"/>
              </w:rPr>
              <w:t>создание благоприятных условий для улучшения культурно-досугового обслуживания населения, укрепления материально-технической базы отрасли, развитие самодеятельного художественного творчества;</w:t>
            </w:r>
          </w:p>
          <w:p w:rsidR="000C571A" w:rsidRPr="00ED2594" w:rsidRDefault="000C571A" w:rsidP="00E616A8">
            <w:pPr>
              <w:spacing w:before="60" w:after="60" w:line="240" w:lineRule="auto"/>
              <w:ind w:firstLine="317"/>
              <w:jc w:val="both"/>
              <w:rPr>
                <w:rFonts w:ascii="Arial" w:hAnsi="Arial" w:cs="Arial"/>
                <w:sz w:val="24"/>
                <w:szCs w:val="24"/>
                <w:lang w:eastAsia="ru-RU"/>
              </w:rPr>
            </w:pPr>
            <w:r w:rsidRPr="00ED2594">
              <w:rPr>
                <w:rFonts w:ascii="Arial" w:hAnsi="Arial" w:cs="Arial"/>
                <w:sz w:val="24"/>
                <w:szCs w:val="24"/>
                <w:lang w:eastAsia="ru-RU"/>
              </w:rPr>
              <w:t xml:space="preserve"> стимулирование потребления культурных благ;</w:t>
            </w:r>
          </w:p>
          <w:p w:rsidR="000C571A" w:rsidRPr="00ED2594" w:rsidRDefault="000C571A" w:rsidP="00E616A8">
            <w:pPr>
              <w:spacing w:before="60" w:after="60" w:line="240" w:lineRule="auto"/>
              <w:ind w:firstLine="317"/>
              <w:jc w:val="both"/>
              <w:rPr>
                <w:rFonts w:ascii="Arial" w:hAnsi="Arial" w:cs="Arial"/>
                <w:sz w:val="24"/>
                <w:szCs w:val="24"/>
                <w:lang w:eastAsia="ru-RU"/>
              </w:rPr>
            </w:pPr>
            <w:r w:rsidRPr="00ED2594">
              <w:rPr>
                <w:rFonts w:ascii="Arial" w:hAnsi="Arial" w:cs="Arial"/>
                <w:sz w:val="24"/>
                <w:szCs w:val="24"/>
                <w:lang w:eastAsia="ru-RU"/>
              </w:rPr>
              <w:t>обеспечение широкого, без каких-либо ограничений, доступа каждого гражданина к национальным и мировым  культурным ценностям через формирование публичных электронных библиотек, музейных и театральных Интернет-ресурсов;</w:t>
            </w:r>
          </w:p>
          <w:p w:rsidR="000C571A" w:rsidRPr="00ED2594" w:rsidRDefault="000C571A" w:rsidP="00E616A8">
            <w:pPr>
              <w:spacing w:before="60" w:after="60" w:line="240" w:lineRule="auto"/>
              <w:ind w:firstLine="317"/>
              <w:jc w:val="both"/>
              <w:rPr>
                <w:rFonts w:ascii="Arial" w:hAnsi="Arial" w:cs="Arial"/>
                <w:sz w:val="24"/>
                <w:szCs w:val="24"/>
                <w:lang w:eastAsia="ru-RU"/>
              </w:rPr>
            </w:pPr>
            <w:r w:rsidRPr="00ED2594">
              <w:rPr>
                <w:rFonts w:ascii="Arial" w:hAnsi="Arial" w:cs="Arial"/>
                <w:sz w:val="24"/>
                <w:szCs w:val="24"/>
                <w:lang w:eastAsia="ru-RU"/>
              </w:rPr>
              <w:t>увеличение уровня социального обеспечения работников культуры, финансовой поддержки творческих коллективов, социально значимых проектов;</w:t>
            </w:r>
          </w:p>
          <w:p w:rsidR="000C571A" w:rsidRPr="00ED2594" w:rsidRDefault="000C571A" w:rsidP="00E616A8">
            <w:pPr>
              <w:spacing w:before="60" w:after="60" w:line="240" w:lineRule="auto"/>
              <w:ind w:firstLine="317"/>
              <w:jc w:val="both"/>
              <w:rPr>
                <w:rFonts w:ascii="Arial" w:hAnsi="Arial" w:cs="Arial"/>
                <w:sz w:val="24"/>
                <w:szCs w:val="24"/>
                <w:lang w:eastAsia="ru-RU"/>
              </w:rPr>
            </w:pPr>
            <w:r w:rsidRPr="00ED2594">
              <w:rPr>
                <w:rFonts w:ascii="Arial" w:hAnsi="Arial" w:cs="Arial"/>
                <w:sz w:val="24"/>
                <w:szCs w:val="24"/>
                <w:lang w:eastAsia="ru-RU"/>
              </w:rPr>
              <w:t>укрепление межрегионального  имиджа Глушковского района как привлекательного и гармоничного района  с высоким уровнем культуры.</w:t>
            </w:r>
          </w:p>
        </w:tc>
      </w:tr>
    </w:tbl>
    <w:p w:rsidR="007E49BC" w:rsidRPr="00ED2594" w:rsidRDefault="007E49BC" w:rsidP="007E49BC">
      <w:pPr>
        <w:rPr>
          <w:rFonts w:ascii="Arial" w:hAnsi="Arial" w:cs="Arial"/>
          <w:sz w:val="24"/>
          <w:szCs w:val="24"/>
        </w:rPr>
      </w:pPr>
    </w:p>
    <w:p w:rsidR="007E49BC" w:rsidRPr="00ED2594" w:rsidRDefault="007E49BC" w:rsidP="007E49BC">
      <w:pPr>
        <w:spacing w:after="0" w:line="240" w:lineRule="auto"/>
        <w:rPr>
          <w:rFonts w:ascii="Arial" w:hAnsi="Arial" w:cs="Arial"/>
          <w:sz w:val="24"/>
          <w:szCs w:val="24"/>
          <w:lang w:eastAsia="ru-RU"/>
        </w:rPr>
      </w:pPr>
    </w:p>
    <w:p w:rsidR="007E49BC" w:rsidRPr="00ED2594" w:rsidRDefault="007E49BC" w:rsidP="007E49BC">
      <w:pPr>
        <w:keepNext/>
        <w:spacing w:after="0" w:line="240" w:lineRule="auto"/>
        <w:jc w:val="center"/>
        <w:outlineLvl w:val="0"/>
        <w:rPr>
          <w:rFonts w:ascii="Arial" w:hAnsi="Arial" w:cs="Arial"/>
          <w:b/>
          <w:bCs/>
          <w:kern w:val="32"/>
          <w:sz w:val="24"/>
          <w:szCs w:val="24"/>
          <w:lang w:eastAsia="ru-RU"/>
        </w:rPr>
      </w:pPr>
      <w:r w:rsidRPr="00ED2594">
        <w:rPr>
          <w:rFonts w:ascii="Arial" w:hAnsi="Arial" w:cs="Arial"/>
          <w:b/>
          <w:bCs/>
          <w:kern w:val="32"/>
          <w:sz w:val="24"/>
          <w:szCs w:val="24"/>
          <w:lang w:eastAsia="ru-RU"/>
        </w:rPr>
        <w:t>1. Общая характеристика сферы реализации муниципальной программы, основные проблемы и прогноз ее развития</w:t>
      </w:r>
    </w:p>
    <w:p w:rsidR="007E49BC" w:rsidRPr="00ED2594" w:rsidRDefault="007E49BC" w:rsidP="007E49BC">
      <w:pPr>
        <w:keepNext/>
        <w:spacing w:after="0" w:line="240" w:lineRule="auto"/>
        <w:jc w:val="center"/>
        <w:outlineLvl w:val="0"/>
        <w:rPr>
          <w:rFonts w:ascii="Arial" w:hAnsi="Arial" w:cs="Arial"/>
          <w:b/>
          <w:bCs/>
          <w:kern w:val="32"/>
          <w:sz w:val="24"/>
          <w:szCs w:val="24"/>
          <w:lang w:eastAsia="ru-RU"/>
        </w:rPr>
      </w:pP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Поселок Теткино располагает значительным культурным наследием и имеет достаточный потенциал для её дальнейшего развития. </w:t>
      </w:r>
    </w:p>
    <w:p w:rsidR="007E49BC" w:rsidRPr="00ED2594" w:rsidRDefault="007E49BC" w:rsidP="007E49BC">
      <w:pPr>
        <w:spacing w:after="0" w:line="240" w:lineRule="auto"/>
        <w:ind w:firstLine="708"/>
        <w:jc w:val="both"/>
        <w:rPr>
          <w:rFonts w:ascii="Arial" w:hAnsi="Arial" w:cs="Arial"/>
          <w:sz w:val="24"/>
          <w:szCs w:val="24"/>
        </w:rPr>
      </w:pPr>
      <w:r w:rsidRPr="00ED2594">
        <w:rPr>
          <w:rFonts w:ascii="Arial" w:hAnsi="Arial" w:cs="Arial"/>
          <w:sz w:val="24"/>
          <w:szCs w:val="24"/>
          <w:lang w:eastAsia="ru-RU"/>
        </w:rPr>
        <w:t>Отрасль культуры объединяет деятельность по сохранению объектов культурного наследия, развитию библиотечного, музейного дела, поддержке и развитию профессионального искусства (в том числе театрального, хореографического, изобразительного, музыкального), кинообслуживания населения, поддержке творческих союзов</w:t>
      </w:r>
      <w:r w:rsidRPr="00ED2594">
        <w:rPr>
          <w:rFonts w:ascii="Arial" w:hAnsi="Arial" w:cs="Arial"/>
          <w:sz w:val="24"/>
          <w:szCs w:val="24"/>
        </w:rPr>
        <w:t xml:space="preserve">, </w:t>
      </w:r>
      <w:r w:rsidRPr="00ED2594">
        <w:rPr>
          <w:rFonts w:ascii="Arial" w:hAnsi="Arial" w:cs="Arial"/>
          <w:sz w:val="24"/>
          <w:szCs w:val="24"/>
          <w:lang w:eastAsia="ru-RU"/>
        </w:rPr>
        <w:t>сохранению нематериального культурного наследия  и развитию традиционной народной культуры, укреплению районных и областных связей в сфере культуры.</w:t>
      </w:r>
    </w:p>
    <w:p w:rsidR="007E49BC" w:rsidRPr="00E07A3C" w:rsidRDefault="004C6739" w:rsidP="007E49BC">
      <w:pPr>
        <w:shd w:val="clear" w:color="auto" w:fill="FFFFFF"/>
        <w:spacing w:after="0" w:line="322" w:lineRule="exact"/>
        <w:ind w:left="22" w:right="22" w:firstLine="701"/>
        <w:jc w:val="both"/>
        <w:rPr>
          <w:rFonts w:ascii="Arial" w:hAnsi="Arial" w:cs="Arial"/>
          <w:spacing w:val="7"/>
          <w:sz w:val="24"/>
          <w:szCs w:val="24"/>
        </w:rPr>
      </w:pPr>
      <w:r>
        <w:rPr>
          <w:rFonts w:ascii="Arial" w:hAnsi="Arial" w:cs="Arial"/>
          <w:spacing w:val="-8"/>
          <w:sz w:val="24"/>
          <w:szCs w:val="24"/>
        </w:rPr>
        <w:t>По состоянию на 01.01.2019</w:t>
      </w:r>
      <w:r w:rsidR="007E49BC" w:rsidRPr="00ED2594">
        <w:rPr>
          <w:rFonts w:ascii="Arial" w:hAnsi="Arial" w:cs="Arial"/>
          <w:spacing w:val="-8"/>
          <w:sz w:val="24"/>
          <w:szCs w:val="24"/>
        </w:rPr>
        <w:t xml:space="preserve"> г. МКУК «Дворец культуры поселка Теткино» включает 3 учреждения. Численность работающих в </w:t>
      </w:r>
      <w:r w:rsidR="007E49BC" w:rsidRPr="00E07A3C">
        <w:rPr>
          <w:rFonts w:ascii="Arial" w:hAnsi="Arial" w:cs="Arial"/>
          <w:spacing w:val="-8"/>
          <w:sz w:val="24"/>
          <w:szCs w:val="24"/>
        </w:rPr>
        <w:t>указан</w:t>
      </w:r>
      <w:r w:rsidR="0078611E" w:rsidRPr="00E07A3C">
        <w:rPr>
          <w:rFonts w:ascii="Arial" w:hAnsi="Arial" w:cs="Arial"/>
          <w:spacing w:val="-8"/>
          <w:sz w:val="24"/>
          <w:szCs w:val="24"/>
        </w:rPr>
        <w:t>ной сфере составляет 10</w:t>
      </w:r>
      <w:r w:rsidR="007E49BC" w:rsidRPr="00E07A3C">
        <w:rPr>
          <w:rFonts w:ascii="Arial" w:hAnsi="Arial" w:cs="Arial"/>
          <w:spacing w:val="-8"/>
          <w:sz w:val="24"/>
          <w:szCs w:val="24"/>
        </w:rPr>
        <w:t xml:space="preserve"> человек. </w:t>
      </w:r>
    </w:p>
    <w:p w:rsidR="007E49BC" w:rsidRPr="00ED2594" w:rsidRDefault="007E49BC" w:rsidP="007E49BC">
      <w:pPr>
        <w:keepNext/>
        <w:keepLines/>
        <w:spacing w:after="0"/>
        <w:jc w:val="center"/>
        <w:outlineLvl w:val="0"/>
        <w:rPr>
          <w:rFonts w:ascii="Arial" w:hAnsi="Arial" w:cs="Arial"/>
          <w:bCs/>
          <w:sz w:val="24"/>
          <w:szCs w:val="24"/>
        </w:rPr>
      </w:pPr>
    </w:p>
    <w:p w:rsidR="007E49BC" w:rsidRPr="00ED2594" w:rsidRDefault="007E49BC" w:rsidP="007E49BC">
      <w:pPr>
        <w:keepNext/>
        <w:keepLines/>
        <w:spacing w:after="0"/>
        <w:ind w:firstLine="567"/>
        <w:jc w:val="center"/>
        <w:outlineLvl w:val="0"/>
        <w:rPr>
          <w:rFonts w:ascii="Arial" w:hAnsi="Arial" w:cs="Arial"/>
          <w:b/>
          <w:bCs/>
          <w:sz w:val="24"/>
          <w:szCs w:val="24"/>
        </w:rPr>
      </w:pPr>
      <w:r w:rsidRPr="00ED2594">
        <w:rPr>
          <w:rFonts w:ascii="Arial" w:hAnsi="Arial" w:cs="Arial"/>
          <w:b/>
          <w:bCs/>
          <w:sz w:val="24"/>
          <w:szCs w:val="24"/>
        </w:rPr>
        <w:t>Структура</w:t>
      </w:r>
    </w:p>
    <w:p w:rsidR="007E49BC" w:rsidRPr="00ED2594" w:rsidRDefault="007E49BC" w:rsidP="007E49BC">
      <w:pPr>
        <w:spacing w:after="0"/>
        <w:jc w:val="center"/>
        <w:rPr>
          <w:rFonts w:ascii="Arial" w:hAnsi="Arial" w:cs="Arial"/>
          <w:b/>
          <w:bCs/>
          <w:sz w:val="24"/>
          <w:szCs w:val="24"/>
        </w:rPr>
      </w:pPr>
      <w:r w:rsidRPr="00ED2594">
        <w:rPr>
          <w:rFonts w:ascii="Arial" w:hAnsi="Arial" w:cs="Arial"/>
          <w:b/>
          <w:bCs/>
          <w:sz w:val="24"/>
          <w:szCs w:val="24"/>
        </w:rPr>
        <w:t xml:space="preserve"> отрасли культуры Курской об</w:t>
      </w:r>
      <w:r w:rsidR="004C6739">
        <w:rPr>
          <w:rFonts w:ascii="Arial" w:hAnsi="Arial" w:cs="Arial"/>
          <w:b/>
          <w:bCs/>
          <w:sz w:val="24"/>
          <w:szCs w:val="24"/>
        </w:rPr>
        <w:t>ласти по состоянию на 01.01.2019</w:t>
      </w:r>
      <w:r w:rsidRPr="00ED2594">
        <w:rPr>
          <w:rFonts w:ascii="Arial" w:hAnsi="Arial" w:cs="Arial"/>
          <w:b/>
          <w:bCs/>
          <w:sz w:val="24"/>
          <w:szCs w:val="24"/>
        </w:rPr>
        <w:t>г.</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07"/>
        <w:gridCol w:w="2255"/>
        <w:gridCol w:w="1559"/>
        <w:gridCol w:w="1559"/>
      </w:tblGrid>
      <w:tr w:rsidR="007E49BC" w:rsidRPr="00ED2594" w:rsidTr="00E616A8">
        <w:trPr>
          <w:cantSplit/>
        </w:trPr>
        <w:tc>
          <w:tcPr>
            <w:tcW w:w="3807" w:type="dxa"/>
            <w:vMerge w:val="restart"/>
            <w:vAlign w:val="center"/>
          </w:tcPr>
          <w:p w:rsidR="007E49BC" w:rsidRPr="00ED2594" w:rsidRDefault="007E49BC" w:rsidP="00E616A8">
            <w:pPr>
              <w:spacing w:after="0"/>
              <w:ind w:firstLine="567"/>
              <w:jc w:val="center"/>
              <w:rPr>
                <w:rFonts w:ascii="Arial" w:hAnsi="Arial" w:cs="Arial"/>
                <w:sz w:val="24"/>
                <w:szCs w:val="24"/>
              </w:rPr>
            </w:pPr>
            <w:r w:rsidRPr="00ED2594">
              <w:rPr>
                <w:rFonts w:ascii="Arial" w:hAnsi="Arial" w:cs="Arial"/>
                <w:sz w:val="24"/>
                <w:szCs w:val="24"/>
              </w:rPr>
              <w:t>Типы учреждений культуры</w:t>
            </w:r>
          </w:p>
        </w:tc>
        <w:tc>
          <w:tcPr>
            <w:tcW w:w="2255" w:type="dxa"/>
            <w:vMerge w:val="restart"/>
            <w:vAlign w:val="center"/>
          </w:tcPr>
          <w:p w:rsidR="007E49BC" w:rsidRPr="00ED2594" w:rsidRDefault="007E49BC" w:rsidP="00E616A8">
            <w:pPr>
              <w:keepNext/>
              <w:keepLines/>
              <w:spacing w:after="0" w:line="240" w:lineRule="auto"/>
              <w:jc w:val="center"/>
              <w:outlineLvl w:val="1"/>
              <w:rPr>
                <w:rFonts w:ascii="Arial" w:hAnsi="Arial" w:cs="Arial"/>
                <w:bCs/>
                <w:sz w:val="24"/>
                <w:szCs w:val="24"/>
              </w:rPr>
            </w:pPr>
            <w:r w:rsidRPr="00ED2594">
              <w:rPr>
                <w:rFonts w:ascii="Arial" w:hAnsi="Arial" w:cs="Arial"/>
                <w:bCs/>
                <w:sz w:val="24"/>
                <w:szCs w:val="24"/>
              </w:rPr>
              <w:t>Количество</w:t>
            </w:r>
          </w:p>
          <w:p w:rsidR="007E49BC" w:rsidRPr="00ED2594" w:rsidRDefault="007E49BC" w:rsidP="00E616A8">
            <w:pPr>
              <w:spacing w:after="0" w:line="240" w:lineRule="auto"/>
              <w:ind w:firstLine="21"/>
              <w:jc w:val="center"/>
              <w:rPr>
                <w:rFonts w:ascii="Arial" w:hAnsi="Arial" w:cs="Arial"/>
                <w:sz w:val="24"/>
                <w:szCs w:val="24"/>
              </w:rPr>
            </w:pPr>
            <w:r w:rsidRPr="00ED2594">
              <w:rPr>
                <w:rFonts w:ascii="Arial" w:hAnsi="Arial" w:cs="Arial"/>
                <w:sz w:val="24"/>
                <w:szCs w:val="24"/>
              </w:rPr>
              <w:t>учреждений,</w:t>
            </w:r>
          </w:p>
          <w:p w:rsidR="007E49BC" w:rsidRPr="00ED2594" w:rsidRDefault="007E49BC" w:rsidP="00E616A8">
            <w:pPr>
              <w:spacing w:after="0"/>
              <w:jc w:val="center"/>
              <w:rPr>
                <w:rFonts w:ascii="Arial" w:hAnsi="Arial" w:cs="Arial"/>
                <w:sz w:val="24"/>
                <w:szCs w:val="24"/>
              </w:rPr>
            </w:pPr>
            <w:r w:rsidRPr="00ED2594">
              <w:rPr>
                <w:rFonts w:ascii="Arial" w:hAnsi="Arial" w:cs="Arial"/>
                <w:sz w:val="24"/>
                <w:szCs w:val="24"/>
              </w:rPr>
              <w:t>единиц</w:t>
            </w:r>
          </w:p>
        </w:tc>
        <w:tc>
          <w:tcPr>
            <w:tcW w:w="3118" w:type="dxa"/>
            <w:gridSpan w:val="2"/>
            <w:vAlign w:val="center"/>
          </w:tcPr>
          <w:p w:rsidR="007E49BC" w:rsidRPr="00ED2594" w:rsidRDefault="007E49BC" w:rsidP="00E616A8">
            <w:pPr>
              <w:ind w:firstLine="567"/>
              <w:jc w:val="center"/>
              <w:rPr>
                <w:rFonts w:ascii="Arial" w:hAnsi="Arial" w:cs="Arial"/>
                <w:bCs/>
                <w:sz w:val="24"/>
                <w:szCs w:val="24"/>
              </w:rPr>
            </w:pPr>
            <w:r w:rsidRPr="00ED2594">
              <w:rPr>
                <w:rFonts w:ascii="Arial" w:hAnsi="Arial" w:cs="Arial"/>
                <w:bCs/>
                <w:sz w:val="24"/>
                <w:szCs w:val="24"/>
              </w:rPr>
              <w:t>в том числе:</w:t>
            </w:r>
          </w:p>
        </w:tc>
      </w:tr>
      <w:tr w:rsidR="007E49BC" w:rsidRPr="00ED2594" w:rsidTr="00E616A8">
        <w:tc>
          <w:tcPr>
            <w:tcW w:w="3807" w:type="dxa"/>
            <w:vMerge/>
            <w:vAlign w:val="center"/>
          </w:tcPr>
          <w:p w:rsidR="007E49BC" w:rsidRPr="00ED2594" w:rsidRDefault="007E49BC" w:rsidP="00E616A8">
            <w:pPr>
              <w:ind w:firstLine="567"/>
              <w:jc w:val="center"/>
              <w:rPr>
                <w:rFonts w:ascii="Arial" w:hAnsi="Arial" w:cs="Arial"/>
                <w:sz w:val="24"/>
                <w:szCs w:val="24"/>
              </w:rPr>
            </w:pPr>
          </w:p>
        </w:tc>
        <w:tc>
          <w:tcPr>
            <w:tcW w:w="2255" w:type="dxa"/>
            <w:vMerge/>
            <w:vAlign w:val="center"/>
          </w:tcPr>
          <w:p w:rsidR="007E49BC" w:rsidRPr="00ED2594" w:rsidRDefault="007E49BC" w:rsidP="00E616A8">
            <w:pPr>
              <w:keepNext/>
              <w:keepLines/>
              <w:spacing w:before="200" w:after="0"/>
              <w:ind w:firstLine="567"/>
              <w:jc w:val="center"/>
              <w:outlineLvl w:val="1"/>
              <w:rPr>
                <w:rFonts w:ascii="Arial" w:hAnsi="Arial" w:cs="Arial"/>
                <w:bCs/>
                <w:sz w:val="24"/>
                <w:szCs w:val="24"/>
              </w:rPr>
            </w:pPr>
          </w:p>
        </w:tc>
        <w:tc>
          <w:tcPr>
            <w:tcW w:w="1559" w:type="dxa"/>
            <w:vAlign w:val="center"/>
          </w:tcPr>
          <w:p w:rsidR="007E49BC" w:rsidRPr="00ED2594" w:rsidRDefault="007E49BC" w:rsidP="00E616A8">
            <w:pPr>
              <w:jc w:val="center"/>
              <w:rPr>
                <w:rFonts w:ascii="Arial" w:hAnsi="Arial" w:cs="Arial"/>
                <w:bCs/>
                <w:sz w:val="24"/>
                <w:szCs w:val="24"/>
              </w:rPr>
            </w:pPr>
            <w:r w:rsidRPr="00ED2594">
              <w:rPr>
                <w:rFonts w:ascii="Arial" w:hAnsi="Arial" w:cs="Arial"/>
                <w:bCs/>
                <w:sz w:val="24"/>
                <w:szCs w:val="24"/>
              </w:rPr>
              <w:t>областные</w:t>
            </w:r>
          </w:p>
        </w:tc>
        <w:tc>
          <w:tcPr>
            <w:tcW w:w="1559" w:type="dxa"/>
            <w:vAlign w:val="center"/>
          </w:tcPr>
          <w:p w:rsidR="007E49BC" w:rsidRPr="00ED2594" w:rsidRDefault="007E49BC" w:rsidP="00E616A8">
            <w:pPr>
              <w:jc w:val="center"/>
              <w:rPr>
                <w:rFonts w:ascii="Arial" w:hAnsi="Arial" w:cs="Arial"/>
                <w:bCs/>
                <w:sz w:val="24"/>
                <w:szCs w:val="24"/>
              </w:rPr>
            </w:pPr>
            <w:r w:rsidRPr="00ED2594">
              <w:rPr>
                <w:rFonts w:ascii="Arial" w:hAnsi="Arial" w:cs="Arial"/>
                <w:bCs/>
                <w:sz w:val="24"/>
                <w:szCs w:val="24"/>
              </w:rPr>
              <w:t>муниципальные</w:t>
            </w:r>
          </w:p>
        </w:tc>
      </w:tr>
      <w:tr w:rsidR="007E49BC" w:rsidRPr="00ED2594" w:rsidTr="00E616A8">
        <w:tc>
          <w:tcPr>
            <w:tcW w:w="3807" w:type="dxa"/>
          </w:tcPr>
          <w:p w:rsidR="007E49BC" w:rsidRPr="00ED2594" w:rsidRDefault="007E49BC" w:rsidP="00E616A8">
            <w:pPr>
              <w:spacing w:after="0" w:line="240" w:lineRule="auto"/>
              <w:rPr>
                <w:rFonts w:ascii="Arial" w:hAnsi="Arial" w:cs="Arial"/>
                <w:sz w:val="24"/>
                <w:szCs w:val="24"/>
              </w:rPr>
            </w:pPr>
            <w:r w:rsidRPr="00ED2594">
              <w:rPr>
                <w:rFonts w:ascii="Arial" w:hAnsi="Arial" w:cs="Arial"/>
                <w:sz w:val="24"/>
                <w:szCs w:val="24"/>
              </w:rPr>
              <w:t>МКУК «Дворец культуры поселка Теткино»</w:t>
            </w:r>
          </w:p>
        </w:tc>
        <w:tc>
          <w:tcPr>
            <w:tcW w:w="2255" w:type="dxa"/>
          </w:tcPr>
          <w:p w:rsidR="007E49BC" w:rsidRPr="00ED2594" w:rsidRDefault="007E49BC" w:rsidP="00E616A8">
            <w:pPr>
              <w:keepNext/>
              <w:keepLines/>
              <w:spacing w:before="200" w:after="0" w:line="240" w:lineRule="auto"/>
              <w:ind w:firstLine="567"/>
              <w:jc w:val="center"/>
              <w:outlineLvl w:val="1"/>
              <w:rPr>
                <w:rFonts w:ascii="Arial" w:hAnsi="Arial" w:cs="Arial"/>
                <w:bCs/>
                <w:sz w:val="24"/>
                <w:szCs w:val="24"/>
              </w:rPr>
            </w:pPr>
            <w:r w:rsidRPr="00ED2594">
              <w:rPr>
                <w:rFonts w:ascii="Arial" w:hAnsi="Arial" w:cs="Arial"/>
                <w:bCs/>
                <w:sz w:val="24"/>
                <w:szCs w:val="24"/>
              </w:rPr>
              <w:t>1</w:t>
            </w:r>
          </w:p>
        </w:tc>
        <w:tc>
          <w:tcPr>
            <w:tcW w:w="1559" w:type="dxa"/>
            <w:vAlign w:val="bottom"/>
          </w:tcPr>
          <w:p w:rsidR="007E49BC" w:rsidRPr="00ED2594" w:rsidRDefault="007E49BC" w:rsidP="00E616A8">
            <w:pPr>
              <w:spacing w:after="0" w:line="240" w:lineRule="auto"/>
              <w:ind w:firstLine="567"/>
              <w:jc w:val="center"/>
              <w:rPr>
                <w:rFonts w:ascii="Arial" w:hAnsi="Arial" w:cs="Arial"/>
                <w:bCs/>
                <w:sz w:val="24"/>
                <w:szCs w:val="24"/>
              </w:rPr>
            </w:pPr>
            <w:r w:rsidRPr="00ED2594">
              <w:rPr>
                <w:rFonts w:ascii="Arial" w:hAnsi="Arial" w:cs="Arial"/>
                <w:bCs/>
                <w:sz w:val="24"/>
                <w:szCs w:val="24"/>
              </w:rPr>
              <w:t>-</w:t>
            </w:r>
          </w:p>
        </w:tc>
        <w:tc>
          <w:tcPr>
            <w:tcW w:w="1559" w:type="dxa"/>
            <w:vAlign w:val="bottom"/>
          </w:tcPr>
          <w:p w:rsidR="007E49BC" w:rsidRPr="00ED2594" w:rsidRDefault="007E49BC" w:rsidP="00E616A8">
            <w:pPr>
              <w:spacing w:after="0" w:line="240" w:lineRule="auto"/>
              <w:ind w:firstLine="567"/>
              <w:jc w:val="center"/>
              <w:rPr>
                <w:rFonts w:ascii="Arial" w:hAnsi="Arial" w:cs="Arial"/>
                <w:bCs/>
                <w:sz w:val="24"/>
                <w:szCs w:val="24"/>
              </w:rPr>
            </w:pPr>
            <w:r w:rsidRPr="00ED2594">
              <w:rPr>
                <w:rFonts w:ascii="Arial" w:hAnsi="Arial" w:cs="Arial"/>
                <w:bCs/>
                <w:sz w:val="24"/>
                <w:szCs w:val="24"/>
              </w:rPr>
              <w:t>1</w:t>
            </w:r>
          </w:p>
        </w:tc>
      </w:tr>
      <w:tr w:rsidR="007E49BC" w:rsidRPr="00ED2594" w:rsidTr="00E616A8">
        <w:tc>
          <w:tcPr>
            <w:tcW w:w="3807" w:type="dxa"/>
          </w:tcPr>
          <w:p w:rsidR="007E49BC" w:rsidRPr="00ED2594" w:rsidRDefault="007E49BC" w:rsidP="00E616A8">
            <w:pPr>
              <w:spacing w:line="240" w:lineRule="auto"/>
              <w:rPr>
                <w:rFonts w:ascii="Arial" w:hAnsi="Arial" w:cs="Arial"/>
                <w:sz w:val="24"/>
                <w:szCs w:val="24"/>
              </w:rPr>
            </w:pPr>
            <w:r w:rsidRPr="00ED2594">
              <w:rPr>
                <w:rFonts w:ascii="Arial" w:hAnsi="Arial" w:cs="Arial"/>
                <w:sz w:val="24"/>
                <w:szCs w:val="24"/>
              </w:rPr>
              <w:t>МКУК «Теткинская модельная поселковая библиотека»</w:t>
            </w:r>
          </w:p>
        </w:tc>
        <w:tc>
          <w:tcPr>
            <w:tcW w:w="2255" w:type="dxa"/>
          </w:tcPr>
          <w:p w:rsidR="007E49BC" w:rsidRPr="00ED2594" w:rsidRDefault="007E49BC" w:rsidP="00E616A8">
            <w:pPr>
              <w:keepNext/>
              <w:keepLines/>
              <w:spacing w:before="200" w:after="0" w:line="240" w:lineRule="auto"/>
              <w:ind w:firstLine="567"/>
              <w:jc w:val="center"/>
              <w:outlineLvl w:val="1"/>
              <w:rPr>
                <w:rFonts w:ascii="Arial" w:hAnsi="Arial" w:cs="Arial"/>
                <w:bCs/>
                <w:sz w:val="24"/>
                <w:szCs w:val="24"/>
              </w:rPr>
            </w:pPr>
            <w:r w:rsidRPr="00ED2594">
              <w:rPr>
                <w:rFonts w:ascii="Arial" w:hAnsi="Arial" w:cs="Arial"/>
                <w:bCs/>
                <w:sz w:val="24"/>
                <w:szCs w:val="24"/>
              </w:rPr>
              <w:t>1</w:t>
            </w:r>
          </w:p>
        </w:tc>
        <w:tc>
          <w:tcPr>
            <w:tcW w:w="1559" w:type="dxa"/>
            <w:vAlign w:val="bottom"/>
          </w:tcPr>
          <w:p w:rsidR="007E49BC" w:rsidRPr="00ED2594" w:rsidRDefault="007E49BC" w:rsidP="00E616A8">
            <w:pPr>
              <w:spacing w:after="0" w:line="240" w:lineRule="auto"/>
              <w:ind w:firstLine="567"/>
              <w:jc w:val="center"/>
              <w:rPr>
                <w:rFonts w:ascii="Arial" w:hAnsi="Arial" w:cs="Arial"/>
                <w:bCs/>
                <w:sz w:val="24"/>
                <w:szCs w:val="24"/>
              </w:rPr>
            </w:pPr>
            <w:r w:rsidRPr="00ED2594">
              <w:rPr>
                <w:rFonts w:ascii="Arial" w:hAnsi="Arial" w:cs="Arial"/>
                <w:bCs/>
                <w:sz w:val="24"/>
                <w:szCs w:val="24"/>
              </w:rPr>
              <w:t>-</w:t>
            </w:r>
          </w:p>
        </w:tc>
        <w:tc>
          <w:tcPr>
            <w:tcW w:w="1559" w:type="dxa"/>
            <w:vAlign w:val="bottom"/>
          </w:tcPr>
          <w:p w:rsidR="007E49BC" w:rsidRPr="00ED2594" w:rsidRDefault="007E49BC" w:rsidP="00E616A8">
            <w:pPr>
              <w:spacing w:after="0" w:line="240" w:lineRule="auto"/>
              <w:ind w:firstLine="567"/>
              <w:jc w:val="center"/>
              <w:rPr>
                <w:rFonts w:ascii="Arial" w:hAnsi="Arial" w:cs="Arial"/>
                <w:bCs/>
                <w:sz w:val="24"/>
                <w:szCs w:val="24"/>
              </w:rPr>
            </w:pPr>
            <w:r w:rsidRPr="00ED2594">
              <w:rPr>
                <w:rFonts w:ascii="Arial" w:hAnsi="Arial" w:cs="Arial"/>
                <w:bCs/>
                <w:sz w:val="24"/>
                <w:szCs w:val="24"/>
              </w:rPr>
              <w:t>1</w:t>
            </w:r>
          </w:p>
        </w:tc>
      </w:tr>
      <w:tr w:rsidR="007E49BC" w:rsidRPr="00ED2594" w:rsidTr="00E616A8">
        <w:trPr>
          <w:trHeight w:val="887"/>
        </w:trPr>
        <w:tc>
          <w:tcPr>
            <w:tcW w:w="3807" w:type="dxa"/>
          </w:tcPr>
          <w:p w:rsidR="007E49BC" w:rsidRPr="00ED2594" w:rsidRDefault="007E49BC" w:rsidP="00E616A8">
            <w:pPr>
              <w:spacing w:after="0" w:line="240" w:lineRule="auto"/>
              <w:rPr>
                <w:rFonts w:ascii="Arial" w:hAnsi="Arial" w:cs="Arial"/>
                <w:sz w:val="24"/>
                <w:szCs w:val="24"/>
              </w:rPr>
            </w:pPr>
            <w:r w:rsidRPr="00ED2594">
              <w:rPr>
                <w:rFonts w:ascii="Arial" w:hAnsi="Arial" w:cs="Arial"/>
                <w:sz w:val="24"/>
                <w:szCs w:val="24"/>
              </w:rPr>
              <w:t>МКУК «Теткинская модельная детская библиотека»</w:t>
            </w:r>
          </w:p>
        </w:tc>
        <w:tc>
          <w:tcPr>
            <w:tcW w:w="2255" w:type="dxa"/>
          </w:tcPr>
          <w:p w:rsidR="007E49BC" w:rsidRPr="00ED2594" w:rsidRDefault="007E49BC" w:rsidP="00E616A8">
            <w:pPr>
              <w:keepNext/>
              <w:keepLines/>
              <w:spacing w:before="200" w:after="0" w:line="240" w:lineRule="auto"/>
              <w:ind w:firstLine="567"/>
              <w:jc w:val="center"/>
              <w:outlineLvl w:val="1"/>
              <w:rPr>
                <w:rFonts w:ascii="Arial" w:hAnsi="Arial" w:cs="Arial"/>
                <w:bCs/>
                <w:sz w:val="24"/>
                <w:szCs w:val="24"/>
              </w:rPr>
            </w:pPr>
            <w:r w:rsidRPr="00ED2594">
              <w:rPr>
                <w:rFonts w:ascii="Arial" w:hAnsi="Arial" w:cs="Arial"/>
                <w:bCs/>
                <w:sz w:val="24"/>
                <w:szCs w:val="24"/>
              </w:rPr>
              <w:t>1</w:t>
            </w:r>
          </w:p>
        </w:tc>
        <w:tc>
          <w:tcPr>
            <w:tcW w:w="1559" w:type="dxa"/>
            <w:vAlign w:val="bottom"/>
          </w:tcPr>
          <w:p w:rsidR="007E49BC" w:rsidRPr="00ED2594" w:rsidRDefault="007E49BC" w:rsidP="00E616A8">
            <w:pPr>
              <w:spacing w:line="240" w:lineRule="auto"/>
              <w:ind w:firstLine="567"/>
              <w:jc w:val="center"/>
              <w:rPr>
                <w:rFonts w:ascii="Arial" w:hAnsi="Arial" w:cs="Arial"/>
                <w:bCs/>
                <w:sz w:val="24"/>
                <w:szCs w:val="24"/>
              </w:rPr>
            </w:pPr>
            <w:r w:rsidRPr="00ED2594">
              <w:rPr>
                <w:rFonts w:ascii="Arial" w:hAnsi="Arial" w:cs="Arial"/>
                <w:bCs/>
                <w:sz w:val="24"/>
                <w:szCs w:val="24"/>
              </w:rPr>
              <w:t>-</w:t>
            </w:r>
          </w:p>
        </w:tc>
        <w:tc>
          <w:tcPr>
            <w:tcW w:w="1559" w:type="dxa"/>
            <w:vAlign w:val="bottom"/>
          </w:tcPr>
          <w:p w:rsidR="007E49BC" w:rsidRPr="00ED2594" w:rsidRDefault="007E49BC" w:rsidP="00E616A8">
            <w:pPr>
              <w:spacing w:after="0" w:line="240" w:lineRule="auto"/>
              <w:ind w:firstLine="567"/>
              <w:jc w:val="center"/>
              <w:rPr>
                <w:rFonts w:ascii="Arial" w:hAnsi="Arial" w:cs="Arial"/>
                <w:bCs/>
                <w:sz w:val="24"/>
                <w:szCs w:val="24"/>
              </w:rPr>
            </w:pPr>
            <w:r w:rsidRPr="00ED2594">
              <w:rPr>
                <w:rFonts w:ascii="Arial" w:hAnsi="Arial" w:cs="Arial"/>
                <w:bCs/>
                <w:sz w:val="24"/>
                <w:szCs w:val="24"/>
              </w:rPr>
              <w:t>1</w:t>
            </w:r>
          </w:p>
        </w:tc>
      </w:tr>
      <w:tr w:rsidR="007E49BC" w:rsidRPr="00ED2594" w:rsidTr="00E616A8">
        <w:trPr>
          <w:trHeight w:val="62"/>
        </w:trPr>
        <w:tc>
          <w:tcPr>
            <w:tcW w:w="3807" w:type="dxa"/>
          </w:tcPr>
          <w:p w:rsidR="007E49BC" w:rsidRPr="00ED2594" w:rsidRDefault="007E49BC" w:rsidP="00E616A8">
            <w:pPr>
              <w:ind w:firstLine="567"/>
              <w:jc w:val="right"/>
              <w:rPr>
                <w:rFonts w:ascii="Arial" w:hAnsi="Arial" w:cs="Arial"/>
                <w:sz w:val="24"/>
                <w:szCs w:val="24"/>
              </w:rPr>
            </w:pPr>
            <w:r w:rsidRPr="00ED2594">
              <w:rPr>
                <w:rFonts w:ascii="Arial" w:hAnsi="Arial" w:cs="Arial"/>
                <w:sz w:val="24"/>
                <w:szCs w:val="24"/>
              </w:rPr>
              <w:t xml:space="preserve">ИТОГО: </w:t>
            </w:r>
          </w:p>
        </w:tc>
        <w:tc>
          <w:tcPr>
            <w:tcW w:w="2255" w:type="dxa"/>
          </w:tcPr>
          <w:p w:rsidR="007E49BC" w:rsidRPr="00ED2594" w:rsidRDefault="007E49BC" w:rsidP="00E616A8">
            <w:pPr>
              <w:keepNext/>
              <w:keepLines/>
              <w:spacing w:after="0" w:line="240" w:lineRule="auto"/>
              <w:ind w:firstLine="567"/>
              <w:jc w:val="center"/>
              <w:outlineLvl w:val="1"/>
              <w:rPr>
                <w:rFonts w:ascii="Arial" w:hAnsi="Arial" w:cs="Arial"/>
                <w:bCs/>
                <w:sz w:val="24"/>
                <w:szCs w:val="24"/>
              </w:rPr>
            </w:pPr>
            <w:r w:rsidRPr="00ED2594">
              <w:rPr>
                <w:rFonts w:ascii="Arial" w:hAnsi="Arial" w:cs="Arial"/>
                <w:bCs/>
                <w:sz w:val="24"/>
                <w:szCs w:val="24"/>
              </w:rPr>
              <w:t>3</w:t>
            </w:r>
          </w:p>
        </w:tc>
        <w:tc>
          <w:tcPr>
            <w:tcW w:w="1559" w:type="dxa"/>
          </w:tcPr>
          <w:p w:rsidR="007E49BC" w:rsidRPr="00ED2594" w:rsidRDefault="007E49BC" w:rsidP="00E616A8">
            <w:pPr>
              <w:spacing w:line="240" w:lineRule="auto"/>
              <w:ind w:firstLine="567"/>
              <w:jc w:val="center"/>
              <w:rPr>
                <w:rFonts w:ascii="Arial" w:hAnsi="Arial" w:cs="Arial"/>
                <w:bCs/>
                <w:sz w:val="24"/>
                <w:szCs w:val="24"/>
              </w:rPr>
            </w:pPr>
            <w:r w:rsidRPr="00ED2594">
              <w:rPr>
                <w:rFonts w:ascii="Arial" w:hAnsi="Arial" w:cs="Arial"/>
                <w:bCs/>
                <w:sz w:val="24"/>
                <w:szCs w:val="24"/>
              </w:rPr>
              <w:t>-</w:t>
            </w:r>
          </w:p>
        </w:tc>
        <w:tc>
          <w:tcPr>
            <w:tcW w:w="1559" w:type="dxa"/>
          </w:tcPr>
          <w:p w:rsidR="007E49BC" w:rsidRPr="00ED2594" w:rsidRDefault="007E49BC" w:rsidP="00E616A8">
            <w:pPr>
              <w:spacing w:line="240" w:lineRule="auto"/>
              <w:ind w:firstLine="567"/>
              <w:jc w:val="center"/>
              <w:rPr>
                <w:rFonts w:ascii="Arial" w:hAnsi="Arial" w:cs="Arial"/>
                <w:bCs/>
                <w:sz w:val="24"/>
                <w:szCs w:val="24"/>
              </w:rPr>
            </w:pPr>
            <w:r w:rsidRPr="00ED2594">
              <w:rPr>
                <w:rFonts w:ascii="Arial" w:hAnsi="Arial" w:cs="Arial"/>
                <w:bCs/>
                <w:sz w:val="24"/>
                <w:szCs w:val="24"/>
              </w:rPr>
              <w:t>3</w:t>
            </w:r>
          </w:p>
        </w:tc>
      </w:tr>
    </w:tbl>
    <w:p w:rsidR="007E49BC" w:rsidRPr="00ED2594" w:rsidRDefault="007E49BC" w:rsidP="007E49BC">
      <w:pPr>
        <w:spacing w:after="0" w:line="240" w:lineRule="auto"/>
        <w:jc w:val="both"/>
        <w:rPr>
          <w:rFonts w:ascii="Arial" w:hAnsi="Arial" w:cs="Arial"/>
          <w:bCs/>
          <w:sz w:val="24"/>
          <w:szCs w:val="24"/>
        </w:rPr>
      </w:pP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lang w:eastAsia="ru-RU"/>
        </w:rPr>
        <w:t>На муниципальной охране находятся  10  памятников истории и культуры.</w:t>
      </w:r>
    </w:p>
    <w:p w:rsidR="007E49BC" w:rsidRPr="00ED2594" w:rsidRDefault="007E49BC" w:rsidP="007E49BC">
      <w:pPr>
        <w:spacing w:after="0" w:line="240" w:lineRule="auto"/>
        <w:ind w:firstLine="709"/>
        <w:jc w:val="both"/>
        <w:rPr>
          <w:rFonts w:ascii="Arial" w:hAnsi="Arial" w:cs="Arial"/>
          <w:spacing w:val="-1"/>
          <w:sz w:val="24"/>
          <w:szCs w:val="24"/>
          <w:lang w:eastAsia="ru-RU"/>
        </w:rPr>
      </w:pPr>
      <w:r w:rsidRPr="00ED2594">
        <w:rPr>
          <w:rFonts w:ascii="Arial" w:hAnsi="Arial" w:cs="Arial"/>
          <w:spacing w:val="-1"/>
          <w:sz w:val="24"/>
          <w:szCs w:val="24"/>
          <w:lang w:eastAsia="ru-RU"/>
        </w:rPr>
        <w:t xml:space="preserve">В последнее десятилетие в поселке Теткино удалось преодолеть спад в развитии культуры, добиться расширения форм и объемов участия государства и общества в поддержке культуры. </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Вместе с тем многие проблемы сферы культуры пока остаются нерешенными.</w:t>
      </w:r>
    </w:p>
    <w:p w:rsidR="007E49BC" w:rsidRPr="00ED2594" w:rsidRDefault="007E49BC" w:rsidP="007E49BC">
      <w:pPr>
        <w:spacing w:after="0" w:line="240" w:lineRule="auto"/>
        <w:ind w:firstLine="709"/>
        <w:jc w:val="both"/>
        <w:rPr>
          <w:rFonts w:ascii="Arial" w:hAnsi="Arial" w:cs="Arial"/>
          <w:spacing w:val="-1"/>
          <w:sz w:val="24"/>
          <w:szCs w:val="24"/>
          <w:lang w:eastAsia="ru-RU"/>
        </w:rPr>
      </w:pPr>
      <w:r w:rsidRPr="00ED2594">
        <w:rPr>
          <w:rFonts w:ascii="Arial" w:hAnsi="Arial" w:cs="Arial"/>
          <w:spacing w:val="-1"/>
          <w:sz w:val="24"/>
          <w:szCs w:val="24"/>
          <w:lang w:eastAsia="ru-RU"/>
        </w:rPr>
        <w:t xml:space="preserve">В последние годы в мировой и отечественной культуре произошли принципиальные изменения, связанные и с внедрением новой техники коммуникации и с возникновением на их основе новых социокультурных связей и взаимодействий. Многоканальное цифровое телевидение, интернет, мобильная телефония, разного рода устройства в корне трансформировали культурную жизнь в первую очередь молодого поколения в городе и деревне. Процессы глобализации культуры сочетаются со все большим разнообразием культурных практик. Становится очевидным, что культура включает не только искусство и наследие, но и нравы, обычаи, традиции и ценности различных народов и иных сообществ, что предполагает  необходимость учета в государственной политике и их интересов.  </w:t>
      </w:r>
    </w:p>
    <w:p w:rsidR="007E49BC" w:rsidRPr="00ED2594" w:rsidRDefault="007E49BC" w:rsidP="007E49BC">
      <w:pPr>
        <w:spacing w:after="0" w:line="240" w:lineRule="auto"/>
        <w:ind w:firstLine="709"/>
        <w:jc w:val="both"/>
        <w:rPr>
          <w:rFonts w:ascii="Arial" w:hAnsi="Arial" w:cs="Arial"/>
          <w:spacing w:val="-1"/>
          <w:sz w:val="24"/>
          <w:szCs w:val="24"/>
          <w:lang w:eastAsia="ru-RU"/>
        </w:rPr>
      </w:pPr>
      <w:r w:rsidRPr="00ED2594">
        <w:rPr>
          <w:rFonts w:ascii="Arial" w:hAnsi="Arial" w:cs="Arial"/>
          <w:spacing w:val="-1"/>
          <w:sz w:val="24"/>
          <w:szCs w:val="24"/>
          <w:lang w:eastAsia="ru-RU"/>
        </w:rPr>
        <w:t>Недостаток и диспропорции в обеспеченности населения услугами учреждений культуры вызывают снижение доступности, качества, разнообразия культурных форм досуга, в том числе, для жителей сельской местности и небольших городских поселений.</w:t>
      </w:r>
    </w:p>
    <w:p w:rsidR="007E49BC" w:rsidRPr="00ED2594" w:rsidRDefault="007E49BC" w:rsidP="007E49BC">
      <w:pPr>
        <w:spacing w:after="0" w:line="240" w:lineRule="auto"/>
        <w:ind w:firstLine="991"/>
        <w:jc w:val="both"/>
        <w:rPr>
          <w:rFonts w:ascii="Arial" w:hAnsi="Arial" w:cs="Arial"/>
          <w:spacing w:val="-1"/>
          <w:sz w:val="24"/>
          <w:szCs w:val="24"/>
          <w:lang w:eastAsia="ru-RU"/>
        </w:rPr>
      </w:pPr>
      <w:r w:rsidRPr="00ED2594">
        <w:rPr>
          <w:rFonts w:ascii="Arial" w:hAnsi="Arial" w:cs="Arial"/>
          <w:sz w:val="24"/>
          <w:szCs w:val="24"/>
          <w:lang w:eastAsia="ru-RU"/>
        </w:rPr>
        <w:t>В рамках решения задачи сохранения и развития творческого потенциала поселка Теткино</w:t>
      </w:r>
      <w:r w:rsidRPr="00ED2594">
        <w:rPr>
          <w:rFonts w:ascii="Arial" w:hAnsi="Arial" w:cs="Arial"/>
          <w:sz w:val="24"/>
          <w:szCs w:val="24"/>
          <w:lang w:eastAsia="ru-RU"/>
        </w:rPr>
        <w:tab/>
        <w:t>п</w:t>
      </w:r>
      <w:r w:rsidRPr="00ED2594">
        <w:rPr>
          <w:rFonts w:ascii="Arial" w:hAnsi="Arial" w:cs="Arial"/>
          <w:sz w:val="24"/>
          <w:szCs w:val="24"/>
        </w:rPr>
        <w:t>риоритетными направлениями является развитие профессионального театрального и музыкального искусства, народного художественного творчества</w:t>
      </w:r>
    </w:p>
    <w:p w:rsidR="007E49BC" w:rsidRPr="00ED2594" w:rsidRDefault="007E49BC" w:rsidP="007E49BC">
      <w:pPr>
        <w:spacing w:after="0" w:line="240" w:lineRule="auto"/>
        <w:ind w:right="79" w:firstLine="708"/>
        <w:jc w:val="both"/>
        <w:rPr>
          <w:rFonts w:ascii="Arial" w:hAnsi="Arial" w:cs="Arial"/>
          <w:sz w:val="24"/>
          <w:szCs w:val="24"/>
        </w:rPr>
      </w:pPr>
      <w:r w:rsidRPr="00ED2594">
        <w:rPr>
          <w:rFonts w:ascii="Arial" w:hAnsi="Arial" w:cs="Arial"/>
          <w:sz w:val="24"/>
          <w:szCs w:val="24"/>
        </w:rPr>
        <w:t>В области реализуются условия для творческого роста профессиональных и самодеятельных артистов.  Создаются новые творческие коллективы в различных жанрах, идет пополнение перспективными кадрами.</w:t>
      </w:r>
    </w:p>
    <w:p w:rsidR="007E49BC" w:rsidRPr="00ED2594" w:rsidRDefault="007E49BC" w:rsidP="007E49BC">
      <w:pPr>
        <w:autoSpaceDN w:val="0"/>
        <w:spacing w:after="0" w:line="240" w:lineRule="auto"/>
        <w:ind w:firstLine="720"/>
        <w:jc w:val="both"/>
        <w:rPr>
          <w:rFonts w:ascii="Arial" w:hAnsi="Arial" w:cs="Arial"/>
          <w:sz w:val="24"/>
          <w:szCs w:val="24"/>
          <w:lang w:eastAsia="ru-RU"/>
        </w:rPr>
      </w:pPr>
      <w:r w:rsidRPr="00ED2594">
        <w:rPr>
          <w:rFonts w:ascii="Arial" w:hAnsi="Arial" w:cs="Arial"/>
          <w:sz w:val="24"/>
          <w:szCs w:val="24"/>
          <w:lang w:eastAsia="ru-RU"/>
        </w:rPr>
        <w:t>Системно решается задача по приобщению к духовным и культурным ценностям как можно большего числа поселкового населения. С этой целью реализуется проект «Открытый экран» и организуются выездные концерты ведущих творческих коллективов региона (оркестры филармонии, ансамбли) и района.</w:t>
      </w:r>
    </w:p>
    <w:p w:rsidR="007E49BC" w:rsidRPr="00ED2594" w:rsidRDefault="007E49BC" w:rsidP="007E49BC">
      <w:pPr>
        <w:spacing w:after="0" w:line="240" w:lineRule="auto"/>
        <w:jc w:val="both"/>
        <w:rPr>
          <w:rFonts w:ascii="Arial" w:hAnsi="Arial" w:cs="Arial"/>
          <w:sz w:val="24"/>
          <w:szCs w:val="24"/>
        </w:rPr>
      </w:pPr>
      <w:r w:rsidRPr="00ED2594">
        <w:rPr>
          <w:rFonts w:ascii="Arial" w:hAnsi="Arial" w:cs="Arial"/>
          <w:sz w:val="24"/>
          <w:szCs w:val="24"/>
        </w:rPr>
        <w:tab/>
        <w:t xml:space="preserve">Одним из приоритетных направлений является поддержка творческих союзов, которая выражается в финансировании целого ряда мероприятий (выставок, конкурсов, семинаров, знаменательных дат и т.д.).  </w:t>
      </w:r>
    </w:p>
    <w:p w:rsidR="007E49BC" w:rsidRPr="00ED2594" w:rsidRDefault="007E49BC" w:rsidP="007E49BC">
      <w:pPr>
        <w:spacing w:after="0" w:line="240" w:lineRule="auto"/>
        <w:jc w:val="both"/>
        <w:rPr>
          <w:rFonts w:ascii="Arial" w:hAnsi="Arial" w:cs="Arial"/>
          <w:sz w:val="24"/>
          <w:szCs w:val="24"/>
        </w:rPr>
      </w:pPr>
      <w:r w:rsidRPr="00ED2594">
        <w:rPr>
          <w:rFonts w:ascii="Arial" w:hAnsi="Arial" w:cs="Arial"/>
          <w:sz w:val="24"/>
          <w:szCs w:val="24"/>
        </w:rPr>
        <w:lastRenderedPageBreak/>
        <w:tab/>
        <w:t>В целях сохранения и развития русских духовных и художественных традиций, пропаганды наследия наших великих земляков – деятелей культуры и искусства, поощрения творческих достижений в различных областях искусства учреждены и вручаются премии Губернатора Курской в области различных жанров искусства, проводятся фестивали и конкурсы, собирающие музыкантов-исполнителей из многих регионов России, выдающихся деятелей культуры и искусства нашей страны.</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Однако, несмотря на положительные моменты в сфере культуры, существует ряд проблем требующих решения в дальнейшем.</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pacing w:val="-1"/>
          <w:sz w:val="24"/>
          <w:szCs w:val="24"/>
          <w:lang w:eastAsia="ru-RU"/>
        </w:rPr>
        <w:t>Крайне неудовлетворительным остается</w:t>
      </w:r>
      <w:r w:rsidRPr="00ED2594">
        <w:rPr>
          <w:rFonts w:ascii="Arial" w:hAnsi="Arial" w:cs="Arial"/>
          <w:sz w:val="24"/>
          <w:szCs w:val="24"/>
          <w:lang w:eastAsia="ru-RU"/>
        </w:rPr>
        <w:t xml:space="preserve"> состояние здания Дворца культуры поселка Теткино и прилегающей к нему территории, а так же и материально-техническая  оснащенность учреждения.</w:t>
      </w:r>
      <w:r w:rsidRPr="00ED2594">
        <w:rPr>
          <w:rFonts w:ascii="Arial" w:hAnsi="Arial" w:cs="Arial"/>
          <w:spacing w:val="-1"/>
          <w:sz w:val="24"/>
          <w:szCs w:val="24"/>
          <w:lang w:eastAsia="ru-RU"/>
        </w:rPr>
        <w:t xml:space="preserve"> Среди </w:t>
      </w:r>
      <w:r w:rsidRPr="00ED2594">
        <w:rPr>
          <w:rFonts w:ascii="Arial" w:hAnsi="Arial" w:cs="Arial"/>
          <w:sz w:val="24"/>
          <w:szCs w:val="24"/>
          <w:lang w:eastAsia="ru-RU"/>
        </w:rPr>
        <w:t xml:space="preserve">главных причин неудовлетворительного состояния учреждения культуры и утечки высококвалифицированных кадров -  недофинансирование отрасли. </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Значителен процент памятников истории и культуры с высокой степенью риска разрушения, повреждения и уничтожения, дефицит ресурсов и квалифицированных кадров, требуемых для проведения необходимых реставрационных работ на объектах культурного наследия, в фондах музеев и библиотек.</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Главной проблемой здесь является недостаток средств на проведение не только текущих, но и противоаварийных ремонтных и консервационных работ. В то же время потребность в реставрационных работах постоянно повышается. Это связано, с одной стороны, с выявлением новых памятников истории и культуры, с повышенным вниманием к историческим и культурным корням, а с другой, - в результате постоянного отставания развития реставрационной деятельности образовался значительный отрыв ежегодных ее объемов от потребностей (этот разрыв еще очень сложно будет преодолеть).</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Часто недостаточный ассортимент и качество предоставляемых культурно-досуговых услуг соседствует с устареванием применяемых технологий и форм работы, ухудшением материально-технического оснащения. </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В силу объективных причин сохраняется разрыв между областными и муниципальными органами культуры, недостаточным остаётся пополнение библиотек поселка Теткино новой литературой. </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 С целью повышения доли присутствия российской кинопродукции в прокате необходима выработка механизмов, сочетающих административное воздействие на </w:t>
      </w:r>
      <w:proofErr w:type="spellStart"/>
      <w:r w:rsidRPr="00ED2594">
        <w:rPr>
          <w:rFonts w:ascii="Arial" w:hAnsi="Arial" w:cs="Arial"/>
          <w:sz w:val="24"/>
          <w:szCs w:val="24"/>
          <w:lang w:eastAsia="ru-RU"/>
        </w:rPr>
        <w:t>киновидеозрелищные</w:t>
      </w:r>
      <w:proofErr w:type="spellEnd"/>
      <w:r w:rsidRPr="00ED2594">
        <w:rPr>
          <w:rFonts w:ascii="Arial" w:hAnsi="Arial" w:cs="Arial"/>
          <w:sz w:val="24"/>
          <w:szCs w:val="24"/>
          <w:lang w:eastAsia="ru-RU"/>
        </w:rPr>
        <w:t xml:space="preserve"> организации с мерами экономического стимулирования этих организаций к увеличению количества сеансов показа российских фильмов.</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 учетом действующего законодательства о межбюджетных отношениях для реализации социальной функции государства в области культуры необходимо введение критерия обеспеченности кинопоказом жителей поселка Теткино, который будет стимулирующей мерой для муниципальных властей к реконструкции кинотеатров, как за счет муниципальных бюджетов, так и на основе государственно-частного партнерства.</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Отрасль культуры испытывает острый дефицит в квалифицированных кадрах.</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В отрасли кул</w:t>
      </w:r>
      <w:r w:rsidR="0078611E">
        <w:rPr>
          <w:rFonts w:ascii="Arial" w:hAnsi="Arial" w:cs="Arial"/>
          <w:sz w:val="24"/>
          <w:szCs w:val="24"/>
          <w:lang w:eastAsia="ru-RU"/>
        </w:rPr>
        <w:t xml:space="preserve">ьтуры </w:t>
      </w:r>
      <w:r w:rsidR="0078611E" w:rsidRPr="00E07A3C">
        <w:rPr>
          <w:rFonts w:ascii="Arial" w:hAnsi="Arial" w:cs="Arial"/>
          <w:sz w:val="24"/>
          <w:szCs w:val="24"/>
          <w:lang w:eastAsia="ru-RU"/>
        </w:rPr>
        <w:t xml:space="preserve">поселка </w:t>
      </w:r>
      <w:proofErr w:type="gramStart"/>
      <w:r w:rsidR="0078611E" w:rsidRPr="00E07A3C">
        <w:rPr>
          <w:rFonts w:ascii="Arial" w:hAnsi="Arial" w:cs="Arial"/>
          <w:sz w:val="24"/>
          <w:szCs w:val="24"/>
          <w:lang w:eastAsia="ru-RU"/>
        </w:rPr>
        <w:t>Теткино</w:t>
      </w:r>
      <w:proofErr w:type="gramEnd"/>
      <w:r w:rsidR="0078611E" w:rsidRPr="00E07A3C">
        <w:rPr>
          <w:rFonts w:ascii="Arial" w:hAnsi="Arial" w:cs="Arial"/>
          <w:sz w:val="24"/>
          <w:szCs w:val="24"/>
          <w:lang w:eastAsia="ru-RU"/>
        </w:rPr>
        <w:t xml:space="preserve"> занято  15  человек.</w:t>
      </w:r>
      <w:r w:rsidR="0078611E">
        <w:rPr>
          <w:rFonts w:ascii="Arial" w:hAnsi="Arial" w:cs="Arial"/>
          <w:sz w:val="24"/>
          <w:szCs w:val="24"/>
          <w:lang w:eastAsia="ru-RU"/>
        </w:rPr>
        <w:t xml:space="preserve">  У</w:t>
      </w:r>
      <w:r w:rsidRPr="00ED2594">
        <w:rPr>
          <w:rFonts w:ascii="Arial" w:hAnsi="Arial" w:cs="Arial"/>
          <w:sz w:val="24"/>
          <w:szCs w:val="24"/>
          <w:lang w:eastAsia="ru-RU"/>
        </w:rPr>
        <w:t>ровень опл</w:t>
      </w:r>
      <w:r w:rsidR="0078611E">
        <w:rPr>
          <w:rFonts w:ascii="Arial" w:hAnsi="Arial" w:cs="Arial"/>
          <w:sz w:val="24"/>
          <w:szCs w:val="24"/>
          <w:lang w:eastAsia="ru-RU"/>
        </w:rPr>
        <w:t xml:space="preserve">аты работников отрасли </w:t>
      </w:r>
      <w:r w:rsidRPr="00ED2594">
        <w:rPr>
          <w:rFonts w:ascii="Arial" w:hAnsi="Arial" w:cs="Arial"/>
          <w:sz w:val="24"/>
          <w:szCs w:val="24"/>
          <w:lang w:eastAsia="ru-RU"/>
        </w:rPr>
        <w:t>удовле</w:t>
      </w:r>
      <w:r w:rsidR="0078611E">
        <w:rPr>
          <w:rFonts w:ascii="Arial" w:hAnsi="Arial" w:cs="Arial"/>
          <w:sz w:val="24"/>
          <w:szCs w:val="24"/>
          <w:lang w:eastAsia="ru-RU"/>
        </w:rPr>
        <w:t xml:space="preserve">творителен. </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Безусловной составляющей повышения конкурентоспособности культуры среди иных социальных услуг является повышение качества культурных благ и услуг, обеспечение их необходимого многообразия. Решение этой задачи на современном этапе экономического развития общества тормозится низким уровнем обеспеченности организаций культуры специальным оборудованием, </w:t>
      </w:r>
      <w:r w:rsidRPr="00ED2594">
        <w:rPr>
          <w:rFonts w:ascii="Arial" w:hAnsi="Arial" w:cs="Arial"/>
          <w:spacing w:val="-2"/>
          <w:sz w:val="24"/>
          <w:szCs w:val="24"/>
          <w:lang w:eastAsia="ru-RU"/>
        </w:rPr>
        <w:t xml:space="preserve">недостаточным развитием информационных технологий в сфере культуры. </w:t>
      </w:r>
      <w:r w:rsidRPr="00ED2594">
        <w:rPr>
          <w:rFonts w:ascii="Arial" w:hAnsi="Arial" w:cs="Arial"/>
          <w:sz w:val="24"/>
          <w:szCs w:val="24"/>
          <w:lang w:eastAsia="ru-RU"/>
        </w:rPr>
        <w:t xml:space="preserve">Поэтому поддержка </w:t>
      </w:r>
      <w:r w:rsidRPr="00ED2594">
        <w:rPr>
          <w:rFonts w:ascii="Arial" w:hAnsi="Arial" w:cs="Arial"/>
          <w:spacing w:val="-1"/>
          <w:sz w:val="24"/>
          <w:szCs w:val="24"/>
          <w:lang w:eastAsia="ru-RU"/>
        </w:rPr>
        <w:t xml:space="preserve">культуры остается актуальной задачей государственной </w:t>
      </w:r>
      <w:r w:rsidRPr="00ED2594">
        <w:rPr>
          <w:rFonts w:ascii="Arial" w:hAnsi="Arial" w:cs="Arial"/>
          <w:spacing w:val="-1"/>
          <w:sz w:val="24"/>
          <w:szCs w:val="24"/>
          <w:lang w:eastAsia="ru-RU"/>
        </w:rPr>
        <w:lastRenderedPageBreak/>
        <w:t xml:space="preserve">политики, в том числе в </w:t>
      </w:r>
      <w:r w:rsidRPr="00ED2594">
        <w:rPr>
          <w:rFonts w:ascii="Arial" w:hAnsi="Arial" w:cs="Arial"/>
          <w:sz w:val="24"/>
          <w:szCs w:val="24"/>
          <w:lang w:eastAsia="ru-RU"/>
        </w:rPr>
        <w:t>силу очевидной недостаточности выделяемых на эти цели ресурсов.</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Многообразие и тесная взаимосвязь отдельных направлений культурной деятельности делает невозможным решение стоящих перед ней проблем изолированно, без широкого взаимодействия </w:t>
      </w:r>
      <w:r w:rsidRPr="00ED2594">
        <w:rPr>
          <w:rFonts w:ascii="Arial" w:hAnsi="Arial" w:cs="Arial"/>
          <w:spacing w:val="-1"/>
          <w:sz w:val="24"/>
          <w:szCs w:val="24"/>
          <w:lang w:eastAsia="ru-RU"/>
        </w:rPr>
        <w:t xml:space="preserve">органов государственной власти, общественных объединений </w:t>
      </w:r>
      <w:r w:rsidRPr="00ED2594">
        <w:rPr>
          <w:rFonts w:ascii="Arial" w:hAnsi="Arial" w:cs="Arial"/>
          <w:sz w:val="24"/>
          <w:szCs w:val="24"/>
          <w:lang w:eastAsia="ru-RU"/>
        </w:rPr>
        <w:t>и других субъектов сферы культуры, обусловливает необходимость применения программно-целевых методов решения стоящих перед отраслью задач.</w:t>
      </w:r>
    </w:p>
    <w:p w:rsidR="007E49BC" w:rsidRPr="00ED2594" w:rsidRDefault="007E49BC" w:rsidP="007E49BC">
      <w:pPr>
        <w:spacing w:after="0" w:line="240" w:lineRule="auto"/>
        <w:ind w:firstLine="709"/>
        <w:jc w:val="both"/>
        <w:rPr>
          <w:rFonts w:ascii="Arial" w:hAnsi="Arial" w:cs="Arial"/>
          <w:spacing w:val="-1"/>
          <w:sz w:val="24"/>
          <w:szCs w:val="24"/>
          <w:lang w:eastAsia="ru-RU"/>
        </w:rPr>
      </w:pPr>
      <w:proofErr w:type="gramStart"/>
      <w:r w:rsidRPr="00ED2594">
        <w:rPr>
          <w:rFonts w:ascii="Arial" w:hAnsi="Arial" w:cs="Arial"/>
          <w:spacing w:val="-1"/>
          <w:sz w:val="24"/>
          <w:szCs w:val="24"/>
          <w:lang w:eastAsia="ru-RU"/>
        </w:rPr>
        <w:t xml:space="preserve">Данные обстоятельства требуют перехода к качественно новому уровню функционирования отрасли культуры, включая библиотечное, музейное дело, концертную, театральную деятельность, кинообслуживание, традиционную народную культуру, сохранение и популяризацию объектов культурного наследия, а также значительному укреплению потенциала  Курской области в сфере культуры, в т.ч. для формирования положительного образа региона,  как в пределах России, так и за рубежом.  </w:t>
      </w:r>
      <w:proofErr w:type="gramEnd"/>
    </w:p>
    <w:p w:rsidR="007E49BC" w:rsidRPr="00ED2594" w:rsidRDefault="007E49BC" w:rsidP="007E49BC">
      <w:pPr>
        <w:spacing w:after="0" w:line="240" w:lineRule="auto"/>
        <w:ind w:firstLine="709"/>
        <w:jc w:val="both"/>
        <w:rPr>
          <w:rFonts w:ascii="Arial" w:hAnsi="Arial" w:cs="Arial"/>
          <w:spacing w:val="-1"/>
          <w:sz w:val="24"/>
          <w:szCs w:val="24"/>
          <w:lang w:eastAsia="ru-RU"/>
        </w:rPr>
      </w:pPr>
      <w:r w:rsidRPr="00ED2594">
        <w:rPr>
          <w:rFonts w:ascii="Arial" w:hAnsi="Arial" w:cs="Arial"/>
          <w:spacing w:val="-1"/>
          <w:sz w:val="24"/>
          <w:szCs w:val="24"/>
          <w:lang w:eastAsia="ru-RU"/>
        </w:rPr>
        <w:t>Воплощение такого подхода предполагает:</w:t>
      </w:r>
    </w:p>
    <w:p w:rsidR="007E49BC" w:rsidRPr="00ED2594" w:rsidRDefault="007E49BC" w:rsidP="007E49BC">
      <w:pPr>
        <w:spacing w:after="0" w:line="240" w:lineRule="auto"/>
        <w:ind w:firstLine="709"/>
        <w:jc w:val="both"/>
        <w:rPr>
          <w:rFonts w:ascii="Arial" w:hAnsi="Arial" w:cs="Arial"/>
          <w:spacing w:val="-1"/>
          <w:sz w:val="24"/>
          <w:szCs w:val="24"/>
          <w:lang w:eastAsia="ru-RU"/>
        </w:rPr>
      </w:pPr>
      <w:r w:rsidRPr="00ED2594">
        <w:rPr>
          <w:rFonts w:ascii="Arial" w:hAnsi="Arial" w:cs="Arial"/>
          <w:spacing w:val="-1"/>
          <w:sz w:val="24"/>
          <w:szCs w:val="24"/>
          <w:lang w:eastAsia="ru-RU"/>
        </w:rPr>
        <w:t xml:space="preserve">качественное изменение подходов к оказанию услуг и выполнению работ в сфере культуры, а также к развитию инфраструктуры отрасли, повышению профессионального уровня персонала, укреплению кадрового потенциала отрасли; </w:t>
      </w:r>
    </w:p>
    <w:p w:rsidR="007E49BC" w:rsidRPr="00ED2594" w:rsidRDefault="007E49BC" w:rsidP="007E49BC">
      <w:pPr>
        <w:spacing w:after="0" w:line="240" w:lineRule="auto"/>
        <w:ind w:firstLine="709"/>
        <w:jc w:val="both"/>
        <w:rPr>
          <w:rFonts w:ascii="Arial" w:hAnsi="Arial" w:cs="Arial"/>
          <w:spacing w:val="-1"/>
          <w:sz w:val="24"/>
          <w:szCs w:val="24"/>
          <w:lang w:eastAsia="ru-RU"/>
        </w:rPr>
      </w:pPr>
      <w:r w:rsidRPr="00ED2594">
        <w:rPr>
          <w:rFonts w:ascii="Arial" w:hAnsi="Arial" w:cs="Arial"/>
          <w:bCs/>
          <w:sz w:val="24"/>
          <w:szCs w:val="24"/>
          <w:lang w:eastAsia="ru-RU"/>
        </w:rPr>
        <w:t>усиление развития регионального компонента в культуре, содействие внедрению программно-целевых механизмов на региональном и муниципальном уровнях управления сферой культурой</w:t>
      </w:r>
      <w:r w:rsidRPr="00ED2594">
        <w:rPr>
          <w:rFonts w:ascii="Arial" w:hAnsi="Arial" w:cs="Arial"/>
          <w:spacing w:val="-1"/>
          <w:sz w:val="24"/>
          <w:szCs w:val="24"/>
          <w:lang w:eastAsia="ru-RU"/>
        </w:rPr>
        <w:t>;</w:t>
      </w:r>
    </w:p>
    <w:p w:rsidR="007E49BC" w:rsidRPr="00ED2594" w:rsidRDefault="007E49BC" w:rsidP="007E49BC">
      <w:pPr>
        <w:spacing w:after="0" w:line="240" w:lineRule="auto"/>
        <w:ind w:firstLine="709"/>
        <w:jc w:val="both"/>
        <w:rPr>
          <w:rFonts w:ascii="Arial" w:hAnsi="Arial" w:cs="Arial"/>
          <w:spacing w:val="-1"/>
          <w:sz w:val="24"/>
          <w:szCs w:val="24"/>
          <w:lang w:eastAsia="ru-RU"/>
        </w:rPr>
      </w:pPr>
      <w:r w:rsidRPr="00ED2594">
        <w:rPr>
          <w:rFonts w:ascii="Arial" w:hAnsi="Arial" w:cs="Arial"/>
          <w:spacing w:val="-1"/>
          <w:sz w:val="24"/>
          <w:szCs w:val="24"/>
          <w:lang w:eastAsia="ru-RU"/>
        </w:rPr>
        <w:t>преодоление значительного отставания учреждений культуры области в использовании современных информационных технологий, создании электронных продуктов культуры, а также в развитии отраслевой информационной инфраструктуры, в первую очередь обеспечивающей новые возможности использования фондов музеев и библиотек;</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реализацию мер по увеличению объемов негосударственных ресурсов, привлекаемых в сферу культуры;</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повышение эффективности управления отраслью культуры на всех уровнях управления.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p>
    <w:p w:rsidR="007E49BC" w:rsidRPr="00ED2594" w:rsidRDefault="007E49BC" w:rsidP="007E49BC">
      <w:pPr>
        <w:autoSpaceDE w:val="0"/>
        <w:autoSpaceDN w:val="0"/>
        <w:adjustRightInd w:val="0"/>
        <w:spacing w:after="0" w:line="240" w:lineRule="auto"/>
        <w:ind w:firstLine="709"/>
        <w:jc w:val="center"/>
        <w:rPr>
          <w:rFonts w:ascii="Arial" w:hAnsi="Arial" w:cs="Arial"/>
          <w:b/>
          <w:bCs/>
          <w:kern w:val="32"/>
          <w:sz w:val="24"/>
          <w:szCs w:val="24"/>
          <w:lang w:eastAsia="ru-RU"/>
        </w:rPr>
      </w:pPr>
      <w:r w:rsidRPr="00ED2594">
        <w:rPr>
          <w:rFonts w:ascii="Arial" w:hAnsi="Arial" w:cs="Arial"/>
          <w:b/>
          <w:bCs/>
          <w:caps/>
          <w:kern w:val="32"/>
          <w:sz w:val="24"/>
          <w:szCs w:val="24"/>
          <w:lang w:eastAsia="ru-RU"/>
        </w:rPr>
        <w:t>2</w:t>
      </w:r>
      <w:r w:rsidRPr="00ED2594">
        <w:rPr>
          <w:rFonts w:ascii="Arial" w:hAnsi="Arial" w:cs="Arial"/>
          <w:b/>
          <w:bCs/>
          <w:kern w:val="32"/>
          <w:sz w:val="24"/>
          <w:szCs w:val="24"/>
          <w:lang w:eastAsia="ru-RU"/>
        </w:rPr>
        <w:t>. 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p>
    <w:p w:rsidR="007E49BC" w:rsidRPr="00ED2594" w:rsidRDefault="007E49BC" w:rsidP="007E49BC">
      <w:pPr>
        <w:keepNext/>
        <w:spacing w:after="0" w:line="240" w:lineRule="auto"/>
        <w:jc w:val="center"/>
        <w:outlineLvl w:val="1"/>
        <w:rPr>
          <w:rFonts w:ascii="Arial" w:hAnsi="Arial" w:cs="Arial"/>
          <w:bCs/>
          <w:iCs/>
          <w:sz w:val="24"/>
          <w:szCs w:val="24"/>
        </w:rPr>
      </w:pPr>
      <w:r w:rsidRPr="00ED2594">
        <w:rPr>
          <w:rFonts w:ascii="Arial" w:hAnsi="Arial" w:cs="Arial"/>
          <w:bCs/>
          <w:iCs/>
          <w:sz w:val="24"/>
          <w:szCs w:val="24"/>
        </w:rPr>
        <w:t>2.1. Приоритеты государственной политики в сфере реализации муниципальной  программы</w:t>
      </w:r>
    </w:p>
    <w:p w:rsidR="007E49BC" w:rsidRPr="00ED2594" w:rsidRDefault="007E49BC" w:rsidP="007E49BC">
      <w:pPr>
        <w:keepNext/>
        <w:spacing w:after="0" w:line="240" w:lineRule="auto"/>
        <w:jc w:val="center"/>
        <w:outlineLvl w:val="1"/>
        <w:rPr>
          <w:rFonts w:ascii="Arial" w:hAnsi="Arial" w:cs="Arial"/>
          <w:bCs/>
          <w:iCs/>
          <w:sz w:val="24"/>
          <w:szCs w:val="24"/>
        </w:rPr>
      </w:pP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 и Курской области:</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Закон Российской Федерации от 9 октября </w:t>
      </w:r>
      <w:smartTag w:uri="urn:schemas-microsoft-com:office:smarttags" w:element="metricconverter">
        <w:smartTagPr>
          <w:attr w:name="ProductID" w:val="1992 г"/>
        </w:smartTagPr>
        <w:r w:rsidRPr="00ED2594">
          <w:rPr>
            <w:rFonts w:ascii="Arial" w:hAnsi="Arial" w:cs="Arial"/>
            <w:sz w:val="24"/>
            <w:szCs w:val="24"/>
            <w:lang w:eastAsia="ru-RU"/>
          </w:rPr>
          <w:t>1992 г</w:t>
        </w:r>
      </w:smartTag>
      <w:r w:rsidRPr="00ED2594">
        <w:rPr>
          <w:rFonts w:ascii="Arial" w:hAnsi="Arial" w:cs="Arial"/>
          <w:sz w:val="24"/>
          <w:szCs w:val="24"/>
          <w:lang w:eastAsia="ru-RU"/>
        </w:rPr>
        <w:t>. № 3612-I "Основы законодательства Российской Федерации о культуре";</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Федеральный закон от 29 декабря </w:t>
      </w:r>
      <w:smartTag w:uri="urn:schemas-microsoft-com:office:smarttags" w:element="metricconverter">
        <w:smartTagPr>
          <w:attr w:name="ProductID" w:val="1994 г"/>
        </w:smartTagPr>
        <w:r w:rsidRPr="00ED2594">
          <w:rPr>
            <w:rFonts w:ascii="Arial" w:hAnsi="Arial" w:cs="Arial"/>
            <w:sz w:val="24"/>
            <w:szCs w:val="24"/>
            <w:lang w:eastAsia="ru-RU"/>
          </w:rPr>
          <w:t>1994 г</w:t>
        </w:r>
      </w:smartTag>
      <w:r w:rsidRPr="00ED2594">
        <w:rPr>
          <w:rFonts w:ascii="Arial" w:hAnsi="Arial" w:cs="Arial"/>
          <w:sz w:val="24"/>
          <w:szCs w:val="24"/>
          <w:lang w:eastAsia="ru-RU"/>
        </w:rPr>
        <w:t>. №78-ФЗ «О библиотечном деле»;</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Федеральный закон от 22 августа </w:t>
      </w:r>
      <w:smartTag w:uri="urn:schemas-microsoft-com:office:smarttags" w:element="metricconverter">
        <w:smartTagPr>
          <w:attr w:name="ProductID" w:val="1996 г"/>
        </w:smartTagPr>
        <w:r w:rsidRPr="00ED2594">
          <w:rPr>
            <w:rFonts w:ascii="Arial" w:hAnsi="Arial" w:cs="Arial"/>
            <w:sz w:val="24"/>
            <w:szCs w:val="24"/>
            <w:lang w:eastAsia="ru-RU"/>
          </w:rPr>
          <w:t>1996 г</w:t>
        </w:r>
      </w:smartTag>
      <w:r w:rsidRPr="00ED2594">
        <w:rPr>
          <w:rFonts w:ascii="Arial" w:hAnsi="Arial" w:cs="Arial"/>
          <w:sz w:val="24"/>
          <w:szCs w:val="24"/>
          <w:lang w:eastAsia="ru-RU"/>
        </w:rPr>
        <w:t xml:space="preserve">. №126-ФЗ «О государственной поддержке кинематографии Российской </w:t>
      </w:r>
      <w:bookmarkStart w:id="0" w:name="_GoBack"/>
      <w:bookmarkEnd w:id="0"/>
      <w:r w:rsidRPr="00ED2594">
        <w:rPr>
          <w:rFonts w:ascii="Arial" w:hAnsi="Arial" w:cs="Arial"/>
          <w:sz w:val="24"/>
          <w:szCs w:val="24"/>
          <w:lang w:eastAsia="ru-RU"/>
        </w:rPr>
        <w:t>Федерации»;</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Федеральный закон от 26 мая </w:t>
      </w:r>
      <w:smartTag w:uri="urn:schemas-microsoft-com:office:smarttags" w:element="metricconverter">
        <w:smartTagPr>
          <w:attr w:name="ProductID" w:val="1996 г"/>
        </w:smartTagPr>
        <w:r w:rsidRPr="00ED2594">
          <w:rPr>
            <w:rFonts w:ascii="Arial" w:hAnsi="Arial" w:cs="Arial"/>
            <w:sz w:val="24"/>
            <w:szCs w:val="24"/>
            <w:lang w:eastAsia="ru-RU"/>
          </w:rPr>
          <w:t>1996 г</w:t>
        </w:r>
      </w:smartTag>
      <w:r w:rsidRPr="00ED2594">
        <w:rPr>
          <w:rFonts w:ascii="Arial" w:hAnsi="Arial" w:cs="Arial"/>
          <w:sz w:val="24"/>
          <w:szCs w:val="24"/>
          <w:lang w:eastAsia="ru-RU"/>
        </w:rPr>
        <w:t>. №54-ФЗ «О Музейном фонде Российской Федерации и музеях в Российской Федерации»;</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lastRenderedPageBreak/>
        <w:t xml:space="preserve">Федеральный закон от 25 июня </w:t>
      </w:r>
      <w:smartTag w:uri="urn:schemas-microsoft-com:office:smarttags" w:element="metricconverter">
        <w:smartTagPr>
          <w:attr w:name="ProductID" w:val="2002 г"/>
        </w:smartTagPr>
        <w:r w:rsidRPr="00ED2594">
          <w:rPr>
            <w:rFonts w:ascii="Arial" w:hAnsi="Arial" w:cs="Arial"/>
            <w:sz w:val="24"/>
            <w:szCs w:val="24"/>
            <w:lang w:eastAsia="ru-RU"/>
          </w:rPr>
          <w:t>2002 г</w:t>
        </w:r>
      </w:smartTag>
      <w:r w:rsidRPr="00ED2594">
        <w:rPr>
          <w:rFonts w:ascii="Arial" w:hAnsi="Arial" w:cs="Arial"/>
          <w:sz w:val="24"/>
          <w:szCs w:val="24"/>
          <w:lang w:eastAsia="ru-RU"/>
        </w:rPr>
        <w:t>. № 73-ФЗ «Об объектах культурного наследия (памятниках истории и культуры) народов Российской Федерации»;</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w:t>
      </w:r>
      <w:smartTag w:uri="urn:schemas-microsoft-com:office:smarttags" w:element="metricconverter">
        <w:smartTagPr>
          <w:attr w:name="ProductID" w:val="2008 г"/>
        </w:smartTagPr>
        <w:r w:rsidRPr="00ED2594">
          <w:rPr>
            <w:rFonts w:ascii="Arial" w:hAnsi="Arial" w:cs="Arial"/>
            <w:sz w:val="24"/>
            <w:szCs w:val="24"/>
            <w:lang w:eastAsia="ru-RU"/>
          </w:rPr>
          <w:t>2008 г</w:t>
        </w:r>
      </w:smartTag>
      <w:r w:rsidRPr="00ED2594">
        <w:rPr>
          <w:rFonts w:ascii="Arial" w:hAnsi="Arial" w:cs="Arial"/>
          <w:sz w:val="24"/>
          <w:szCs w:val="24"/>
          <w:lang w:eastAsia="ru-RU"/>
        </w:rPr>
        <w:t>. № 1662-р;</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Концепция развития театрального дела в Российской Федерации на период до 2020 года, одобренная распоряжением Правительства Российской Федерации от 10 июня </w:t>
      </w:r>
      <w:smartTag w:uri="urn:schemas-microsoft-com:office:smarttags" w:element="metricconverter">
        <w:smartTagPr>
          <w:attr w:name="ProductID" w:val="2011 г"/>
        </w:smartTagPr>
        <w:r w:rsidRPr="00ED2594">
          <w:rPr>
            <w:rFonts w:ascii="Arial" w:hAnsi="Arial" w:cs="Arial"/>
            <w:sz w:val="24"/>
            <w:szCs w:val="24"/>
            <w:lang w:eastAsia="ru-RU"/>
          </w:rPr>
          <w:t>2011 г</w:t>
        </w:r>
      </w:smartTag>
      <w:r w:rsidRPr="00ED2594">
        <w:rPr>
          <w:rFonts w:ascii="Arial" w:hAnsi="Arial" w:cs="Arial"/>
          <w:sz w:val="24"/>
          <w:szCs w:val="24"/>
          <w:lang w:eastAsia="ru-RU"/>
        </w:rPr>
        <w:t>. № 1019-р;</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Концепция развития сотрудничества в сфере культуры между приграничными территориями Российской Федерации и сопредельными государствами на период до 2020 года, утвержденная приказом Министерства культуры Российской Федерации от 20 июля </w:t>
      </w:r>
      <w:smartTag w:uri="urn:schemas-microsoft-com:office:smarttags" w:element="metricconverter">
        <w:smartTagPr>
          <w:attr w:name="ProductID" w:val="2011 г"/>
        </w:smartTagPr>
        <w:r w:rsidRPr="00ED2594">
          <w:rPr>
            <w:rFonts w:ascii="Arial" w:hAnsi="Arial" w:cs="Arial"/>
            <w:sz w:val="24"/>
            <w:szCs w:val="24"/>
            <w:lang w:eastAsia="ru-RU"/>
          </w:rPr>
          <w:t>2011 г</w:t>
        </w:r>
      </w:smartTag>
      <w:r w:rsidRPr="00ED2594">
        <w:rPr>
          <w:rFonts w:ascii="Arial" w:hAnsi="Arial" w:cs="Arial"/>
          <w:sz w:val="24"/>
          <w:szCs w:val="24"/>
          <w:lang w:eastAsia="ru-RU"/>
        </w:rPr>
        <w:t>. № 807;</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Стратегия социально-экономического развития Центрального федерального округа на период до 2020 года, утвержденная распоряжением Правительства Российской Федерации от 6 сентября </w:t>
      </w:r>
      <w:smartTag w:uri="urn:schemas-microsoft-com:office:smarttags" w:element="metricconverter">
        <w:smartTagPr>
          <w:attr w:name="ProductID" w:val="2011 г"/>
        </w:smartTagPr>
        <w:r w:rsidRPr="00ED2594">
          <w:rPr>
            <w:rFonts w:ascii="Arial" w:hAnsi="Arial" w:cs="Arial"/>
            <w:sz w:val="24"/>
            <w:szCs w:val="24"/>
            <w:lang w:eastAsia="ru-RU"/>
          </w:rPr>
          <w:t>2011 г</w:t>
        </w:r>
      </w:smartTag>
      <w:r w:rsidRPr="00ED2594">
        <w:rPr>
          <w:rFonts w:ascii="Arial" w:hAnsi="Arial" w:cs="Arial"/>
          <w:sz w:val="24"/>
          <w:szCs w:val="24"/>
          <w:lang w:eastAsia="ru-RU"/>
        </w:rPr>
        <w:t>. № 1540-р;</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Стратегия социально-экономического развития Курской области на период до 2020 года, одобренная постановлением Курской областной Думы от 24 мая </w:t>
      </w:r>
      <w:smartTag w:uri="urn:schemas-microsoft-com:office:smarttags" w:element="metricconverter">
        <w:smartTagPr>
          <w:attr w:name="ProductID" w:val="2007 г"/>
        </w:smartTagPr>
        <w:r w:rsidRPr="00ED2594">
          <w:rPr>
            <w:rFonts w:ascii="Arial" w:hAnsi="Arial" w:cs="Arial"/>
            <w:sz w:val="24"/>
            <w:szCs w:val="24"/>
            <w:lang w:eastAsia="ru-RU"/>
          </w:rPr>
          <w:t>2007 г</w:t>
        </w:r>
      </w:smartTag>
      <w:r w:rsidRPr="00ED2594">
        <w:rPr>
          <w:rFonts w:ascii="Arial" w:hAnsi="Arial" w:cs="Arial"/>
          <w:sz w:val="24"/>
          <w:szCs w:val="24"/>
          <w:lang w:eastAsia="ru-RU"/>
        </w:rPr>
        <w:t>. № 381-</w:t>
      </w:r>
      <w:r w:rsidRPr="00ED2594">
        <w:rPr>
          <w:rFonts w:ascii="Arial" w:hAnsi="Arial" w:cs="Arial"/>
          <w:sz w:val="24"/>
          <w:szCs w:val="24"/>
          <w:lang w:val="en-US" w:eastAsia="ru-RU"/>
        </w:rPr>
        <w:t>IV</w:t>
      </w:r>
      <w:r w:rsidRPr="00ED2594">
        <w:rPr>
          <w:rFonts w:ascii="Arial" w:hAnsi="Arial" w:cs="Arial"/>
          <w:sz w:val="24"/>
          <w:szCs w:val="24"/>
          <w:lang w:eastAsia="ru-RU"/>
        </w:rPr>
        <w:t>ОД;</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Закон Курской области от 5 марта </w:t>
      </w:r>
      <w:smartTag w:uri="urn:schemas-microsoft-com:office:smarttags" w:element="metricconverter">
        <w:smartTagPr>
          <w:attr w:name="ProductID" w:val="2004 г"/>
        </w:smartTagPr>
        <w:r w:rsidRPr="00ED2594">
          <w:rPr>
            <w:rFonts w:ascii="Arial" w:hAnsi="Arial" w:cs="Arial"/>
            <w:sz w:val="24"/>
            <w:szCs w:val="24"/>
            <w:lang w:eastAsia="ru-RU"/>
          </w:rPr>
          <w:t>2004 г</w:t>
        </w:r>
      </w:smartTag>
      <w:r w:rsidRPr="00ED2594">
        <w:rPr>
          <w:rFonts w:ascii="Arial" w:hAnsi="Arial" w:cs="Arial"/>
          <w:sz w:val="24"/>
          <w:szCs w:val="24"/>
          <w:lang w:eastAsia="ru-RU"/>
        </w:rPr>
        <w:t>. № 9-ЗКО «О культуре»;</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Закон Курской области от 1 марта </w:t>
      </w:r>
      <w:smartTag w:uri="urn:schemas-microsoft-com:office:smarttags" w:element="metricconverter">
        <w:smartTagPr>
          <w:attr w:name="ProductID" w:val="2004 г"/>
        </w:smartTagPr>
        <w:r w:rsidRPr="00ED2594">
          <w:rPr>
            <w:rFonts w:ascii="Arial" w:hAnsi="Arial" w:cs="Arial"/>
            <w:sz w:val="24"/>
            <w:szCs w:val="24"/>
            <w:lang w:eastAsia="ru-RU"/>
          </w:rPr>
          <w:t>2004 г</w:t>
        </w:r>
      </w:smartTag>
      <w:r w:rsidRPr="00ED2594">
        <w:rPr>
          <w:rFonts w:ascii="Arial" w:hAnsi="Arial" w:cs="Arial"/>
          <w:sz w:val="24"/>
          <w:szCs w:val="24"/>
          <w:lang w:eastAsia="ru-RU"/>
        </w:rPr>
        <w:t>. № 6-ЗКО «О библиотечном деле Курской области»;</w:t>
      </w:r>
    </w:p>
    <w:p w:rsidR="007E49BC" w:rsidRPr="00E07A3C"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Закон </w:t>
      </w:r>
      <w:r w:rsidRPr="00E07A3C">
        <w:rPr>
          <w:rFonts w:ascii="Arial" w:hAnsi="Arial" w:cs="Arial"/>
          <w:sz w:val="24"/>
          <w:szCs w:val="24"/>
          <w:lang w:eastAsia="ru-RU"/>
        </w:rPr>
        <w:t xml:space="preserve">Курской области от 29 декабря </w:t>
      </w:r>
      <w:smartTag w:uri="urn:schemas-microsoft-com:office:smarttags" w:element="metricconverter">
        <w:smartTagPr>
          <w:attr w:name="ProductID" w:val="2005 г"/>
        </w:smartTagPr>
        <w:r w:rsidRPr="00E07A3C">
          <w:rPr>
            <w:rFonts w:ascii="Arial" w:hAnsi="Arial" w:cs="Arial"/>
            <w:sz w:val="24"/>
            <w:szCs w:val="24"/>
            <w:lang w:eastAsia="ru-RU"/>
          </w:rPr>
          <w:t>2005 г</w:t>
        </w:r>
      </w:smartTag>
      <w:r w:rsidRPr="00E07A3C">
        <w:rPr>
          <w:rFonts w:ascii="Arial" w:hAnsi="Arial" w:cs="Arial"/>
          <w:sz w:val="24"/>
          <w:szCs w:val="24"/>
          <w:lang w:eastAsia="ru-RU"/>
        </w:rPr>
        <w:t>. № 120-ЗКО «Об объектах культурного наследия Курской области»;</w:t>
      </w:r>
    </w:p>
    <w:p w:rsidR="0078611E" w:rsidRPr="00E07A3C" w:rsidRDefault="0078611E" w:rsidP="007E49BC">
      <w:pPr>
        <w:spacing w:after="0" w:line="240" w:lineRule="auto"/>
        <w:ind w:firstLine="709"/>
        <w:jc w:val="both"/>
        <w:rPr>
          <w:rFonts w:ascii="Arial" w:hAnsi="Arial" w:cs="Arial"/>
          <w:sz w:val="24"/>
          <w:szCs w:val="24"/>
          <w:lang w:eastAsia="ru-RU"/>
        </w:rPr>
      </w:pP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Государственная политика в области культуры объединяет базовые ценности и интересы государства, общества и личности.</w:t>
      </w:r>
    </w:p>
    <w:p w:rsidR="007E49BC" w:rsidRPr="00ED2594" w:rsidRDefault="007E49BC" w:rsidP="007E49BC">
      <w:pPr>
        <w:tabs>
          <w:tab w:val="left" w:pos="1134"/>
        </w:tabs>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Вместе с тем остаются нерешенными многие проблемы в развитии сферы культуры. В их числе:</w:t>
      </w:r>
    </w:p>
    <w:p w:rsidR="007E49BC" w:rsidRPr="00ED2594" w:rsidRDefault="007E49BC" w:rsidP="007E49BC">
      <w:pPr>
        <w:tabs>
          <w:tab w:val="left" w:pos="0"/>
        </w:tabs>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недостаточное представление в обществе о стратегической роли культуры и приоритетах государственной культурной политики; </w:t>
      </w:r>
    </w:p>
    <w:p w:rsidR="007E49BC" w:rsidRPr="00ED2594" w:rsidRDefault="007E49BC" w:rsidP="007E49BC">
      <w:pPr>
        <w:tabs>
          <w:tab w:val="left" w:pos="0"/>
        </w:tabs>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снижение культурно-образовательного уровня населения;</w:t>
      </w:r>
    </w:p>
    <w:p w:rsidR="007E49BC" w:rsidRPr="00ED2594" w:rsidRDefault="007E49BC" w:rsidP="007E49BC">
      <w:pPr>
        <w:tabs>
          <w:tab w:val="left" w:pos="0"/>
        </w:tabs>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значительное количество памятников истории и культуры с высокой степенью разрушения, повреждения и уничтожения;</w:t>
      </w:r>
    </w:p>
    <w:p w:rsidR="007E49BC" w:rsidRPr="00ED2594" w:rsidRDefault="007E49BC" w:rsidP="007E49BC">
      <w:pPr>
        <w:tabs>
          <w:tab w:val="left" w:pos="0"/>
        </w:tabs>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диспропорции в обеспеченности населения услугами учреждений культуры.</w:t>
      </w:r>
    </w:p>
    <w:p w:rsidR="007E49BC" w:rsidRPr="00ED2594" w:rsidRDefault="007E49BC" w:rsidP="007E49BC">
      <w:pPr>
        <w:tabs>
          <w:tab w:val="left" w:pos="0"/>
        </w:tabs>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снижение доступности культурных форм досуга для жителей сельской местности и небольших городских поселений;</w:t>
      </w:r>
    </w:p>
    <w:p w:rsidR="007E49BC" w:rsidRPr="00ED2594" w:rsidRDefault="007E49BC" w:rsidP="007E49BC">
      <w:pPr>
        <w:tabs>
          <w:tab w:val="left" w:pos="0"/>
        </w:tabs>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дефицит кадров, прежде всего в сельской местности, творческих кадров культурно-досуговых и иных учреждений культуры области;</w:t>
      </w:r>
    </w:p>
    <w:p w:rsidR="007E49BC" w:rsidRPr="00ED2594" w:rsidRDefault="007E49BC" w:rsidP="007E49BC">
      <w:pPr>
        <w:tabs>
          <w:tab w:val="left" w:pos="0"/>
        </w:tabs>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низкий уровень оплаты труда в сфере культуры и недостаточный объём финансирования поддержки творческих коллективов;</w:t>
      </w:r>
    </w:p>
    <w:p w:rsidR="007E49BC" w:rsidRPr="00ED2594" w:rsidRDefault="007E49BC" w:rsidP="007E49BC">
      <w:pPr>
        <w:tabs>
          <w:tab w:val="left" w:pos="0"/>
        </w:tabs>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несоответствие уровня правового регулирования сферы культуры их значению для устойчивого развития государства и общества; </w:t>
      </w:r>
    </w:p>
    <w:p w:rsidR="007E49BC" w:rsidRPr="00ED2594" w:rsidRDefault="007E49BC" w:rsidP="007E49BC">
      <w:pPr>
        <w:tabs>
          <w:tab w:val="left" w:pos="0"/>
        </w:tabs>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отсутствие системной организации государственно-частного партнерства и меценатства в области культуры.</w:t>
      </w:r>
    </w:p>
    <w:p w:rsidR="007E49BC" w:rsidRPr="00ED2594" w:rsidRDefault="007E49BC" w:rsidP="007E49BC">
      <w:pPr>
        <w:tabs>
          <w:tab w:val="left" w:pos="1134"/>
        </w:tabs>
        <w:spacing w:after="0" w:line="240" w:lineRule="auto"/>
        <w:ind w:firstLine="1134"/>
        <w:jc w:val="both"/>
        <w:rPr>
          <w:rFonts w:ascii="Arial" w:hAnsi="Arial" w:cs="Arial"/>
          <w:sz w:val="24"/>
          <w:szCs w:val="24"/>
          <w:lang w:eastAsia="ru-RU"/>
        </w:rPr>
      </w:pPr>
      <w:r w:rsidRPr="00ED2594">
        <w:rPr>
          <w:rFonts w:ascii="Arial" w:hAnsi="Arial" w:cs="Arial"/>
          <w:sz w:val="24"/>
          <w:szCs w:val="24"/>
          <w:lang w:eastAsia="ru-RU"/>
        </w:rPr>
        <w:t>В связи с этим реализация Программы будет осуществляться в соответствии со следующими основными приоритетами:</w:t>
      </w:r>
    </w:p>
    <w:p w:rsidR="007E49BC" w:rsidRPr="00ED2594" w:rsidRDefault="007E49BC" w:rsidP="007E49BC">
      <w:pPr>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укрепление единого культурного пространства Курской области на основе духовно-нравственных ценностей и исторических традиций;</w:t>
      </w:r>
    </w:p>
    <w:p w:rsidR="007E49BC" w:rsidRPr="00ED2594" w:rsidRDefault="007E49BC" w:rsidP="007E49BC">
      <w:pPr>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сохранение культурного и духовного наследия, самобытных традиций Курской области;</w:t>
      </w:r>
    </w:p>
    <w:p w:rsidR="007E49BC" w:rsidRPr="00ED2594" w:rsidRDefault="007E49BC" w:rsidP="007E49BC">
      <w:pPr>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 xml:space="preserve">обеспечение максимальной доступности для широких слоев населения лучших образцов культуры и искусства; создание условий для творческой </w:t>
      </w:r>
      <w:r w:rsidRPr="00ED2594">
        <w:rPr>
          <w:rFonts w:ascii="Arial" w:hAnsi="Arial" w:cs="Arial"/>
          <w:sz w:val="24"/>
          <w:szCs w:val="24"/>
          <w:lang w:eastAsia="ru-RU"/>
        </w:rPr>
        <w:lastRenderedPageBreak/>
        <w:t>самореализации граждан, культурно-просветительской деятельности, организации культурного досуга;</w:t>
      </w:r>
    </w:p>
    <w:p w:rsidR="007E49BC" w:rsidRPr="00ED2594" w:rsidRDefault="007E49BC" w:rsidP="007E49BC">
      <w:pPr>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продвижение в культурном пространстве нравственных ценностей и образцов, способствующих культурному и гражданскому воспитанию личности;</w:t>
      </w:r>
    </w:p>
    <w:p w:rsidR="007E49BC" w:rsidRPr="00ED2594" w:rsidRDefault="007E49BC" w:rsidP="007E49BC">
      <w:pPr>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обеспечение инновационного развития отрасли культуры, вывод ее на лидирующие позиции в области применения современных технологий; усиление присутствия учреждений культуры в цифровой среде;</w:t>
      </w:r>
    </w:p>
    <w:p w:rsidR="007E49BC" w:rsidRPr="00ED2594" w:rsidRDefault="007E49BC" w:rsidP="007E49BC">
      <w:pPr>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совершенствование организационных и правовых механизмов, оптимизация деятельности организаций и учреждений;</w:t>
      </w:r>
    </w:p>
    <w:p w:rsidR="007E49BC" w:rsidRPr="00ED2594" w:rsidRDefault="007E49BC" w:rsidP="007E49BC">
      <w:pPr>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предотвращение противоправных посягательств на объекты культурного наследия;</w:t>
      </w:r>
    </w:p>
    <w:p w:rsidR="007E49BC" w:rsidRPr="00ED2594" w:rsidRDefault="007E49BC" w:rsidP="007E49BC">
      <w:pPr>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раскрытие культурного потенциала, преодоление отставания и диспропорций в культурном уровне региона;</w:t>
      </w:r>
    </w:p>
    <w:p w:rsidR="007E49BC" w:rsidRPr="00ED2594" w:rsidRDefault="007E49BC" w:rsidP="007E49BC">
      <w:pPr>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укрепление материально-технической базы учреждений культуры;</w:t>
      </w:r>
    </w:p>
    <w:p w:rsidR="007E49BC" w:rsidRPr="00ED2594" w:rsidRDefault="007E49BC" w:rsidP="007E49BC">
      <w:pPr>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повышение социального статуса работников культуры (уровень доходов, общественное признание), системы подготовки кадров и их социального обеспечения;</w:t>
      </w:r>
    </w:p>
    <w:p w:rsidR="007E49BC" w:rsidRPr="00ED2594" w:rsidRDefault="007E49BC" w:rsidP="007E49BC">
      <w:pPr>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сохранение и дальнейшее развитие народного творчества, сферы кинообслуживания населения области;</w:t>
      </w:r>
    </w:p>
    <w:p w:rsidR="007E49BC" w:rsidRPr="00ED2594" w:rsidRDefault="007E49BC" w:rsidP="007E49BC">
      <w:pPr>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модернизация библиотечной системы путём создания модельных библиотек по области;</w:t>
      </w:r>
    </w:p>
    <w:p w:rsidR="007E49BC" w:rsidRPr="00ED2594" w:rsidRDefault="007E49BC" w:rsidP="007E49BC">
      <w:pPr>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увеличение уровня комплектования книжных фондов общедоступных библиотек;</w:t>
      </w:r>
    </w:p>
    <w:p w:rsidR="007E49BC" w:rsidRPr="00ED2594" w:rsidRDefault="007E49BC" w:rsidP="007E49BC">
      <w:pPr>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развитие музейного дела путём внедрения инновационных технологий в деятельность областных музеев, расширение выставочной деятельности;</w:t>
      </w:r>
    </w:p>
    <w:p w:rsidR="007E49BC" w:rsidRPr="00ED2594" w:rsidRDefault="007E49BC" w:rsidP="007E49BC">
      <w:pPr>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повышение качества работы культурно - досуговых учреждений;</w:t>
      </w:r>
    </w:p>
    <w:p w:rsidR="007E49BC" w:rsidRPr="00ED2594" w:rsidRDefault="007E49BC" w:rsidP="007E49BC">
      <w:pPr>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обеспечение доступности населения области к услугам, оказываемым учреждениями искусства и культуры;</w:t>
      </w:r>
    </w:p>
    <w:p w:rsidR="007E49BC" w:rsidRPr="00ED2594" w:rsidRDefault="007E49BC" w:rsidP="007E49BC">
      <w:pPr>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широкая популяризация среди населения лучших образцов отечественного и зарубежного искусства, приобщение детей и молодёжи к культуре.</w:t>
      </w:r>
    </w:p>
    <w:p w:rsidR="007E49BC" w:rsidRPr="00ED2594" w:rsidRDefault="007E49BC" w:rsidP="007E49BC">
      <w:pPr>
        <w:spacing w:after="0" w:line="240" w:lineRule="auto"/>
        <w:ind w:firstLine="709"/>
        <w:jc w:val="both"/>
        <w:rPr>
          <w:rFonts w:ascii="Arial" w:hAnsi="Arial" w:cs="Arial"/>
          <w:sz w:val="24"/>
          <w:szCs w:val="24"/>
          <w:lang w:eastAsia="ru-RU"/>
        </w:rPr>
      </w:pPr>
    </w:p>
    <w:p w:rsidR="007E49BC" w:rsidRPr="00ED2594" w:rsidRDefault="007E49BC" w:rsidP="007E49BC">
      <w:pPr>
        <w:keepNext/>
        <w:spacing w:after="0" w:line="240" w:lineRule="auto"/>
        <w:jc w:val="center"/>
        <w:outlineLvl w:val="1"/>
        <w:rPr>
          <w:rFonts w:ascii="Arial" w:hAnsi="Arial" w:cs="Arial"/>
          <w:bCs/>
          <w:iCs/>
          <w:sz w:val="24"/>
          <w:szCs w:val="24"/>
        </w:rPr>
      </w:pPr>
      <w:r w:rsidRPr="00ED2594">
        <w:rPr>
          <w:rFonts w:ascii="Arial" w:hAnsi="Arial" w:cs="Arial"/>
          <w:bCs/>
          <w:iCs/>
          <w:sz w:val="24"/>
          <w:szCs w:val="24"/>
        </w:rPr>
        <w:t>2.2. Цель, задачи и ожидаемые результаты</w:t>
      </w:r>
    </w:p>
    <w:p w:rsidR="007E49BC" w:rsidRPr="00ED2594" w:rsidRDefault="007E49BC" w:rsidP="007E49BC">
      <w:pPr>
        <w:keepNext/>
        <w:spacing w:after="0" w:line="240" w:lineRule="auto"/>
        <w:jc w:val="center"/>
        <w:outlineLvl w:val="1"/>
        <w:rPr>
          <w:rFonts w:ascii="Arial" w:hAnsi="Arial" w:cs="Arial"/>
          <w:bCs/>
          <w:iCs/>
          <w:sz w:val="24"/>
          <w:szCs w:val="24"/>
        </w:rPr>
      </w:pP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Главной целью Программы является реализация стратегической роли культуры как духовно-нравственного основания развития личности и государства, единства российского общества.</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Формулировка цели определяется приоритетами государственной политики, ключевыми проблемами и современными вызовами в рассматриваемой сфере.</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Достижение данной цели предполагается посредством решения трёх взаимосвязанных и взаимодополняющих задач, отражающих установленные полномочия государственных </w:t>
      </w:r>
      <w:r w:rsidRPr="00ED2594">
        <w:rPr>
          <w:rFonts w:ascii="Arial" w:hAnsi="Arial" w:cs="Arial"/>
          <w:sz w:val="24"/>
          <w:szCs w:val="24"/>
        </w:rPr>
        <w:t xml:space="preserve">органов власти области </w:t>
      </w:r>
      <w:r w:rsidRPr="00ED2594">
        <w:rPr>
          <w:rFonts w:ascii="Arial" w:hAnsi="Arial" w:cs="Arial"/>
          <w:sz w:val="24"/>
          <w:szCs w:val="24"/>
          <w:lang w:eastAsia="ru-RU"/>
        </w:rPr>
        <w:t>в сфере культуры.</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Задача 1. Сохранение культурного и исторического наследия народа, обеспечение доступа граждан к культурным ценностям. </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Задача 2. Обеспечение доступа граждан к участию в культурной жизни, реализация творческого и инновационного потенциала населения.</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Данные задачи ориентированы на реализацию прав граждан в области культуры, установленных в положениях статьи 44 Конституции Российской Федерации, что относится к стратегическим национальным приоритетам.</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Решение указанных задач будет обеспечено посредством реализации подпрограммы 1 «Наследие» и подпрограммы 2 «Искусство», включающих:</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оказание государственных и муниципальных услуг (выполнение работ) в сфере культуры, в которых будут задействованы: библиотеки, музеи, </w:t>
      </w:r>
      <w:r w:rsidRPr="00ED2594">
        <w:rPr>
          <w:rFonts w:ascii="Arial" w:hAnsi="Arial" w:cs="Arial"/>
          <w:sz w:val="24"/>
          <w:szCs w:val="24"/>
          <w:lang w:eastAsia="ru-RU"/>
        </w:rPr>
        <w:lastRenderedPageBreak/>
        <w:t xml:space="preserve">кинотеатры, картинные галереи, </w:t>
      </w:r>
      <w:proofErr w:type="spellStart"/>
      <w:r w:rsidRPr="00ED2594">
        <w:rPr>
          <w:rFonts w:ascii="Arial" w:hAnsi="Arial" w:cs="Arial"/>
          <w:sz w:val="24"/>
          <w:szCs w:val="24"/>
          <w:lang w:eastAsia="ru-RU"/>
        </w:rPr>
        <w:t>киновидеофонд</w:t>
      </w:r>
      <w:proofErr w:type="spellEnd"/>
      <w:r w:rsidRPr="00ED2594">
        <w:rPr>
          <w:rFonts w:ascii="Arial" w:hAnsi="Arial" w:cs="Arial"/>
          <w:sz w:val="24"/>
          <w:szCs w:val="24"/>
          <w:lang w:eastAsia="ru-RU"/>
        </w:rPr>
        <w:t>, театры, концертная организация, учреждения культурно-досугового типа, парки культуры и отдыха;</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осуществление мер государственной поддержки кинообслуживания, творческих инициатив населения, молодых  дарований, работников сферы культуры, творческих союзов и организаций культуры;</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проведение крупномасштабных мероприятий поселкового, районного, областного и международного значения, посвященных значимым событиям отечественной и мировой культуры, а также мероприятий по развитию международного сотрудничества в сфере культуры;</w:t>
      </w:r>
    </w:p>
    <w:p w:rsidR="007E49BC" w:rsidRPr="00ED2594" w:rsidRDefault="007E49BC" w:rsidP="007E49BC">
      <w:pPr>
        <w:spacing w:after="0" w:line="240" w:lineRule="auto"/>
        <w:ind w:firstLine="709"/>
        <w:jc w:val="both"/>
        <w:rPr>
          <w:rFonts w:ascii="Arial" w:hAnsi="Arial" w:cs="Arial"/>
          <w:sz w:val="24"/>
          <w:szCs w:val="24"/>
        </w:rPr>
      </w:pPr>
    </w:p>
    <w:p w:rsidR="007E49BC" w:rsidRPr="00ED2594" w:rsidRDefault="007E49BC" w:rsidP="007E49BC">
      <w:pPr>
        <w:keepNext/>
        <w:spacing w:after="0" w:line="240" w:lineRule="auto"/>
        <w:jc w:val="center"/>
        <w:outlineLvl w:val="1"/>
        <w:rPr>
          <w:rFonts w:ascii="Arial" w:hAnsi="Arial" w:cs="Arial"/>
          <w:bCs/>
          <w:iCs/>
          <w:sz w:val="24"/>
          <w:szCs w:val="24"/>
        </w:rPr>
      </w:pPr>
      <w:r w:rsidRPr="00ED2594">
        <w:rPr>
          <w:rFonts w:ascii="Arial" w:hAnsi="Arial" w:cs="Arial"/>
          <w:bCs/>
          <w:iCs/>
          <w:sz w:val="24"/>
          <w:szCs w:val="24"/>
        </w:rPr>
        <w:t>2.3. Показатели достижения целей и решения задач</w:t>
      </w:r>
    </w:p>
    <w:p w:rsidR="007E49BC" w:rsidRPr="00ED2594" w:rsidRDefault="007E49BC" w:rsidP="007E49BC">
      <w:pPr>
        <w:keepNext/>
        <w:spacing w:after="0" w:line="240" w:lineRule="auto"/>
        <w:jc w:val="center"/>
        <w:outlineLvl w:val="1"/>
        <w:rPr>
          <w:rFonts w:ascii="Arial" w:hAnsi="Arial" w:cs="Arial"/>
          <w:bCs/>
          <w:iCs/>
          <w:sz w:val="24"/>
          <w:szCs w:val="24"/>
        </w:rPr>
      </w:pP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 xml:space="preserve">Система показателей </w:t>
      </w:r>
      <w:r w:rsidRPr="00ED2594">
        <w:rPr>
          <w:rFonts w:ascii="Arial" w:hAnsi="Arial" w:cs="Arial"/>
          <w:sz w:val="24"/>
          <w:szCs w:val="24"/>
          <w:lang w:eastAsia="ru-RU"/>
        </w:rPr>
        <w:t>Программы</w:t>
      </w:r>
      <w:r w:rsidRPr="00ED2594">
        <w:rPr>
          <w:rFonts w:ascii="Arial" w:hAnsi="Arial" w:cs="Arial"/>
          <w:sz w:val="24"/>
          <w:szCs w:val="24"/>
        </w:rPr>
        <w:t xml:space="preserve"> включает взаимодополняющие друг друга индикаторы и цели указанные в </w:t>
      </w:r>
      <w:r w:rsidRPr="00ED2594">
        <w:rPr>
          <w:rFonts w:ascii="Arial" w:hAnsi="Arial" w:cs="Arial"/>
          <w:sz w:val="24"/>
          <w:szCs w:val="24"/>
          <w:lang w:eastAsia="ru-RU"/>
        </w:rPr>
        <w:t>Программе</w:t>
      </w:r>
      <w:r w:rsidRPr="00ED2594">
        <w:rPr>
          <w:rFonts w:ascii="Arial" w:hAnsi="Arial" w:cs="Arial"/>
          <w:sz w:val="24"/>
          <w:szCs w:val="24"/>
        </w:rPr>
        <w:t xml:space="preserve">, подпрограммах. </w:t>
      </w:r>
      <w:r w:rsidRPr="00ED2594">
        <w:rPr>
          <w:rFonts w:ascii="Arial" w:hAnsi="Arial" w:cs="Arial"/>
          <w:sz w:val="24"/>
          <w:szCs w:val="24"/>
        </w:rPr>
        <w:tab/>
        <w:t>Данная система обеспечивает возможность проверки и подтверждения достижения установленных плановых значений рассматриваемых показателей.</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 xml:space="preserve">Состав показателей </w:t>
      </w:r>
      <w:r w:rsidRPr="00ED2594">
        <w:rPr>
          <w:rFonts w:ascii="Arial" w:hAnsi="Arial" w:cs="Arial"/>
          <w:sz w:val="24"/>
          <w:szCs w:val="24"/>
          <w:lang w:eastAsia="ru-RU"/>
        </w:rPr>
        <w:t>Программы</w:t>
      </w:r>
      <w:r w:rsidRPr="00ED2594">
        <w:rPr>
          <w:rFonts w:ascii="Arial" w:hAnsi="Arial" w:cs="Arial"/>
          <w:sz w:val="24"/>
          <w:szCs w:val="24"/>
        </w:rPr>
        <w:t xml:space="preserve"> увязан с основными мероприятиями и позволяет оценить ожидаемые результаты и эффективность ее реализации в 2016году.</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 xml:space="preserve">С учетом специфики, сложности сферы культуры достижение цели </w:t>
      </w:r>
      <w:r w:rsidRPr="00ED2594">
        <w:rPr>
          <w:rFonts w:ascii="Arial" w:hAnsi="Arial" w:cs="Arial"/>
          <w:sz w:val="24"/>
          <w:szCs w:val="24"/>
          <w:lang w:eastAsia="ru-RU"/>
        </w:rPr>
        <w:t>Программы</w:t>
      </w:r>
      <w:r w:rsidRPr="00ED2594">
        <w:rPr>
          <w:rFonts w:ascii="Arial" w:hAnsi="Arial" w:cs="Arial"/>
          <w:sz w:val="24"/>
          <w:szCs w:val="24"/>
        </w:rPr>
        <w:t xml:space="preserve"> косвенно оценивается следующими ключевыми показателями:</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1. «Доля объектов культурного наследия, находящихся в удовлетворительном состоянии, в общем количестве объектов культурного наследия федерального, регионального и местного значения» (в процентах).</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Под объектом культурного наследия, находящегося в удовлетворительном состоянии, понимается объект, не находящийся в аварийном состоянии и не требующий капитального ремонта.</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 xml:space="preserve">2. «Прирост количества культурно-просветительских мероприятий, проведенных организациями культуры в образовательных </w:t>
      </w:r>
      <w:r w:rsidR="004C6739">
        <w:rPr>
          <w:rFonts w:ascii="Arial" w:hAnsi="Arial" w:cs="Arial"/>
          <w:sz w:val="24"/>
          <w:szCs w:val="24"/>
        </w:rPr>
        <w:t>учреждениях, по сравнению с 2018</w:t>
      </w:r>
      <w:r w:rsidRPr="00ED2594">
        <w:rPr>
          <w:rFonts w:ascii="Arial" w:hAnsi="Arial" w:cs="Arial"/>
          <w:sz w:val="24"/>
          <w:szCs w:val="24"/>
        </w:rPr>
        <w:t xml:space="preserve"> годом» (в процентах).</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Показатель демонстрирует создание условий для вовлечения учащихся (воспитанников) образовательных учреждений в культурную деятельность путем их участия в разнообразных культурно-просветительских мероприятиях, которые проводятся на территории указанных образовательных учреждений:</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учреждениями культуры (музеями, библиотеками, театрами, учреждениями культурно-досугового типа, концертными организациями и самостоятельными коллективами);</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образовательными учреждениями среднего профессионального образования в сфере культуры, детскими школами искусств.</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Это позволяет обучающимся расширить и укрепить основы для осознанного выбора и освоения культурных компетенций, необходимых для формирования общей культуры личности и адаптации к жизни в обществе.</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При расчете рассматриваемого показателя в составе образовательных учреждений учитываются:</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общеобразовательные (начального общего, основного общего, среднего (полного) общего образования) учреждения;</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учреждения среднего профессионального образования;</w:t>
      </w:r>
    </w:p>
    <w:p w:rsidR="007E49BC" w:rsidRPr="00ED2594" w:rsidRDefault="007E49BC" w:rsidP="007E49BC">
      <w:pPr>
        <w:spacing w:after="0" w:line="240" w:lineRule="auto"/>
        <w:ind w:firstLine="709"/>
        <w:jc w:val="both"/>
        <w:rPr>
          <w:rFonts w:ascii="Arial" w:hAnsi="Arial" w:cs="Arial"/>
          <w:color w:val="000000" w:themeColor="text1"/>
          <w:sz w:val="24"/>
          <w:szCs w:val="24"/>
        </w:rPr>
      </w:pPr>
      <w:r w:rsidRPr="00ED2594">
        <w:rPr>
          <w:rFonts w:ascii="Arial" w:hAnsi="Arial" w:cs="Arial"/>
          <w:color w:val="000000" w:themeColor="text1"/>
          <w:sz w:val="24"/>
          <w:szCs w:val="24"/>
        </w:rPr>
        <w:t>специальные (коррекционные) учреждения для обучающихся, воспитанников с ограниченными возможностями здоровья;</w:t>
      </w:r>
    </w:p>
    <w:p w:rsidR="007E49BC" w:rsidRPr="00ED2594" w:rsidRDefault="007E49BC" w:rsidP="007E49BC">
      <w:pPr>
        <w:spacing w:after="0" w:line="240" w:lineRule="auto"/>
        <w:ind w:firstLine="709"/>
        <w:jc w:val="both"/>
        <w:rPr>
          <w:rFonts w:ascii="Arial" w:hAnsi="Arial" w:cs="Arial"/>
          <w:color w:val="000000" w:themeColor="text1"/>
          <w:sz w:val="24"/>
          <w:szCs w:val="24"/>
        </w:rPr>
      </w:pPr>
      <w:r w:rsidRPr="00ED2594">
        <w:rPr>
          <w:rFonts w:ascii="Arial" w:hAnsi="Arial" w:cs="Arial"/>
          <w:color w:val="000000" w:themeColor="text1"/>
          <w:sz w:val="24"/>
          <w:szCs w:val="24"/>
        </w:rPr>
        <w:t>образовательные учреждения дополнительного образования детей, в том числе детские школы искусств;</w:t>
      </w:r>
    </w:p>
    <w:p w:rsidR="007E49BC" w:rsidRPr="00ED2594" w:rsidRDefault="007E49BC" w:rsidP="007E49BC">
      <w:pPr>
        <w:spacing w:after="0" w:line="240" w:lineRule="auto"/>
        <w:ind w:firstLine="709"/>
        <w:jc w:val="both"/>
        <w:rPr>
          <w:rFonts w:ascii="Arial" w:hAnsi="Arial" w:cs="Arial"/>
          <w:color w:val="000000" w:themeColor="text1"/>
          <w:sz w:val="24"/>
          <w:szCs w:val="24"/>
        </w:rPr>
      </w:pPr>
      <w:r w:rsidRPr="00ED2594">
        <w:rPr>
          <w:rFonts w:ascii="Arial" w:hAnsi="Arial" w:cs="Arial"/>
          <w:color w:val="000000" w:themeColor="text1"/>
          <w:sz w:val="24"/>
          <w:szCs w:val="24"/>
        </w:rPr>
        <w:t>учреждения для детей-сирот и детей, оставшихся без попечения родителей (законных представителей).</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color w:val="000000" w:themeColor="text1"/>
          <w:sz w:val="24"/>
          <w:szCs w:val="24"/>
        </w:rPr>
        <w:lastRenderedPageBreak/>
        <w:t>3. «Удельный вес населения области, участвующего в платных культурно-досуговых мероприятиях</w:t>
      </w:r>
      <w:r w:rsidRPr="00ED2594">
        <w:rPr>
          <w:rFonts w:ascii="Arial" w:hAnsi="Arial" w:cs="Arial"/>
          <w:sz w:val="24"/>
          <w:szCs w:val="24"/>
        </w:rPr>
        <w:t>, проводимых государственными (муниципальными) учреждениями культуры».</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Данный показатель позволяет оценивать динамику охвата населения, участвующего в платных культурно-досуговых мероприятиях.</w:t>
      </w:r>
    </w:p>
    <w:p w:rsidR="007E49BC" w:rsidRPr="00ED2594" w:rsidRDefault="007E49BC" w:rsidP="007E49BC">
      <w:pPr>
        <w:spacing w:after="0" w:line="240" w:lineRule="auto"/>
        <w:ind w:firstLine="708"/>
        <w:jc w:val="both"/>
        <w:rPr>
          <w:rFonts w:ascii="Arial" w:hAnsi="Arial" w:cs="Arial"/>
          <w:sz w:val="24"/>
          <w:szCs w:val="24"/>
        </w:rPr>
      </w:pPr>
      <w:r w:rsidRPr="00ED2594">
        <w:rPr>
          <w:rFonts w:ascii="Arial" w:hAnsi="Arial" w:cs="Arial"/>
          <w:sz w:val="24"/>
          <w:szCs w:val="24"/>
        </w:rPr>
        <w:t>4.</w:t>
      </w:r>
      <w:r w:rsidRPr="00ED2594">
        <w:rPr>
          <w:rFonts w:ascii="Arial" w:hAnsi="Arial" w:cs="Arial"/>
          <w:iCs/>
          <w:sz w:val="24"/>
          <w:szCs w:val="24"/>
        </w:rPr>
        <w:t xml:space="preserve"> «Отношение среднемесячной номинальной начисленной заработной платы работников государственных (муниципальных) учреждений культуры и искусства к среднемесячной номинальной начисленной заработной плате работников, занятых в сфере  экономики в регионе».</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Данный показатель позволяет оценивать и совершенствовать поэтапный рост оплаты труда работников учреждений культуры.</w:t>
      </w:r>
    </w:p>
    <w:p w:rsidR="007E49BC" w:rsidRPr="00ED2594" w:rsidRDefault="007E49BC" w:rsidP="007E49BC">
      <w:pPr>
        <w:keepNext/>
        <w:spacing w:after="0" w:line="240" w:lineRule="auto"/>
        <w:jc w:val="center"/>
        <w:outlineLvl w:val="1"/>
        <w:rPr>
          <w:rFonts w:ascii="Arial" w:hAnsi="Arial" w:cs="Arial"/>
          <w:bCs/>
          <w:iCs/>
          <w:sz w:val="24"/>
          <w:szCs w:val="24"/>
        </w:rPr>
      </w:pPr>
      <w:r w:rsidRPr="00ED2594">
        <w:rPr>
          <w:rFonts w:ascii="Arial" w:hAnsi="Arial" w:cs="Arial"/>
          <w:bCs/>
          <w:iCs/>
          <w:sz w:val="24"/>
          <w:szCs w:val="24"/>
        </w:rPr>
        <w:t>2.4. Сроки и этапы реализации  муниципальной  программы</w:t>
      </w:r>
    </w:p>
    <w:p w:rsidR="007E49BC" w:rsidRPr="00ED2594" w:rsidRDefault="007E49BC" w:rsidP="007E49BC">
      <w:pPr>
        <w:keepNext/>
        <w:spacing w:after="0" w:line="240" w:lineRule="auto"/>
        <w:jc w:val="center"/>
        <w:outlineLvl w:val="1"/>
        <w:rPr>
          <w:rFonts w:ascii="Arial" w:hAnsi="Arial" w:cs="Arial"/>
          <w:bCs/>
          <w:iCs/>
          <w:sz w:val="24"/>
          <w:szCs w:val="24"/>
        </w:rPr>
      </w:pP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Реализация Програ</w:t>
      </w:r>
      <w:r w:rsidR="004C6739">
        <w:rPr>
          <w:rFonts w:ascii="Arial" w:hAnsi="Arial" w:cs="Arial"/>
          <w:sz w:val="24"/>
          <w:szCs w:val="24"/>
        </w:rPr>
        <w:t>ммы будет осуществляться в  2020-2022</w:t>
      </w:r>
      <w:r w:rsidR="007B309B" w:rsidRPr="00ED2594">
        <w:rPr>
          <w:rFonts w:ascii="Arial" w:hAnsi="Arial" w:cs="Arial"/>
          <w:sz w:val="24"/>
          <w:szCs w:val="24"/>
        </w:rPr>
        <w:t xml:space="preserve"> годы</w:t>
      </w:r>
      <w:r w:rsidRPr="00ED2594">
        <w:rPr>
          <w:rFonts w:ascii="Arial" w:hAnsi="Arial" w:cs="Arial"/>
          <w:sz w:val="24"/>
          <w:szCs w:val="24"/>
        </w:rPr>
        <w:t>.</w:t>
      </w:r>
    </w:p>
    <w:p w:rsidR="007E49BC" w:rsidRPr="00ED2594" w:rsidRDefault="007E49BC" w:rsidP="007E49BC">
      <w:pPr>
        <w:spacing w:after="0" w:line="240" w:lineRule="auto"/>
        <w:ind w:firstLine="709"/>
        <w:jc w:val="both"/>
        <w:rPr>
          <w:rFonts w:ascii="Arial" w:hAnsi="Arial" w:cs="Arial"/>
          <w:sz w:val="24"/>
          <w:szCs w:val="24"/>
        </w:rPr>
      </w:pPr>
    </w:p>
    <w:p w:rsidR="007E49BC" w:rsidRPr="00ED2594" w:rsidRDefault="007E49BC" w:rsidP="007E49BC">
      <w:pPr>
        <w:keepNext/>
        <w:spacing w:after="0" w:line="240" w:lineRule="auto"/>
        <w:jc w:val="center"/>
        <w:outlineLvl w:val="0"/>
        <w:rPr>
          <w:rFonts w:ascii="Arial" w:hAnsi="Arial" w:cs="Arial"/>
          <w:b/>
          <w:bCs/>
          <w:kern w:val="32"/>
          <w:sz w:val="24"/>
          <w:szCs w:val="24"/>
          <w:lang w:eastAsia="ru-RU"/>
        </w:rPr>
      </w:pPr>
      <w:r w:rsidRPr="00ED2594">
        <w:rPr>
          <w:rFonts w:ascii="Arial" w:hAnsi="Arial" w:cs="Arial"/>
          <w:b/>
          <w:bCs/>
          <w:kern w:val="32"/>
          <w:sz w:val="24"/>
          <w:szCs w:val="24"/>
          <w:lang w:eastAsia="ru-RU"/>
        </w:rPr>
        <w:t>3. Обобщенная характеристика основных мероприятий  муниципальной  программы</w:t>
      </w:r>
    </w:p>
    <w:p w:rsidR="007E49BC" w:rsidRPr="00ED2594" w:rsidRDefault="007E49BC" w:rsidP="007E49BC">
      <w:pPr>
        <w:keepNext/>
        <w:spacing w:after="0" w:line="240" w:lineRule="auto"/>
        <w:jc w:val="center"/>
        <w:outlineLvl w:val="0"/>
        <w:rPr>
          <w:rFonts w:ascii="Arial" w:hAnsi="Arial" w:cs="Arial"/>
          <w:b/>
          <w:bCs/>
          <w:kern w:val="32"/>
          <w:sz w:val="24"/>
          <w:szCs w:val="24"/>
          <w:lang w:eastAsia="ru-RU"/>
        </w:rPr>
      </w:pPr>
    </w:p>
    <w:p w:rsidR="007E49BC" w:rsidRPr="00ED2594" w:rsidRDefault="007E49BC" w:rsidP="007E49BC">
      <w:pPr>
        <w:spacing w:after="0" w:line="240" w:lineRule="auto"/>
        <w:ind w:firstLine="709"/>
        <w:jc w:val="both"/>
        <w:rPr>
          <w:rFonts w:ascii="Arial" w:hAnsi="Arial" w:cs="Arial"/>
          <w:bCs/>
          <w:sz w:val="24"/>
          <w:szCs w:val="24"/>
          <w:lang w:eastAsia="ru-RU"/>
        </w:rPr>
      </w:pPr>
      <w:r w:rsidRPr="00ED2594">
        <w:rPr>
          <w:rFonts w:ascii="Arial" w:hAnsi="Arial" w:cs="Arial"/>
          <w:bCs/>
          <w:sz w:val="24"/>
          <w:szCs w:val="24"/>
          <w:lang w:eastAsia="ru-RU"/>
        </w:rPr>
        <w:t xml:space="preserve">В рамках </w:t>
      </w:r>
      <w:r w:rsidRPr="00ED2594">
        <w:rPr>
          <w:rFonts w:ascii="Arial" w:hAnsi="Arial" w:cs="Arial"/>
          <w:sz w:val="24"/>
          <w:szCs w:val="24"/>
        </w:rPr>
        <w:t>Программы</w:t>
      </w:r>
      <w:r w:rsidRPr="00ED2594">
        <w:rPr>
          <w:rFonts w:ascii="Arial" w:hAnsi="Arial" w:cs="Arial"/>
          <w:bCs/>
          <w:sz w:val="24"/>
          <w:szCs w:val="24"/>
          <w:lang w:eastAsia="ru-RU"/>
        </w:rPr>
        <w:t xml:space="preserve"> предполагается реализация основных мероприятий, выделенных в структуре подпрограмм 1 «Наследие», 2 «Искусство».</w:t>
      </w:r>
    </w:p>
    <w:p w:rsidR="007E49BC" w:rsidRPr="00ED2594" w:rsidRDefault="007E49BC" w:rsidP="007E49BC">
      <w:pPr>
        <w:spacing w:after="0" w:line="240" w:lineRule="auto"/>
        <w:ind w:firstLine="709"/>
        <w:jc w:val="both"/>
        <w:rPr>
          <w:rFonts w:ascii="Arial" w:hAnsi="Arial" w:cs="Arial"/>
          <w:bCs/>
          <w:sz w:val="24"/>
          <w:szCs w:val="24"/>
          <w:lang w:eastAsia="ru-RU"/>
        </w:rPr>
      </w:pPr>
      <w:r w:rsidRPr="00ED2594">
        <w:rPr>
          <w:rFonts w:ascii="Arial" w:hAnsi="Arial" w:cs="Arial"/>
          <w:bCs/>
          <w:sz w:val="24"/>
          <w:szCs w:val="24"/>
          <w:lang w:eastAsia="ru-RU"/>
        </w:rPr>
        <w:t>Для решения задач 1 и 2 по сохранению культурного и исторического наследия народа, обеспечению доступа граждан к культурным ценностям и участию в культурной жизни, реализации творческого потенциала населения предусматривается реализация подпрограмм «Наследие» и «Искусство».</w:t>
      </w:r>
    </w:p>
    <w:p w:rsidR="007E49BC" w:rsidRPr="00ED2594" w:rsidRDefault="007E49BC" w:rsidP="007E49BC">
      <w:pPr>
        <w:spacing w:after="0" w:line="240" w:lineRule="auto"/>
        <w:ind w:firstLine="709"/>
        <w:jc w:val="both"/>
        <w:rPr>
          <w:rFonts w:ascii="Arial" w:hAnsi="Arial" w:cs="Arial"/>
          <w:bCs/>
          <w:sz w:val="24"/>
          <w:szCs w:val="24"/>
          <w:lang w:eastAsia="ru-RU"/>
        </w:rPr>
      </w:pPr>
      <w:r w:rsidRPr="00ED2594">
        <w:rPr>
          <w:rFonts w:ascii="Arial" w:hAnsi="Arial" w:cs="Arial"/>
          <w:bCs/>
          <w:sz w:val="24"/>
          <w:szCs w:val="24"/>
          <w:lang w:eastAsia="ru-RU"/>
        </w:rPr>
        <w:t>Подпрограмма 1 «Наследие» включает следующие основные мероприятия:</w:t>
      </w:r>
    </w:p>
    <w:p w:rsidR="007E49BC" w:rsidRPr="00ED2594" w:rsidRDefault="007E49BC" w:rsidP="007E49BC">
      <w:pPr>
        <w:spacing w:after="0" w:line="240" w:lineRule="auto"/>
        <w:ind w:firstLine="709"/>
        <w:jc w:val="both"/>
        <w:rPr>
          <w:rFonts w:ascii="Arial" w:hAnsi="Arial" w:cs="Arial"/>
          <w:bCs/>
          <w:sz w:val="24"/>
          <w:szCs w:val="24"/>
          <w:lang w:eastAsia="ru-RU"/>
        </w:rPr>
      </w:pPr>
      <w:r w:rsidRPr="00ED2594">
        <w:rPr>
          <w:rFonts w:ascii="Arial" w:hAnsi="Arial" w:cs="Arial"/>
          <w:bCs/>
          <w:sz w:val="24"/>
          <w:szCs w:val="24"/>
          <w:lang w:eastAsia="ru-RU"/>
        </w:rPr>
        <w:t>сохранение, использование, популяризация и государственная охрана объектов культурного наследия;</w:t>
      </w:r>
    </w:p>
    <w:p w:rsidR="007E49BC" w:rsidRPr="00ED2594" w:rsidRDefault="007E49BC" w:rsidP="007E49BC">
      <w:pPr>
        <w:spacing w:after="0" w:line="240" w:lineRule="auto"/>
        <w:ind w:firstLine="709"/>
        <w:jc w:val="both"/>
        <w:rPr>
          <w:rFonts w:ascii="Arial" w:hAnsi="Arial" w:cs="Arial"/>
          <w:bCs/>
          <w:sz w:val="24"/>
          <w:szCs w:val="24"/>
          <w:lang w:eastAsia="ru-RU"/>
        </w:rPr>
      </w:pPr>
      <w:r w:rsidRPr="00ED2594">
        <w:rPr>
          <w:rFonts w:ascii="Arial" w:hAnsi="Arial" w:cs="Arial"/>
          <w:bCs/>
          <w:sz w:val="24"/>
          <w:szCs w:val="24"/>
          <w:lang w:eastAsia="ru-RU"/>
        </w:rPr>
        <w:t>развитие библиотечного дела;</w:t>
      </w:r>
    </w:p>
    <w:p w:rsidR="007E49BC" w:rsidRPr="00ED2594" w:rsidRDefault="007E49BC" w:rsidP="007E49BC">
      <w:pPr>
        <w:spacing w:after="0" w:line="240" w:lineRule="auto"/>
        <w:ind w:firstLine="709"/>
        <w:jc w:val="both"/>
        <w:rPr>
          <w:rFonts w:ascii="Arial" w:hAnsi="Arial" w:cs="Arial"/>
          <w:bCs/>
          <w:sz w:val="24"/>
          <w:szCs w:val="24"/>
          <w:lang w:eastAsia="ru-RU"/>
        </w:rPr>
      </w:pPr>
      <w:r w:rsidRPr="00ED2594">
        <w:rPr>
          <w:rFonts w:ascii="Arial" w:hAnsi="Arial" w:cs="Arial"/>
          <w:bCs/>
          <w:sz w:val="24"/>
          <w:szCs w:val="24"/>
          <w:lang w:eastAsia="ru-RU"/>
        </w:rPr>
        <w:t>развитие музейного дела;</w:t>
      </w:r>
    </w:p>
    <w:p w:rsidR="007E49BC" w:rsidRPr="00ED2594" w:rsidRDefault="007E49BC" w:rsidP="007E49BC">
      <w:pPr>
        <w:spacing w:after="0" w:line="240" w:lineRule="auto"/>
        <w:ind w:firstLine="709"/>
        <w:jc w:val="both"/>
        <w:rPr>
          <w:rFonts w:ascii="Arial" w:hAnsi="Arial" w:cs="Arial"/>
          <w:bCs/>
          <w:sz w:val="24"/>
          <w:szCs w:val="24"/>
          <w:lang w:eastAsia="ru-RU"/>
        </w:rPr>
      </w:pPr>
      <w:r w:rsidRPr="00ED2594">
        <w:rPr>
          <w:rFonts w:ascii="Arial" w:hAnsi="Arial" w:cs="Arial"/>
          <w:bCs/>
          <w:sz w:val="24"/>
          <w:szCs w:val="24"/>
          <w:lang w:eastAsia="ru-RU"/>
        </w:rPr>
        <w:t>увековечение памяти выдающихся деятелей культуры и искусства.</w:t>
      </w:r>
    </w:p>
    <w:p w:rsidR="007E49BC" w:rsidRPr="00ED2594" w:rsidRDefault="007E49BC" w:rsidP="007E49BC">
      <w:pPr>
        <w:spacing w:after="0" w:line="240" w:lineRule="auto"/>
        <w:ind w:firstLine="709"/>
        <w:jc w:val="both"/>
        <w:rPr>
          <w:rFonts w:ascii="Arial" w:hAnsi="Arial" w:cs="Arial"/>
          <w:bCs/>
          <w:sz w:val="24"/>
          <w:szCs w:val="24"/>
          <w:lang w:eastAsia="ru-RU"/>
        </w:rPr>
      </w:pPr>
      <w:r w:rsidRPr="00ED2594">
        <w:rPr>
          <w:rFonts w:ascii="Arial" w:hAnsi="Arial" w:cs="Arial"/>
          <w:bCs/>
          <w:sz w:val="24"/>
          <w:szCs w:val="24"/>
          <w:lang w:eastAsia="ru-RU"/>
        </w:rPr>
        <w:t>Подпрограмму 2 «Искусство» составляют следующие основные мероприятия:</w:t>
      </w:r>
    </w:p>
    <w:p w:rsidR="007E49BC" w:rsidRPr="00ED2594" w:rsidRDefault="007E49BC" w:rsidP="007E49BC">
      <w:pPr>
        <w:spacing w:after="0" w:line="240" w:lineRule="auto"/>
        <w:ind w:firstLine="709"/>
        <w:jc w:val="both"/>
        <w:rPr>
          <w:rFonts w:ascii="Arial" w:hAnsi="Arial" w:cs="Arial"/>
          <w:bCs/>
          <w:sz w:val="24"/>
          <w:szCs w:val="24"/>
          <w:lang w:eastAsia="ru-RU"/>
        </w:rPr>
      </w:pPr>
      <w:r w:rsidRPr="00ED2594">
        <w:rPr>
          <w:rFonts w:ascii="Arial" w:hAnsi="Arial" w:cs="Arial"/>
          <w:bCs/>
          <w:sz w:val="24"/>
          <w:szCs w:val="24"/>
          <w:lang w:eastAsia="ru-RU"/>
        </w:rPr>
        <w:t>сохранение и развитие профессионального искусства;</w:t>
      </w:r>
    </w:p>
    <w:p w:rsidR="007E49BC" w:rsidRPr="00ED2594" w:rsidRDefault="007E49BC" w:rsidP="007E49BC">
      <w:pPr>
        <w:spacing w:after="0" w:line="240" w:lineRule="auto"/>
        <w:ind w:firstLine="709"/>
        <w:jc w:val="both"/>
        <w:rPr>
          <w:rFonts w:ascii="Arial" w:hAnsi="Arial" w:cs="Arial"/>
          <w:bCs/>
          <w:sz w:val="24"/>
          <w:szCs w:val="24"/>
          <w:lang w:eastAsia="ru-RU"/>
        </w:rPr>
      </w:pPr>
      <w:r w:rsidRPr="00ED2594">
        <w:rPr>
          <w:rFonts w:ascii="Arial" w:hAnsi="Arial" w:cs="Arial"/>
          <w:bCs/>
          <w:sz w:val="24"/>
          <w:szCs w:val="24"/>
          <w:lang w:eastAsia="ru-RU"/>
        </w:rPr>
        <w:t>сохранение и развитие кинообслуживания населения;</w:t>
      </w:r>
    </w:p>
    <w:p w:rsidR="007E49BC" w:rsidRPr="00ED2594" w:rsidRDefault="007E49BC" w:rsidP="007E49BC">
      <w:pPr>
        <w:spacing w:after="0" w:line="240" w:lineRule="auto"/>
        <w:ind w:firstLine="709"/>
        <w:jc w:val="both"/>
        <w:rPr>
          <w:rFonts w:ascii="Arial" w:hAnsi="Arial" w:cs="Arial"/>
          <w:bCs/>
          <w:sz w:val="24"/>
          <w:szCs w:val="24"/>
          <w:lang w:eastAsia="ru-RU"/>
        </w:rPr>
      </w:pPr>
      <w:r w:rsidRPr="00ED2594">
        <w:rPr>
          <w:rFonts w:ascii="Arial" w:hAnsi="Arial" w:cs="Arial"/>
          <w:bCs/>
          <w:sz w:val="24"/>
          <w:szCs w:val="24"/>
          <w:lang w:eastAsia="ru-RU"/>
        </w:rPr>
        <w:t>сохранение и развитие традиционной народной культуры и нематериального культурного наследия;</w:t>
      </w:r>
    </w:p>
    <w:p w:rsidR="007E49BC" w:rsidRPr="00ED2594" w:rsidRDefault="007E49BC" w:rsidP="007E49BC">
      <w:pPr>
        <w:spacing w:after="0" w:line="240" w:lineRule="auto"/>
        <w:ind w:firstLine="709"/>
        <w:jc w:val="both"/>
        <w:rPr>
          <w:rFonts w:ascii="Arial" w:hAnsi="Arial" w:cs="Arial"/>
          <w:bCs/>
          <w:sz w:val="24"/>
          <w:szCs w:val="24"/>
          <w:lang w:eastAsia="ru-RU"/>
        </w:rPr>
      </w:pPr>
      <w:r w:rsidRPr="00ED2594">
        <w:rPr>
          <w:rFonts w:ascii="Arial" w:hAnsi="Arial" w:cs="Arial"/>
          <w:bCs/>
          <w:sz w:val="24"/>
          <w:szCs w:val="24"/>
          <w:lang w:eastAsia="ru-RU"/>
        </w:rPr>
        <w:t>поддержка творческих инициатив населения, молодых дарований, а также организаций в сфере культуры, творческих союзов;</w:t>
      </w:r>
    </w:p>
    <w:p w:rsidR="007E49BC" w:rsidRPr="00ED2594" w:rsidRDefault="007E49BC" w:rsidP="007E49BC">
      <w:pPr>
        <w:spacing w:after="0" w:line="240" w:lineRule="auto"/>
        <w:ind w:firstLine="709"/>
        <w:jc w:val="both"/>
        <w:rPr>
          <w:rFonts w:ascii="Arial" w:hAnsi="Arial" w:cs="Arial"/>
          <w:bCs/>
          <w:sz w:val="24"/>
          <w:szCs w:val="24"/>
          <w:lang w:eastAsia="ru-RU"/>
        </w:rPr>
      </w:pPr>
      <w:r w:rsidRPr="00ED2594">
        <w:rPr>
          <w:rFonts w:ascii="Arial" w:hAnsi="Arial" w:cs="Arial"/>
          <w:bCs/>
          <w:sz w:val="24"/>
          <w:szCs w:val="24"/>
          <w:lang w:eastAsia="ru-RU"/>
        </w:rPr>
        <w:t>сохранение и развитие творческого потенциала Курской области;</w:t>
      </w:r>
    </w:p>
    <w:p w:rsidR="007E49BC" w:rsidRPr="00ED2594" w:rsidRDefault="007E49BC" w:rsidP="007E49BC">
      <w:pPr>
        <w:spacing w:after="0" w:line="240" w:lineRule="auto"/>
        <w:ind w:firstLine="709"/>
        <w:jc w:val="both"/>
        <w:rPr>
          <w:rFonts w:ascii="Arial" w:hAnsi="Arial" w:cs="Arial"/>
          <w:bCs/>
          <w:sz w:val="24"/>
          <w:szCs w:val="24"/>
          <w:lang w:eastAsia="ru-RU"/>
        </w:rPr>
      </w:pPr>
      <w:r w:rsidRPr="00ED2594">
        <w:rPr>
          <w:rFonts w:ascii="Arial" w:hAnsi="Arial" w:cs="Arial"/>
          <w:bCs/>
          <w:sz w:val="24"/>
          <w:szCs w:val="24"/>
          <w:lang w:eastAsia="ru-RU"/>
        </w:rPr>
        <w:t>поддержка учреждений, работающих с детьми;</w:t>
      </w:r>
    </w:p>
    <w:p w:rsidR="007E49BC" w:rsidRPr="00ED2594" w:rsidRDefault="007E49BC" w:rsidP="007E49BC">
      <w:pPr>
        <w:spacing w:after="0" w:line="240" w:lineRule="auto"/>
        <w:ind w:firstLine="709"/>
        <w:jc w:val="both"/>
        <w:rPr>
          <w:rFonts w:ascii="Arial" w:hAnsi="Arial" w:cs="Arial"/>
          <w:bCs/>
          <w:sz w:val="24"/>
          <w:szCs w:val="24"/>
          <w:lang w:eastAsia="ru-RU"/>
        </w:rPr>
      </w:pPr>
      <w:r w:rsidRPr="00ED2594">
        <w:rPr>
          <w:rFonts w:ascii="Arial" w:hAnsi="Arial" w:cs="Arial"/>
          <w:bCs/>
          <w:sz w:val="24"/>
          <w:szCs w:val="24"/>
          <w:lang w:eastAsia="ru-RU"/>
        </w:rPr>
        <w:t>укрепление единого культурного пространства области;</w:t>
      </w:r>
    </w:p>
    <w:p w:rsidR="007E49BC" w:rsidRPr="00ED2594" w:rsidRDefault="007E49BC" w:rsidP="007E49BC">
      <w:pPr>
        <w:spacing w:after="0" w:line="240" w:lineRule="auto"/>
        <w:ind w:firstLine="709"/>
        <w:jc w:val="both"/>
        <w:rPr>
          <w:rFonts w:ascii="Arial" w:hAnsi="Arial" w:cs="Arial"/>
          <w:bCs/>
          <w:sz w:val="24"/>
          <w:szCs w:val="24"/>
          <w:lang w:eastAsia="ru-RU"/>
        </w:rPr>
      </w:pPr>
      <w:r w:rsidRPr="00ED2594">
        <w:rPr>
          <w:rFonts w:ascii="Arial" w:hAnsi="Arial" w:cs="Arial"/>
          <w:bCs/>
          <w:sz w:val="24"/>
          <w:szCs w:val="24"/>
          <w:lang w:eastAsia="ru-RU"/>
        </w:rPr>
        <w:t>интеграция культуры области в российское и мировое культурное пространство.</w:t>
      </w:r>
    </w:p>
    <w:p w:rsidR="007E49BC" w:rsidRPr="00ED2594" w:rsidRDefault="007E49BC" w:rsidP="007E49BC">
      <w:pPr>
        <w:spacing w:after="0" w:line="240" w:lineRule="auto"/>
        <w:ind w:firstLine="709"/>
        <w:jc w:val="both"/>
        <w:rPr>
          <w:rFonts w:ascii="Arial" w:hAnsi="Arial" w:cs="Arial"/>
          <w:bCs/>
          <w:sz w:val="24"/>
          <w:szCs w:val="24"/>
          <w:lang w:eastAsia="ru-RU"/>
        </w:rPr>
      </w:pPr>
    </w:p>
    <w:p w:rsidR="007E49BC" w:rsidRPr="00ED2594" w:rsidRDefault="007E49BC" w:rsidP="007E49BC">
      <w:pPr>
        <w:keepNext/>
        <w:spacing w:after="0" w:line="240" w:lineRule="auto"/>
        <w:ind w:firstLine="709"/>
        <w:jc w:val="center"/>
        <w:outlineLvl w:val="0"/>
        <w:rPr>
          <w:rFonts w:ascii="Arial" w:hAnsi="Arial" w:cs="Arial"/>
          <w:b/>
          <w:bCs/>
          <w:kern w:val="32"/>
          <w:sz w:val="24"/>
          <w:szCs w:val="24"/>
          <w:lang w:eastAsia="ru-RU"/>
        </w:rPr>
      </w:pPr>
      <w:r w:rsidRPr="00ED2594">
        <w:rPr>
          <w:rFonts w:ascii="Arial" w:hAnsi="Arial" w:cs="Arial"/>
          <w:b/>
          <w:bCs/>
          <w:kern w:val="32"/>
          <w:sz w:val="24"/>
          <w:szCs w:val="24"/>
          <w:lang w:eastAsia="ru-RU"/>
        </w:rPr>
        <w:t>4. Обобщенная характеристика основных мероприятий, реализуемых  в рамках  муниципальной программы</w:t>
      </w:r>
    </w:p>
    <w:p w:rsidR="007E49BC" w:rsidRPr="00ED2594" w:rsidRDefault="007E49BC" w:rsidP="007E49BC">
      <w:pPr>
        <w:widowControl w:val="0"/>
        <w:autoSpaceDE w:val="0"/>
        <w:autoSpaceDN w:val="0"/>
        <w:adjustRightInd w:val="0"/>
        <w:spacing w:after="0" w:line="240" w:lineRule="auto"/>
        <w:ind w:firstLine="709"/>
        <w:jc w:val="both"/>
        <w:rPr>
          <w:rFonts w:ascii="Arial" w:hAnsi="Arial" w:cs="Arial"/>
          <w:b/>
          <w:sz w:val="24"/>
          <w:szCs w:val="24"/>
          <w:lang w:eastAsia="ru-RU"/>
        </w:rPr>
      </w:pPr>
    </w:p>
    <w:p w:rsidR="007E49BC" w:rsidRPr="00ED2594" w:rsidRDefault="007E49BC" w:rsidP="007E49BC">
      <w:pPr>
        <w:widowControl w:val="0"/>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bCs/>
          <w:kern w:val="32"/>
          <w:sz w:val="24"/>
          <w:szCs w:val="24"/>
          <w:lang w:eastAsia="ru-RU"/>
        </w:rPr>
        <w:t>Муниципальное  образование  осуществляют мероприятия в рамках  муниципальной  программы по следующим направлениям:</w:t>
      </w:r>
    </w:p>
    <w:p w:rsidR="007E49BC" w:rsidRPr="00ED2594" w:rsidRDefault="007E49BC" w:rsidP="007E49BC">
      <w:pPr>
        <w:widowControl w:val="0"/>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bCs/>
          <w:kern w:val="32"/>
          <w:sz w:val="24"/>
          <w:szCs w:val="24"/>
          <w:lang w:eastAsia="ru-RU"/>
        </w:rPr>
        <w:t>поддерживают удовлетворительное состояние объектов культурного наследия, находящихся на территории муниципального образования;</w:t>
      </w:r>
    </w:p>
    <w:p w:rsidR="007E49BC" w:rsidRPr="00ED2594" w:rsidRDefault="007E49BC" w:rsidP="007E49BC">
      <w:pPr>
        <w:widowControl w:val="0"/>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bCs/>
          <w:kern w:val="32"/>
          <w:sz w:val="24"/>
          <w:szCs w:val="24"/>
          <w:lang w:eastAsia="ru-RU"/>
        </w:rPr>
        <w:t>осуществляют, при необходимости, проведение ремонтных, реставрационных и иных работ на объектах культурного наследия, находящихся на территории муниципального образования;</w:t>
      </w:r>
    </w:p>
    <w:p w:rsidR="007E49BC" w:rsidRPr="00ED2594" w:rsidRDefault="007E49BC" w:rsidP="007E49BC">
      <w:pPr>
        <w:widowControl w:val="0"/>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bCs/>
          <w:kern w:val="32"/>
          <w:sz w:val="24"/>
          <w:szCs w:val="24"/>
          <w:lang w:eastAsia="ru-RU"/>
        </w:rPr>
        <w:lastRenderedPageBreak/>
        <w:t>обеспечивают деятельность муниципальных библиотек, осуществляют пополнение книжного фонда, проводят работу по модернизации и укреплению материально - технической базы библиотек;</w:t>
      </w:r>
    </w:p>
    <w:p w:rsidR="007E49BC" w:rsidRPr="00ED2594" w:rsidRDefault="007E49BC" w:rsidP="007E49BC">
      <w:pPr>
        <w:widowControl w:val="0"/>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bCs/>
          <w:kern w:val="32"/>
          <w:sz w:val="24"/>
          <w:szCs w:val="24"/>
          <w:lang w:eastAsia="ru-RU"/>
        </w:rPr>
        <w:t>обеспечивают сохранность музейных предметов и коллекций;</w:t>
      </w:r>
    </w:p>
    <w:p w:rsidR="007E49BC" w:rsidRPr="00ED2594" w:rsidRDefault="007E49BC" w:rsidP="007E49BC">
      <w:pPr>
        <w:widowControl w:val="0"/>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bCs/>
          <w:kern w:val="32"/>
          <w:sz w:val="24"/>
          <w:szCs w:val="24"/>
          <w:lang w:eastAsia="ru-RU"/>
        </w:rPr>
        <w:t>реализуют мероприятия, направленные на сохранение и развитие народного творчества, обеспечивают деятельность учреждений культурно - досугового типа, проводят мероприятия по укреплению материально - технической базы указанных учреждений;</w:t>
      </w:r>
    </w:p>
    <w:p w:rsidR="007E49BC" w:rsidRPr="00ED2594" w:rsidRDefault="007E49BC" w:rsidP="007E49BC">
      <w:pPr>
        <w:widowControl w:val="0"/>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bCs/>
          <w:kern w:val="32"/>
          <w:sz w:val="24"/>
          <w:szCs w:val="24"/>
          <w:lang w:eastAsia="ru-RU"/>
        </w:rPr>
        <w:t>обеспечивают сохранение и развитие сферы кинопоказа и кинообслуживания населения муниципального образования;</w:t>
      </w:r>
    </w:p>
    <w:p w:rsidR="007E49BC" w:rsidRPr="00ED2594" w:rsidRDefault="007E49BC" w:rsidP="007E49BC">
      <w:pPr>
        <w:spacing w:after="0" w:line="240" w:lineRule="auto"/>
        <w:jc w:val="both"/>
        <w:rPr>
          <w:rFonts w:ascii="Arial" w:hAnsi="Arial" w:cs="Arial"/>
          <w:sz w:val="24"/>
          <w:szCs w:val="24"/>
          <w:lang w:eastAsia="ru-RU"/>
        </w:rPr>
      </w:pPr>
      <w:r w:rsidRPr="00ED2594">
        <w:rPr>
          <w:rFonts w:ascii="Arial" w:hAnsi="Arial" w:cs="Arial"/>
          <w:color w:val="FF0000"/>
          <w:sz w:val="24"/>
          <w:szCs w:val="24"/>
          <w:lang w:eastAsia="ru-RU"/>
        </w:rPr>
        <w:tab/>
      </w:r>
    </w:p>
    <w:p w:rsidR="007E49BC" w:rsidRPr="00ED2594" w:rsidRDefault="007E49BC" w:rsidP="007E49BC">
      <w:pPr>
        <w:keepNext/>
        <w:spacing w:after="0" w:line="240" w:lineRule="auto"/>
        <w:jc w:val="center"/>
        <w:outlineLvl w:val="0"/>
        <w:rPr>
          <w:rFonts w:ascii="Arial" w:hAnsi="Arial" w:cs="Arial"/>
          <w:b/>
          <w:bCs/>
          <w:kern w:val="32"/>
          <w:sz w:val="24"/>
          <w:szCs w:val="24"/>
          <w:lang w:eastAsia="ru-RU"/>
        </w:rPr>
      </w:pPr>
      <w:r w:rsidRPr="00ED2594">
        <w:rPr>
          <w:rFonts w:ascii="Arial" w:hAnsi="Arial" w:cs="Arial"/>
          <w:b/>
          <w:bCs/>
          <w:kern w:val="32"/>
          <w:sz w:val="24"/>
          <w:szCs w:val="24"/>
          <w:lang w:eastAsia="ru-RU"/>
        </w:rPr>
        <w:t xml:space="preserve">5. Информация об участии предприятий и организаций, независимо от их организационно - правовых форм и форм собственности, а также государственных внебюджетных фондов в реализации муниципальной  программы </w:t>
      </w:r>
    </w:p>
    <w:p w:rsidR="007E49BC" w:rsidRPr="00ED2594" w:rsidRDefault="007E49BC" w:rsidP="007E49BC">
      <w:pPr>
        <w:keepNext/>
        <w:spacing w:after="0" w:line="240" w:lineRule="auto"/>
        <w:jc w:val="center"/>
        <w:outlineLvl w:val="0"/>
        <w:rPr>
          <w:rFonts w:ascii="Arial" w:hAnsi="Arial" w:cs="Arial"/>
          <w:bCs/>
          <w:kern w:val="32"/>
          <w:sz w:val="24"/>
          <w:szCs w:val="24"/>
          <w:lang w:eastAsia="ru-RU"/>
        </w:rPr>
      </w:pP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Участие предприятий и организаций, государственных внебюджетных фондов в реализации Программы  не предусмотрено. </w:t>
      </w:r>
    </w:p>
    <w:p w:rsidR="007E49BC" w:rsidRPr="00ED2594" w:rsidRDefault="007E49BC" w:rsidP="007E49BC">
      <w:pPr>
        <w:spacing w:after="0" w:line="240" w:lineRule="auto"/>
        <w:jc w:val="both"/>
        <w:rPr>
          <w:rFonts w:ascii="Arial" w:hAnsi="Arial" w:cs="Arial"/>
          <w:sz w:val="24"/>
          <w:szCs w:val="24"/>
          <w:lang w:eastAsia="ru-RU"/>
        </w:rPr>
      </w:pPr>
    </w:p>
    <w:p w:rsidR="007E49BC" w:rsidRPr="00ED2594" w:rsidRDefault="007E49BC" w:rsidP="007E49BC">
      <w:pPr>
        <w:keepNext/>
        <w:spacing w:after="0" w:line="240" w:lineRule="auto"/>
        <w:jc w:val="center"/>
        <w:outlineLvl w:val="0"/>
        <w:rPr>
          <w:rFonts w:ascii="Arial" w:hAnsi="Arial" w:cs="Arial"/>
          <w:b/>
          <w:bCs/>
          <w:kern w:val="32"/>
          <w:sz w:val="24"/>
          <w:szCs w:val="24"/>
          <w:lang w:eastAsia="ru-RU"/>
        </w:rPr>
      </w:pPr>
      <w:r w:rsidRPr="00ED2594">
        <w:rPr>
          <w:rFonts w:ascii="Arial" w:hAnsi="Arial" w:cs="Arial"/>
          <w:b/>
          <w:bCs/>
          <w:kern w:val="32"/>
          <w:sz w:val="24"/>
          <w:szCs w:val="24"/>
          <w:lang w:eastAsia="ru-RU"/>
        </w:rPr>
        <w:t xml:space="preserve">6. Обоснование выделения подпрограмм </w:t>
      </w:r>
    </w:p>
    <w:p w:rsidR="007E49BC" w:rsidRPr="00ED2594" w:rsidRDefault="007E49BC" w:rsidP="007E49BC">
      <w:pPr>
        <w:keepNext/>
        <w:spacing w:after="0" w:line="240" w:lineRule="auto"/>
        <w:jc w:val="center"/>
        <w:outlineLvl w:val="0"/>
        <w:rPr>
          <w:rFonts w:ascii="Arial" w:hAnsi="Arial" w:cs="Arial"/>
          <w:bCs/>
          <w:kern w:val="32"/>
          <w:sz w:val="24"/>
          <w:szCs w:val="24"/>
          <w:lang w:eastAsia="ru-RU"/>
        </w:rPr>
      </w:pPr>
    </w:p>
    <w:p w:rsidR="007E49BC" w:rsidRPr="00ED2594" w:rsidRDefault="007E49BC" w:rsidP="007E49BC">
      <w:pPr>
        <w:spacing w:after="0" w:line="240" w:lineRule="auto"/>
        <w:ind w:firstLine="720"/>
        <w:jc w:val="both"/>
        <w:rPr>
          <w:rFonts w:ascii="Arial" w:hAnsi="Arial" w:cs="Arial"/>
          <w:sz w:val="24"/>
          <w:szCs w:val="24"/>
          <w:lang w:eastAsia="ru-RU"/>
        </w:rPr>
      </w:pPr>
      <w:r w:rsidRPr="00ED2594">
        <w:rPr>
          <w:rFonts w:ascii="Arial" w:hAnsi="Arial" w:cs="Arial"/>
          <w:sz w:val="24"/>
          <w:szCs w:val="24"/>
          <w:lang w:eastAsia="ru-RU"/>
        </w:rPr>
        <w:t xml:space="preserve">С учетом </w:t>
      </w:r>
      <w:proofErr w:type="spellStart"/>
      <w:r w:rsidRPr="00ED2594">
        <w:rPr>
          <w:rFonts w:ascii="Arial" w:hAnsi="Arial" w:cs="Arial"/>
          <w:sz w:val="24"/>
          <w:szCs w:val="24"/>
          <w:lang w:eastAsia="ru-RU"/>
        </w:rPr>
        <w:t>подотраслей</w:t>
      </w:r>
      <w:proofErr w:type="spellEnd"/>
      <w:r w:rsidRPr="00ED2594">
        <w:rPr>
          <w:rFonts w:ascii="Arial" w:hAnsi="Arial" w:cs="Arial"/>
          <w:sz w:val="24"/>
          <w:szCs w:val="24"/>
          <w:lang w:eastAsia="ru-RU"/>
        </w:rPr>
        <w:t xml:space="preserve"> отрасли культуры, отнесенных к сфере реализации Программы, в ее составе выделяются подпрограммы «Наследие» и «Искусство».</w:t>
      </w:r>
    </w:p>
    <w:p w:rsidR="007E49BC" w:rsidRPr="00ED2594" w:rsidRDefault="007E49BC" w:rsidP="007E49BC">
      <w:pPr>
        <w:spacing w:after="0" w:line="240" w:lineRule="auto"/>
        <w:ind w:firstLine="720"/>
        <w:jc w:val="both"/>
        <w:rPr>
          <w:rFonts w:ascii="Arial" w:hAnsi="Arial" w:cs="Arial"/>
          <w:sz w:val="24"/>
          <w:szCs w:val="24"/>
          <w:lang w:eastAsia="ru-RU"/>
        </w:rPr>
      </w:pPr>
      <w:proofErr w:type="gramStart"/>
      <w:r w:rsidRPr="00ED2594">
        <w:rPr>
          <w:rFonts w:ascii="Arial" w:hAnsi="Arial" w:cs="Arial"/>
          <w:sz w:val="24"/>
          <w:szCs w:val="24"/>
          <w:lang w:eastAsia="ru-RU"/>
        </w:rPr>
        <w:t>Предусмотренные в рамках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развития сферы культуры и в максимальной степени будут способствовать достижению целей и конечных результатов настоящей  муниципальной  программы.</w:t>
      </w:r>
      <w:proofErr w:type="gramEnd"/>
    </w:p>
    <w:p w:rsidR="007E49BC" w:rsidRPr="00ED2594" w:rsidRDefault="007E49BC" w:rsidP="007E49BC">
      <w:pPr>
        <w:spacing w:after="0" w:line="240" w:lineRule="auto"/>
        <w:ind w:firstLine="720"/>
        <w:jc w:val="both"/>
        <w:rPr>
          <w:rFonts w:ascii="Arial" w:hAnsi="Arial" w:cs="Arial"/>
          <w:sz w:val="24"/>
          <w:szCs w:val="24"/>
          <w:lang w:eastAsia="ru-RU"/>
        </w:rPr>
      </w:pPr>
      <w:r w:rsidRPr="00ED2594">
        <w:rPr>
          <w:rFonts w:ascii="Arial" w:hAnsi="Arial" w:cs="Arial"/>
          <w:sz w:val="24"/>
          <w:szCs w:val="24"/>
          <w:lang w:eastAsia="ru-RU"/>
        </w:rPr>
        <w:t>Подпрограмма 1 «Наследие» охватывает такие направления реализации муниципальной  программы как:</w:t>
      </w:r>
    </w:p>
    <w:p w:rsidR="007E49BC" w:rsidRPr="00ED2594" w:rsidRDefault="007E49BC" w:rsidP="007E49BC">
      <w:pPr>
        <w:spacing w:after="0" w:line="240" w:lineRule="auto"/>
        <w:ind w:firstLine="720"/>
        <w:jc w:val="both"/>
        <w:rPr>
          <w:rFonts w:ascii="Arial" w:hAnsi="Arial" w:cs="Arial"/>
          <w:sz w:val="24"/>
          <w:szCs w:val="24"/>
          <w:lang w:eastAsia="ru-RU"/>
        </w:rPr>
      </w:pPr>
      <w:r w:rsidRPr="00ED2594">
        <w:rPr>
          <w:rFonts w:ascii="Arial" w:hAnsi="Arial" w:cs="Arial"/>
          <w:sz w:val="24"/>
          <w:szCs w:val="24"/>
          <w:lang w:eastAsia="ru-RU"/>
        </w:rPr>
        <w:t>обеспечение сохранности и использования объектов культурного наследия;</w:t>
      </w:r>
    </w:p>
    <w:p w:rsidR="007E49BC" w:rsidRPr="00ED2594" w:rsidRDefault="007E49BC" w:rsidP="007E49BC">
      <w:pPr>
        <w:spacing w:after="0" w:line="240" w:lineRule="auto"/>
        <w:ind w:firstLine="720"/>
        <w:jc w:val="both"/>
        <w:rPr>
          <w:rFonts w:ascii="Arial" w:hAnsi="Arial" w:cs="Arial"/>
          <w:sz w:val="24"/>
          <w:szCs w:val="24"/>
          <w:lang w:eastAsia="ru-RU"/>
        </w:rPr>
      </w:pPr>
      <w:r w:rsidRPr="00ED2594">
        <w:rPr>
          <w:rFonts w:ascii="Arial" w:hAnsi="Arial" w:cs="Arial"/>
          <w:sz w:val="24"/>
          <w:szCs w:val="24"/>
          <w:lang w:eastAsia="ru-RU"/>
        </w:rPr>
        <w:t>повышение доступности и качества библиотечных услуг;</w:t>
      </w:r>
    </w:p>
    <w:p w:rsidR="007E49BC" w:rsidRPr="00ED2594" w:rsidRDefault="007E49BC" w:rsidP="007E49BC">
      <w:pPr>
        <w:spacing w:after="0" w:line="240" w:lineRule="auto"/>
        <w:ind w:firstLine="720"/>
        <w:jc w:val="both"/>
        <w:rPr>
          <w:rFonts w:ascii="Arial" w:hAnsi="Arial" w:cs="Arial"/>
          <w:sz w:val="24"/>
          <w:szCs w:val="24"/>
          <w:lang w:eastAsia="ru-RU"/>
        </w:rPr>
      </w:pPr>
      <w:r w:rsidRPr="00ED2594">
        <w:rPr>
          <w:rFonts w:ascii="Arial" w:hAnsi="Arial" w:cs="Arial"/>
          <w:sz w:val="24"/>
          <w:szCs w:val="24"/>
          <w:lang w:eastAsia="ru-RU"/>
        </w:rPr>
        <w:t>повышение доступности и качества музейных услуг.</w:t>
      </w:r>
    </w:p>
    <w:p w:rsidR="007E49BC" w:rsidRPr="00ED2594" w:rsidRDefault="007E49BC" w:rsidP="007E49BC">
      <w:pPr>
        <w:spacing w:after="0" w:line="240" w:lineRule="auto"/>
        <w:ind w:firstLine="720"/>
        <w:jc w:val="both"/>
        <w:rPr>
          <w:rFonts w:ascii="Arial" w:hAnsi="Arial" w:cs="Arial"/>
          <w:sz w:val="24"/>
          <w:szCs w:val="24"/>
          <w:lang w:eastAsia="ru-RU"/>
        </w:rPr>
      </w:pPr>
      <w:r w:rsidRPr="00ED2594">
        <w:rPr>
          <w:rFonts w:ascii="Arial" w:hAnsi="Arial" w:cs="Arial"/>
          <w:sz w:val="24"/>
          <w:szCs w:val="24"/>
          <w:lang w:eastAsia="ru-RU"/>
        </w:rPr>
        <w:t>Подпрограмма 2 «Искусство» направлена на:</w:t>
      </w:r>
    </w:p>
    <w:p w:rsidR="007E49BC" w:rsidRPr="00ED2594" w:rsidRDefault="007E49BC" w:rsidP="007E49BC">
      <w:pPr>
        <w:spacing w:after="0" w:line="240" w:lineRule="auto"/>
        <w:ind w:firstLine="720"/>
        <w:jc w:val="both"/>
        <w:rPr>
          <w:rFonts w:ascii="Arial" w:hAnsi="Arial" w:cs="Arial"/>
          <w:sz w:val="24"/>
          <w:szCs w:val="24"/>
          <w:lang w:eastAsia="ru-RU"/>
        </w:rPr>
      </w:pPr>
      <w:r w:rsidRPr="00ED2594">
        <w:rPr>
          <w:rFonts w:ascii="Arial" w:hAnsi="Arial" w:cs="Arial"/>
          <w:sz w:val="24"/>
          <w:szCs w:val="24"/>
          <w:lang w:eastAsia="ru-RU"/>
        </w:rPr>
        <w:t>сохранение и развитие профессионального искусства (театрального, музыкального, хореографического и т.д.);</w:t>
      </w:r>
    </w:p>
    <w:p w:rsidR="007E49BC" w:rsidRPr="00ED2594" w:rsidRDefault="007E49BC" w:rsidP="007E49BC">
      <w:pPr>
        <w:spacing w:after="0" w:line="240" w:lineRule="auto"/>
        <w:ind w:firstLine="720"/>
        <w:jc w:val="both"/>
        <w:rPr>
          <w:rFonts w:ascii="Arial" w:hAnsi="Arial" w:cs="Arial"/>
          <w:sz w:val="24"/>
          <w:szCs w:val="24"/>
          <w:lang w:eastAsia="ru-RU"/>
        </w:rPr>
      </w:pPr>
      <w:r w:rsidRPr="00ED2594">
        <w:rPr>
          <w:rFonts w:ascii="Arial" w:hAnsi="Arial" w:cs="Arial"/>
          <w:sz w:val="24"/>
          <w:szCs w:val="24"/>
          <w:lang w:eastAsia="ru-RU"/>
        </w:rPr>
        <w:t>сохранение и развитие самодеятельного искусства и народного художественного творчества;</w:t>
      </w:r>
    </w:p>
    <w:p w:rsidR="007E49BC" w:rsidRPr="00ED2594" w:rsidRDefault="007E49BC" w:rsidP="007E49BC">
      <w:pPr>
        <w:spacing w:after="0" w:line="240" w:lineRule="auto"/>
        <w:ind w:firstLine="720"/>
        <w:jc w:val="both"/>
        <w:rPr>
          <w:rFonts w:ascii="Arial" w:hAnsi="Arial" w:cs="Arial"/>
          <w:sz w:val="24"/>
          <w:szCs w:val="24"/>
          <w:lang w:eastAsia="ru-RU"/>
        </w:rPr>
      </w:pPr>
      <w:r w:rsidRPr="00ED2594">
        <w:rPr>
          <w:rFonts w:ascii="Arial" w:hAnsi="Arial" w:cs="Arial"/>
          <w:sz w:val="24"/>
          <w:szCs w:val="24"/>
          <w:lang w:eastAsia="ru-RU"/>
        </w:rPr>
        <w:t>сохранение и развитие системы кинообслуживания населения поселка;</w:t>
      </w:r>
    </w:p>
    <w:p w:rsidR="007E49BC" w:rsidRPr="00ED2594" w:rsidRDefault="007E49BC" w:rsidP="007E49BC">
      <w:pPr>
        <w:spacing w:after="0" w:line="240" w:lineRule="auto"/>
        <w:ind w:firstLine="720"/>
        <w:jc w:val="both"/>
        <w:rPr>
          <w:rFonts w:ascii="Arial" w:hAnsi="Arial" w:cs="Arial"/>
          <w:sz w:val="24"/>
          <w:szCs w:val="24"/>
          <w:lang w:eastAsia="ru-RU"/>
        </w:rPr>
      </w:pPr>
      <w:r w:rsidRPr="00ED2594">
        <w:rPr>
          <w:rFonts w:ascii="Arial" w:hAnsi="Arial" w:cs="Arial"/>
          <w:sz w:val="24"/>
          <w:szCs w:val="24"/>
          <w:lang w:eastAsia="ru-RU"/>
        </w:rPr>
        <w:t xml:space="preserve">создание условий, направленных на сохранение и развитие традиционной народной культуры; </w:t>
      </w:r>
    </w:p>
    <w:p w:rsidR="007E49BC" w:rsidRPr="00ED2594" w:rsidRDefault="007E49BC" w:rsidP="007E49BC">
      <w:pPr>
        <w:spacing w:after="0" w:line="240" w:lineRule="auto"/>
        <w:ind w:firstLine="720"/>
        <w:jc w:val="both"/>
        <w:rPr>
          <w:rFonts w:ascii="Arial" w:hAnsi="Arial" w:cs="Arial"/>
          <w:sz w:val="24"/>
          <w:szCs w:val="24"/>
          <w:lang w:eastAsia="ru-RU"/>
        </w:rPr>
      </w:pPr>
      <w:r w:rsidRPr="00ED2594">
        <w:rPr>
          <w:rFonts w:ascii="Arial" w:hAnsi="Arial" w:cs="Arial"/>
          <w:sz w:val="24"/>
          <w:szCs w:val="24"/>
          <w:lang w:eastAsia="ru-RU"/>
        </w:rPr>
        <w:t xml:space="preserve">поддержку выдающихся представителей профессионального искусства, учреждений культуры, а также творческих инициатив населения и молодых дарований; </w:t>
      </w:r>
    </w:p>
    <w:p w:rsidR="007E49BC" w:rsidRPr="00ED2594" w:rsidRDefault="007E49BC" w:rsidP="007E49BC">
      <w:pPr>
        <w:spacing w:after="0" w:line="240" w:lineRule="auto"/>
        <w:ind w:firstLine="720"/>
        <w:jc w:val="both"/>
        <w:rPr>
          <w:rFonts w:ascii="Arial" w:hAnsi="Arial" w:cs="Arial"/>
          <w:sz w:val="24"/>
          <w:szCs w:val="24"/>
          <w:lang w:eastAsia="ru-RU"/>
        </w:rPr>
      </w:pPr>
      <w:r w:rsidRPr="00ED2594">
        <w:rPr>
          <w:rFonts w:ascii="Arial" w:hAnsi="Arial" w:cs="Arial"/>
          <w:sz w:val="24"/>
          <w:szCs w:val="24"/>
          <w:lang w:eastAsia="ru-RU"/>
        </w:rPr>
        <w:t>развитие международного и межрегионального сотрудничества в сфере культуры;</w:t>
      </w:r>
    </w:p>
    <w:p w:rsidR="007E49BC" w:rsidRPr="00ED2594" w:rsidRDefault="007E49BC" w:rsidP="007E49BC">
      <w:pPr>
        <w:spacing w:after="0" w:line="240" w:lineRule="auto"/>
        <w:ind w:firstLine="720"/>
        <w:jc w:val="both"/>
        <w:rPr>
          <w:rFonts w:ascii="Arial" w:hAnsi="Arial" w:cs="Arial"/>
          <w:sz w:val="24"/>
          <w:szCs w:val="24"/>
          <w:lang w:eastAsia="ru-RU"/>
        </w:rPr>
      </w:pPr>
      <w:r w:rsidRPr="00ED2594">
        <w:rPr>
          <w:rFonts w:ascii="Arial" w:hAnsi="Arial" w:cs="Arial"/>
          <w:sz w:val="24"/>
          <w:szCs w:val="24"/>
          <w:lang w:eastAsia="ru-RU"/>
        </w:rPr>
        <w:t>организацию и проведение мероприятий, посвященных выдающимся землякам, значимым событиям российской культуры.</w:t>
      </w:r>
    </w:p>
    <w:p w:rsidR="007E49BC" w:rsidRPr="00ED2594" w:rsidRDefault="007E49BC" w:rsidP="00CE425F">
      <w:pPr>
        <w:spacing w:after="0" w:line="240" w:lineRule="auto"/>
        <w:jc w:val="both"/>
        <w:rPr>
          <w:rFonts w:ascii="Arial" w:hAnsi="Arial" w:cs="Arial"/>
          <w:sz w:val="24"/>
          <w:szCs w:val="24"/>
          <w:lang w:eastAsia="ru-RU"/>
        </w:rPr>
      </w:pPr>
    </w:p>
    <w:p w:rsidR="007E49BC" w:rsidRPr="00ED2594" w:rsidRDefault="007E49BC" w:rsidP="007E49BC">
      <w:pPr>
        <w:spacing w:after="0" w:line="240" w:lineRule="auto"/>
        <w:jc w:val="both"/>
        <w:rPr>
          <w:rFonts w:ascii="Arial" w:hAnsi="Arial" w:cs="Arial"/>
          <w:sz w:val="24"/>
          <w:szCs w:val="24"/>
          <w:lang w:eastAsia="ru-RU"/>
        </w:rPr>
      </w:pPr>
    </w:p>
    <w:p w:rsidR="007E49BC" w:rsidRPr="00ED2594" w:rsidRDefault="007E49BC" w:rsidP="007E49BC">
      <w:pPr>
        <w:spacing w:after="0" w:line="240" w:lineRule="auto"/>
        <w:ind w:left="709"/>
        <w:jc w:val="center"/>
        <w:rPr>
          <w:rFonts w:ascii="Arial" w:hAnsi="Arial" w:cs="Arial"/>
          <w:b/>
          <w:sz w:val="24"/>
          <w:szCs w:val="24"/>
          <w:lang w:eastAsia="ru-RU"/>
        </w:rPr>
      </w:pPr>
      <w:r w:rsidRPr="00ED2594">
        <w:rPr>
          <w:rFonts w:ascii="Arial" w:hAnsi="Arial" w:cs="Arial"/>
          <w:b/>
          <w:sz w:val="24"/>
          <w:szCs w:val="24"/>
          <w:lang w:eastAsia="ru-RU"/>
        </w:rPr>
        <w:t>7. Обоснование объема финансовых ресурсов, необходимых для реализации муниципальной  программы</w:t>
      </w:r>
    </w:p>
    <w:p w:rsidR="007E49BC" w:rsidRPr="00ED2594" w:rsidRDefault="007E49BC" w:rsidP="007E49BC">
      <w:pPr>
        <w:spacing w:after="0" w:line="240" w:lineRule="auto"/>
        <w:ind w:left="1069"/>
        <w:rPr>
          <w:rFonts w:ascii="Arial" w:hAnsi="Arial" w:cs="Arial"/>
          <w:sz w:val="24"/>
          <w:szCs w:val="24"/>
          <w:lang w:eastAsia="ru-RU"/>
        </w:rPr>
      </w:pPr>
    </w:p>
    <w:p w:rsidR="007E49BC" w:rsidRPr="00ED2594" w:rsidRDefault="007E49BC" w:rsidP="007E49BC">
      <w:pPr>
        <w:spacing w:after="0" w:line="240" w:lineRule="auto"/>
        <w:ind w:firstLine="567"/>
        <w:jc w:val="both"/>
        <w:rPr>
          <w:rFonts w:ascii="Arial" w:hAnsi="Arial" w:cs="Arial"/>
          <w:sz w:val="24"/>
          <w:szCs w:val="24"/>
          <w:lang w:eastAsia="ru-RU"/>
        </w:rPr>
      </w:pPr>
      <w:r w:rsidRPr="00ED2594">
        <w:rPr>
          <w:rFonts w:ascii="Arial" w:hAnsi="Arial" w:cs="Arial"/>
          <w:sz w:val="24"/>
          <w:szCs w:val="24"/>
          <w:lang w:eastAsia="ru-RU"/>
        </w:rPr>
        <w:lastRenderedPageBreak/>
        <w:t>Реализация мероприятий Программы осуществляется за счет средств областного бюджета,  федерального бюджета, средств внебюджетных источников и местного  бюджета.</w:t>
      </w:r>
    </w:p>
    <w:p w:rsidR="007E49BC" w:rsidRPr="00ED2594" w:rsidRDefault="007E49BC" w:rsidP="007E49BC">
      <w:pPr>
        <w:spacing w:after="0" w:line="240" w:lineRule="auto"/>
        <w:ind w:firstLine="567"/>
        <w:jc w:val="both"/>
        <w:rPr>
          <w:rFonts w:ascii="Arial" w:hAnsi="Arial" w:cs="Arial"/>
          <w:sz w:val="24"/>
          <w:szCs w:val="24"/>
          <w:lang w:eastAsia="ru-RU"/>
        </w:rPr>
      </w:pPr>
    </w:p>
    <w:p w:rsidR="007E49BC" w:rsidRPr="007A0249" w:rsidRDefault="007E49BC" w:rsidP="007E49BC">
      <w:pPr>
        <w:spacing w:before="60" w:after="60" w:line="240" w:lineRule="auto"/>
        <w:ind w:firstLine="540"/>
        <w:jc w:val="both"/>
        <w:rPr>
          <w:rFonts w:ascii="Arial" w:hAnsi="Arial" w:cs="Arial"/>
          <w:sz w:val="24"/>
          <w:szCs w:val="24"/>
          <w:lang w:eastAsia="ru-RU"/>
        </w:rPr>
      </w:pPr>
      <w:r w:rsidRPr="00ED2594">
        <w:rPr>
          <w:rFonts w:ascii="Arial" w:hAnsi="Arial" w:cs="Arial"/>
          <w:sz w:val="24"/>
          <w:szCs w:val="24"/>
          <w:lang w:eastAsia="ru-RU"/>
        </w:rPr>
        <w:t>Объем  ассигнований на реали</w:t>
      </w:r>
      <w:r w:rsidR="007B309B" w:rsidRPr="00ED2594">
        <w:rPr>
          <w:rFonts w:ascii="Arial" w:hAnsi="Arial" w:cs="Arial"/>
          <w:sz w:val="24"/>
          <w:szCs w:val="24"/>
          <w:lang w:eastAsia="ru-RU"/>
        </w:rPr>
        <w:t>заци</w:t>
      </w:r>
      <w:r w:rsidR="0078611E">
        <w:rPr>
          <w:rFonts w:ascii="Arial" w:hAnsi="Arial" w:cs="Arial"/>
          <w:sz w:val="24"/>
          <w:szCs w:val="24"/>
          <w:lang w:eastAsia="ru-RU"/>
        </w:rPr>
        <w:t xml:space="preserve">ю Программы составляет  </w:t>
      </w:r>
      <w:r w:rsidR="007A0249" w:rsidRPr="007A0249">
        <w:rPr>
          <w:rFonts w:ascii="Arial" w:hAnsi="Arial" w:cs="Arial"/>
          <w:sz w:val="24"/>
          <w:szCs w:val="24"/>
          <w:lang w:eastAsia="ru-RU"/>
        </w:rPr>
        <w:t>14136,678</w:t>
      </w:r>
      <w:r w:rsidRPr="007A0249">
        <w:rPr>
          <w:rFonts w:ascii="Arial" w:hAnsi="Arial" w:cs="Arial"/>
          <w:sz w:val="24"/>
          <w:szCs w:val="24"/>
          <w:lang w:eastAsia="ru-RU"/>
        </w:rPr>
        <w:t>тыс</w:t>
      </w:r>
      <w:r w:rsidRPr="00ED2594">
        <w:rPr>
          <w:rFonts w:ascii="Arial" w:hAnsi="Arial" w:cs="Arial"/>
          <w:sz w:val="24"/>
          <w:szCs w:val="24"/>
          <w:lang w:eastAsia="ru-RU"/>
        </w:rPr>
        <w:t xml:space="preserve">.  </w:t>
      </w:r>
      <w:r w:rsidRPr="007A0249">
        <w:rPr>
          <w:rFonts w:ascii="Arial" w:hAnsi="Arial" w:cs="Arial"/>
          <w:sz w:val="24"/>
          <w:szCs w:val="24"/>
          <w:lang w:eastAsia="ru-RU"/>
        </w:rPr>
        <w:t>рублей, в том числе:</w:t>
      </w:r>
    </w:p>
    <w:p w:rsidR="007E49BC" w:rsidRPr="007A0249" w:rsidRDefault="007E49BC" w:rsidP="007E49BC">
      <w:pPr>
        <w:spacing w:before="60" w:after="60" w:line="240" w:lineRule="auto"/>
        <w:ind w:firstLine="540"/>
        <w:jc w:val="both"/>
        <w:rPr>
          <w:rFonts w:ascii="Arial" w:hAnsi="Arial" w:cs="Arial"/>
          <w:sz w:val="24"/>
          <w:szCs w:val="24"/>
          <w:lang w:eastAsia="ru-RU"/>
        </w:rPr>
      </w:pPr>
      <w:r w:rsidRPr="007A0249">
        <w:rPr>
          <w:rFonts w:ascii="Arial" w:hAnsi="Arial" w:cs="Arial"/>
          <w:sz w:val="24"/>
          <w:szCs w:val="24"/>
          <w:lang w:eastAsia="ru-RU"/>
        </w:rPr>
        <w:t>По подпрограмме 1 «Наследие» объ</w:t>
      </w:r>
      <w:r w:rsidR="00E5138F" w:rsidRPr="007A0249">
        <w:rPr>
          <w:rFonts w:ascii="Arial" w:hAnsi="Arial" w:cs="Arial"/>
          <w:sz w:val="24"/>
          <w:szCs w:val="24"/>
          <w:lang w:eastAsia="ru-RU"/>
        </w:rPr>
        <w:t>ем ас</w:t>
      </w:r>
      <w:r w:rsidR="007B309B" w:rsidRPr="007A0249">
        <w:rPr>
          <w:rFonts w:ascii="Arial" w:hAnsi="Arial" w:cs="Arial"/>
          <w:sz w:val="24"/>
          <w:szCs w:val="24"/>
          <w:lang w:eastAsia="ru-RU"/>
        </w:rPr>
        <w:t>си</w:t>
      </w:r>
      <w:r w:rsidR="004E6DBC" w:rsidRPr="007A0249">
        <w:rPr>
          <w:rFonts w:ascii="Arial" w:hAnsi="Arial" w:cs="Arial"/>
          <w:sz w:val="24"/>
          <w:szCs w:val="24"/>
          <w:lang w:eastAsia="ru-RU"/>
        </w:rPr>
        <w:t>гнований  составляет</w:t>
      </w:r>
      <w:r w:rsidR="00484557">
        <w:rPr>
          <w:rFonts w:ascii="Arial" w:hAnsi="Arial" w:cs="Arial"/>
          <w:sz w:val="24"/>
          <w:szCs w:val="24"/>
          <w:lang w:eastAsia="ru-RU"/>
        </w:rPr>
        <w:t xml:space="preserve"> </w:t>
      </w:r>
      <w:r w:rsidR="007A0249" w:rsidRPr="007A0249">
        <w:rPr>
          <w:rFonts w:ascii="Arial" w:hAnsi="Arial" w:cs="Arial"/>
          <w:sz w:val="24"/>
          <w:szCs w:val="24"/>
          <w:lang w:eastAsia="ru-RU"/>
        </w:rPr>
        <w:t>2019,5</w:t>
      </w:r>
      <w:r w:rsidR="00E5138F" w:rsidRPr="007A0249">
        <w:rPr>
          <w:rFonts w:ascii="Arial" w:hAnsi="Arial" w:cs="Arial"/>
          <w:sz w:val="24"/>
          <w:szCs w:val="24"/>
          <w:lang w:eastAsia="ru-RU"/>
        </w:rPr>
        <w:t>00</w:t>
      </w:r>
      <w:r w:rsidRPr="007A0249">
        <w:rPr>
          <w:rFonts w:ascii="Arial" w:hAnsi="Arial" w:cs="Arial"/>
          <w:sz w:val="24"/>
          <w:szCs w:val="24"/>
          <w:lang w:eastAsia="ru-RU"/>
        </w:rPr>
        <w:t xml:space="preserve">  тыс. рублей.</w:t>
      </w:r>
    </w:p>
    <w:p w:rsidR="007E49BC" w:rsidRPr="007A0249" w:rsidRDefault="007E49BC" w:rsidP="007E49BC">
      <w:pPr>
        <w:spacing w:before="60" w:after="60" w:line="240" w:lineRule="auto"/>
        <w:ind w:firstLine="540"/>
        <w:jc w:val="both"/>
        <w:rPr>
          <w:rFonts w:ascii="Arial" w:hAnsi="Arial" w:cs="Arial"/>
          <w:sz w:val="24"/>
          <w:szCs w:val="24"/>
          <w:lang w:eastAsia="ru-RU"/>
        </w:rPr>
      </w:pPr>
      <w:r w:rsidRPr="007A0249">
        <w:rPr>
          <w:rFonts w:ascii="Arial" w:hAnsi="Arial" w:cs="Arial"/>
          <w:sz w:val="24"/>
          <w:szCs w:val="24"/>
          <w:lang w:eastAsia="ru-RU"/>
        </w:rPr>
        <w:t>По подпрограмме 2 «Искусство» объем  ассигн</w:t>
      </w:r>
      <w:r w:rsidR="004E6DBC" w:rsidRPr="007A0249">
        <w:rPr>
          <w:rFonts w:ascii="Arial" w:hAnsi="Arial" w:cs="Arial"/>
          <w:sz w:val="24"/>
          <w:szCs w:val="24"/>
          <w:lang w:eastAsia="ru-RU"/>
        </w:rPr>
        <w:t xml:space="preserve">ований  составляет </w:t>
      </w:r>
      <w:r w:rsidR="007A0249" w:rsidRPr="007A0249">
        <w:rPr>
          <w:rFonts w:ascii="Arial" w:hAnsi="Arial" w:cs="Arial"/>
          <w:sz w:val="24"/>
          <w:szCs w:val="24"/>
          <w:lang w:eastAsia="ru-RU"/>
        </w:rPr>
        <w:t xml:space="preserve">12117,178 </w:t>
      </w:r>
      <w:r w:rsidRPr="007A0249">
        <w:rPr>
          <w:rFonts w:ascii="Arial" w:hAnsi="Arial" w:cs="Arial"/>
          <w:sz w:val="24"/>
          <w:szCs w:val="24"/>
          <w:lang w:eastAsia="ru-RU"/>
        </w:rPr>
        <w:t>тыс.  рублей.</w:t>
      </w:r>
    </w:p>
    <w:p w:rsidR="007E49BC" w:rsidRPr="00ED2594" w:rsidRDefault="007E49BC" w:rsidP="007E49BC">
      <w:pPr>
        <w:spacing w:after="0" w:line="240" w:lineRule="auto"/>
        <w:ind w:firstLine="34"/>
        <w:rPr>
          <w:rFonts w:ascii="Arial" w:hAnsi="Arial" w:cs="Arial"/>
          <w:sz w:val="24"/>
          <w:szCs w:val="24"/>
          <w:lang w:eastAsia="ru-RU"/>
        </w:rPr>
      </w:pPr>
      <w:r w:rsidRPr="00ED2594">
        <w:rPr>
          <w:rFonts w:ascii="Arial" w:hAnsi="Arial" w:cs="Arial"/>
          <w:sz w:val="24"/>
          <w:szCs w:val="24"/>
          <w:lang w:eastAsia="ru-RU"/>
        </w:rPr>
        <w:t>.</w:t>
      </w:r>
    </w:p>
    <w:p w:rsidR="007E49BC" w:rsidRPr="00ED2594" w:rsidRDefault="007E49BC" w:rsidP="007E49BC">
      <w:pPr>
        <w:spacing w:after="0" w:line="240" w:lineRule="auto"/>
        <w:ind w:firstLine="567"/>
        <w:jc w:val="both"/>
        <w:rPr>
          <w:rFonts w:ascii="Arial" w:hAnsi="Arial" w:cs="Arial"/>
          <w:sz w:val="24"/>
          <w:szCs w:val="24"/>
          <w:lang w:eastAsia="ru-RU"/>
        </w:rPr>
      </w:pPr>
    </w:p>
    <w:p w:rsidR="007E49BC" w:rsidRPr="00ED2594" w:rsidRDefault="007E49BC" w:rsidP="007E49BC">
      <w:pPr>
        <w:spacing w:after="0" w:line="240" w:lineRule="auto"/>
        <w:ind w:firstLine="567"/>
        <w:jc w:val="both"/>
        <w:rPr>
          <w:rFonts w:ascii="Arial" w:hAnsi="Arial" w:cs="Arial"/>
          <w:sz w:val="24"/>
          <w:szCs w:val="24"/>
          <w:lang w:eastAsia="ru-RU"/>
        </w:rPr>
      </w:pPr>
      <w:proofErr w:type="gramStart"/>
      <w:r w:rsidRPr="00ED2594">
        <w:rPr>
          <w:rFonts w:ascii="Arial" w:hAnsi="Arial" w:cs="Arial"/>
          <w:sz w:val="24"/>
          <w:szCs w:val="24"/>
          <w:lang w:eastAsia="ru-RU"/>
        </w:rPr>
        <w:t>Объем финансовых ресурсов из средств федерального и областного бюджетов на реализацию мероприятий Программы подлежат уточнению при формировании  проекта местного  бюджета на очередной финансовой год и плановый период.</w:t>
      </w:r>
      <w:proofErr w:type="gramEnd"/>
    </w:p>
    <w:p w:rsidR="007E49BC" w:rsidRPr="00ED2594" w:rsidRDefault="007E49BC" w:rsidP="007E49BC">
      <w:pPr>
        <w:spacing w:after="0" w:line="240" w:lineRule="auto"/>
        <w:ind w:firstLine="567"/>
        <w:jc w:val="both"/>
        <w:rPr>
          <w:rFonts w:ascii="Arial" w:hAnsi="Arial" w:cs="Arial"/>
          <w:sz w:val="24"/>
          <w:szCs w:val="24"/>
          <w:lang w:eastAsia="ru-RU"/>
        </w:rPr>
      </w:pPr>
      <w:r w:rsidRPr="00ED2594">
        <w:rPr>
          <w:rFonts w:ascii="Arial" w:hAnsi="Arial" w:cs="Arial"/>
          <w:sz w:val="24"/>
          <w:szCs w:val="24"/>
          <w:lang w:eastAsia="ru-RU"/>
        </w:rPr>
        <w:t xml:space="preserve">При определении объемов финансирования Программы из внебюджетных источников учтены оперативные данные, областных бюджетных учреждений, находящихся в ведении комитета по культуре Курской области. </w:t>
      </w:r>
    </w:p>
    <w:p w:rsidR="007E49BC" w:rsidRPr="00ED2594" w:rsidRDefault="007E49BC" w:rsidP="007E49BC">
      <w:pPr>
        <w:spacing w:after="0" w:line="240" w:lineRule="auto"/>
        <w:ind w:firstLine="567"/>
        <w:jc w:val="both"/>
        <w:rPr>
          <w:rFonts w:ascii="Arial" w:hAnsi="Arial" w:cs="Arial"/>
          <w:sz w:val="24"/>
          <w:szCs w:val="24"/>
          <w:lang w:eastAsia="ru-RU"/>
        </w:rPr>
      </w:pPr>
    </w:p>
    <w:p w:rsidR="007E49BC" w:rsidRPr="00ED2594" w:rsidRDefault="007E49BC" w:rsidP="007E49BC">
      <w:pPr>
        <w:keepNext/>
        <w:spacing w:after="0" w:line="240" w:lineRule="auto"/>
        <w:jc w:val="center"/>
        <w:outlineLvl w:val="0"/>
        <w:rPr>
          <w:rFonts w:ascii="Arial" w:hAnsi="Arial" w:cs="Arial"/>
          <w:b/>
          <w:bCs/>
          <w:kern w:val="32"/>
          <w:sz w:val="24"/>
          <w:szCs w:val="24"/>
          <w:lang w:eastAsia="ru-RU"/>
        </w:rPr>
      </w:pPr>
      <w:r w:rsidRPr="00ED2594">
        <w:rPr>
          <w:rFonts w:ascii="Arial" w:hAnsi="Arial" w:cs="Arial"/>
          <w:b/>
          <w:bCs/>
          <w:kern w:val="32"/>
          <w:sz w:val="24"/>
          <w:szCs w:val="24"/>
          <w:lang w:eastAsia="ru-RU"/>
        </w:rPr>
        <w:t>8. Анализ рисков реализации  муниципальной  программы и описание мер управления рисками реализации  муниципальной программы</w:t>
      </w:r>
    </w:p>
    <w:p w:rsidR="007E49BC" w:rsidRPr="00ED2594" w:rsidRDefault="007E49BC" w:rsidP="007E49BC">
      <w:pPr>
        <w:keepNext/>
        <w:spacing w:after="0" w:line="240" w:lineRule="auto"/>
        <w:jc w:val="center"/>
        <w:outlineLvl w:val="0"/>
        <w:rPr>
          <w:rFonts w:ascii="Arial" w:hAnsi="Arial" w:cs="Arial"/>
          <w:bCs/>
          <w:kern w:val="32"/>
          <w:sz w:val="24"/>
          <w:szCs w:val="24"/>
          <w:lang w:eastAsia="ru-RU"/>
        </w:rPr>
      </w:pP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 xml:space="preserve">Важное значение для успешной реализации </w:t>
      </w:r>
      <w:r w:rsidRPr="00ED2594">
        <w:rPr>
          <w:rFonts w:ascii="Arial" w:hAnsi="Arial" w:cs="Arial"/>
          <w:sz w:val="24"/>
          <w:szCs w:val="24"/>
          <w:lang w:eastAsia="ru-RU"/>
        </w:rPr>
        <w:t>Программы</w:t>
      </w:r>
      <w:r w:rsidRPr="00ED2594">
        <w:rPr>
          <w:rFonts w:ascii="Arial" w:hAnsi="Arial" w:cs="Arial"/>
          <w:sz w:val="24"/>
          <w:szCs w:val="24"/>
        </w:rPr>
        <w:t xml:space="preserve"> имеет прогнозирование возможных рисков, связанных с достижением основной цели, решением задач </w:t>
      </w:r>
      <w:r w:rsidRPr="00ED2594">
        <w:rPr>
          <w:rFonts w:ascii="Arial" w:hAnsi="Arial" w:cs="Arial"/>
          <w:sz w:val="24"/>
          <w:szCs w:val="24"/>
          <w:lang w:eastAsia="ru-RU"/>
        </w:rPr>
        <w:t>Программы</w:t>
      </w:r>
      <w:r w:rsidRPr="00ED2594">
        <w:rPr>
          <w:rFonts w:ascii="Arial" w:hAnsi="Arial" w:cs="Arial"/>
          <w:sz w:val="24"/>
          <w:szCs w:val="24"/>
        </w:rPr>
        <w:t>, оценка их масштабов и последствий, а также формирование системы мер по их предотвращению.</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 xml:space="preserve">В рамках реализации </w:t>
      </w:r>
      <w:r w:rsidRPr="00ED2594">
        <w:rPr>
          <w:rFonts w:ascii="Arial" w:hAnsi="Arial" w:cs="Arial"/>
          <w:sz w:val="24"/>
          <w:szCs w:val="24"/>
          <w:lang w:eastAsia="ru-RU"/>
        </w:rPr>
        <w:t>Программы</w:t>
      </w:r>
      <w:r w:rsidRPr="00ED2594">
        <w:rPr>
          <w:rFonts w:ascii="Arial" w:hAnsi="Arial" w:cs="Arial"/>
          <w:sz w:val="24"/>
          <w:szCs w:val="24"/>
        </w:rPr>
        <w:t xml:space="preserve"> могут быть выделены следующие риски ее реализации.</w:t>
      </w:r>
    </w:p>
    <w:p w:rsidR="007E49BC" w:rsidRPr="00ED2594" w:rsidRDefault="007E49BC" w:rsidP="007E49BC">
      <w:pPr>
        <w:spacing w:after="0" w:line="240" w:lineRule="auto"/>
        <w:ind w:firstLine="709"/>
        <w:jc w:val="both"/>
        <w:rPr>
          <w:rFonts w:ascii="Arial" w:hAnsi="Arial" w:cs="Arial"/>
          <w:sz w:val="24"/>
          <w:szCs w:val="24"/>
        </w:rPr>
      </w:pPr>
    </w:p>
    <w:p w:rsidR="007E49BC" w:rsidRPr="00ED2594" w:rsidRDefault="007E49BC" w:rsidP="007E49BC">
      <w:pPr>
        <w:spacing w:after="0" w:line="240" w:lineRule="auto"/>
        <w:jc w:val="center"/>
        <w:rPr>
          <w:rFonts w:ascii="Arial" w:hAnsi="Arial" w:cs="Arial"/>
          <w:sz w:val="24"/>
          <w:szCs w:val="24"/>
        </w:rPr>
      </w:pPr>
      <w:r w:rsidRPr="00ED2594">
        <w:rPr>
          <w:rFonts w:ascii="Arial" w:hAnsi="Arial" w:cs="Arial"/>
          <w:sz w:val="24"/>
          <w:szCs w:val="24"/>
        </w:rPr>
        <w:t>Правовые риски</w:t>
      </w:r>
    </w:p>
    <w:p w:rsidR="007E49BC" w:rsidRPr="00ED2594" w:rsidRDefault="007E49BC" w:rsidP="007E49BC">
      <w:pPr>
        <w:spacing w:after="0" w:line="240" w:lineRule="auto"/>
        <w:ind w:firstLine="709"/>
        <w:jc w:val="center"/>
        <w:rPr>
          <w:rFonts w:ascii="Arial" w:hAnsi="Arial" w:cs="Arial"/>
          <w:sz w:val="24"/>
          <w:szCs w:val="24"/>
        </w:rPr>
      </w:pP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Они связаны с изменением федерального законодательства, длительностью формирования нормативно-правовой базы, необходимой для эффективной реализации </w:t>
      </w:r>
      <w:r w:rsidRPr="00ED2594">
        <w:rPr>
          <w:rFonts w:ascii="Arial" w:hAnsi="Arial" w:cs="Arial"/>
          <w:bCs/>
          <w:sz w:val="24"/>
          <w:szCs w:val="24"/>
          <w:lang w:eastAsia="ru-RU"/>
        </w:rPr>
        <w:t xml:space="preserve"> муниципальной  п</w:t>
      </w:r>
      <w:r w:rsidRPr="00ED2594">
        <w:rPr>
          <w:rFonts w:ascii="Arial" w:hAnsi="Arial" w:cs="Arial"/>
          <w:sz w:val="24"/>
          <w:szCs w:val="24"/>
          <w:lang w:eastAsia="ru-RU"/>
        </w:rPr>
        <w:t xml:space="preserve">рограммы. Это может привести к существенному увеличению планируемых сроков или изменению условий реализации мероприятий </w:t>
      </w:r>
      <w:r w:rsidRPr="00ED2594">
        <w:rPr>
          <w:rFonts w:ascii="Arial" w:hAnsi="Arial" w:cs="Arial"/>
          <w:bCs/>
          <w:sz w:val="24"/>
          <w:szCs w:val="24"/>
          <w:lang w:eastAsia="ru-RU"/>
        </w:rPr>
        <w:t xml:space="preserve"> муниципальной  п</w:t>
      </w:r>
      <w:r w:rsidRPr="00ED2594">
        <w:rPr>
          <w:rFonts w:ascii="Arial" w:hAnsi="Arial" w:cs="Arial"/>
          <w:sz w:val="24"/>
          <w:szCs w:val="24"/>
          <w:lang w:eastAsia="ru-RU"/>
        </w:rPr>
        <w:t>рограммы.</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Для минимизации воздействия данной группы рисков планируется:</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проводить мониторинг планируемых изменений в федеральном законодательстве в сферах культуры, и смежных областях.</w:t>
      </w:r>
    </w:p>
    <w:p w:rsidR="007E49BC" w:rsidRPr="00ED2594" w:rsidRDefault="007E49BC" w:rsidP="007E49BC">
      <w:pPr>
        <w:spacing w:after="0" w:line="240" w:lineRule="auto"/>
        <w:ind w:firstLine="709"/>
        <w:jc w:val="both"/>
        <w:rPr>
          <w:rFonts w:ascii="Arial" w:hAnsi="Arial" w:cs="Arial"/>
          <w:sz w:val="24"/>
          <w:szCs w:val="24"/>
          <w:lang w:eastAsia="ru-RU"/>
        </w:rPr>
      </w:pPr>
    </w:p>
    <w:p w:rsidR="007E49BC" w:rsidRPr="00ED2594" w:rsidRDefault="007E49BC" w:rsidP="007E49BC">
      <w:pPr>
        <w:spacing w:after="0" w:line="240" w:lineRule="auto"/>
        <w:ind w:firstLine="709"/>
        <w:jc w:val="center"/>
        <w:rPr>
          <w:rFonts w:ascii="Arial" w:hAnsi="Arial" w:cs="Arial"/>
          <w:bCs/>
          <w:sz w:val="24"/>
          <w:szCs w:val="24"/>
          <w:lang w:eastAsia="ru-RU"/>
        </w:rPr>
      </w:pPr>
      <w:r w:rsidRPr="00ED2594">
        <w:rPr>
          <w:rFonts w:ascii="Arial" w:hAnsi="Arial" w:cs="Arial"/>
          <w:bCs/>
          <w:sz w:val="24"/>
          <w:szCs w:val="24"/>
          <w:lang w:eastAsia="ru-RU"/>
        </w:rPr>
        <w:t>Финансовые риски</w:t>
      </w:r>
    </w:p>
    <w:p w:rsidR="007E49BC" w:rsidRPr="00ED2594" w:rsidRDefault="007E49BC" w:rsidP="007E49BC">
      <w:pPr>
        <w:spacing w:after="0" w:line="240" w:lineRule="auto"/>
        <w:ind w:firstLine="709"/>
        <w:jc w:val="center"/>
        <w:rPr>
          <w:rFonts w:ascii="Arial" w:hAnsi="Arial" w:cs="Arial"/>
          <w:sz w:val="24"/>
          <w:szCs w:val="24"/>
          <w:lang w:eastAsia="ru-RU"/>
        </w:rPr>
      </w:pP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bCs/>
          <w:sz w:val="24"/>
          <w:szCs w:val="24"/>
          <w:lang w:eastAsia="ru-RU"/>
        </w:rPr>
        <w:t xml:space="preserve">Связаны </w:t>
      </w:r>
      <w:r w:rsidRPr="00ED2594">
        <w:rPr>
          <w:rFonts w:ascii="Arial" w:hAnsi="Arial" w:cs="Arial"/>
          <w:sz w:val="24"/>
          <w:szCs w:val="24"/>
          <w:lang w:eastAsia="ru-RU"/>
        </w:rPr>
        <w:t>с возможным дефицитом бюджета  и недостаточным, вследствие этого, уровнем бюджетного финансирования, сокращением бюджетных расходов на сферу культуры,  что может повлечь недофинансирование, сокращение или прекращение программных мероприятий.</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Способами ограничения финансовых рисков выступают:</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ежегодное уточнение объемов финансовых средств, предусмотренных на реализацию мероприятий </w:t>
      </w:r>
      <w:r w:rsidRPr="00ED2594">
        <w:rPr>
          <w:rFonts w:ascii="Arial" w:hAnsi="Arial" w:cs="Arial"/>
          <w:bCs/>
          <w:sz w:val="24"/>
          <w:szCs w:val="24"/>
          <w:lang w:eastAsia="ru-RU"/>
        </w:rPr>
        <w:t>П</w:t>
      </w:r>
      <w:r w:rsidRPr="00ED2594">
        <w:rPr>
          <w:rFonts w:ascii="Arial" w:hAnsi="Arial" w:cs="Arial"/>
          <w:sz w:val="24"/>
          <w:szCs w:val="24"/>
          <w:lang w:eastAsia="ru-RU"/>
        </w:rPr>
        <w:t>рограммы, в зависимости от достигнутых результатов;</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lastRenderedPageBreak/>
        <w:t>определение приоритетов для первоочередного финансирования;</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планирование бюджетных расходов с применением методик оценки эффективности бюджетных расходов;</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привлечение внебюджетного финансирования. </w:t>
      </w:r>
    </w:p>
    <w:p w:rsidR="007E49BC" w:rsidRPr="00ED2594" w:rsidRDefault="007E49BC" w:rsidP="007E49BC">
      <w:pPr>
        <w:spacing w:after="0" w:line="240" w:lineRule="auto"/>
        <w:ind w:firstLine="709"/>
        <w:jc w:val="both"/>
        <w:rPr>
          <w:rFonts w:ascii="Arial" w:hAnsi="Arial" w:cs="Arial"/>
          <w:sz w:val="24"/>
          <w:szCs w:val="24"/>
          <w:lang w:eastAsia="ru-RU"/>
        </w:rPr>
      </w:pPr>
    </w:p>
    <w:p w:rsidR="007E49BC" w:rsidRPr="00ED2594" w:rsidRDefault="007E49BC" w:rsidP="007E49BC">
      <w:pPr>
        <w:spacing w:after="0" w:line="240" w:lineRule="auto"/>
        <w:ind w:firstLine="709"/>
        <w:jc w:val="center"/>
        <w:rPr>
          <w:rFonts w:ascii="Arial" w:hAnsi="Arial" w:cs="Arial"/>
          <w:bCs/>
          <w:sz w:val="24"/>
          <w:szCs w:val="24"/>
          <w:lang w:eastAsia="ru-RU"/>
        </w:rPr>
      </w:pPr>
      <w:r w:rsidRPr="00ED2594">
        <w:rPr>
          <w:rFonts w:ascii="Arial" w:hAnsi="Arial" w:cs="Arial"/>
          <w:bCs/>
          <w:sz w:val="24"/>
          <w:szCs w:val="24"/>
          <w:lang w:eastAsia="ru-RU"/>
        </w:rPr>
        <w:t>Макроэкономические риски</w:t>
      </w:r>
    </w:p>
    <w:p w:rsidR="007E49BC" w:rsidRPr="00ED2594" w:rsidRDefault="007E49BC" w:rsidP="007E49BC">
      <w:pPr>
        <w:spacing w:after="0" w:line="240" w:lineRule="auto"/>
        <w:ind w:firstLine="709"/>
        <w:jc w:val="center"/>
        <w:rPr>
          <w:rFonts w:ascii="Arial" w:hAnsi="Arial" w:cs="Arial"/>
          <w:sz w:val="24"/>
          <w:szCs w:val="24"/>
          <w:lang w:eastAsia="ru-RU"/>
        </w:rPr>
      </w:pP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Связаны с возможностями   снижения темпов роста экономики области, высокой инфляцией, что может существенно снизить объем платных услуг в сферах культуры. Изменение стоимости предоставления государственных услуг может негативно сказаться на структуре потребительских предпочтений населения. Эти риски могут отразиться на уровне возможностей области в реализации наиболее затратных мероприятий Программы, в т.ч. мероприятий, связанных со строительством, реконструкцией и капитальным ремонтом учреждений культуры и т.п.</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Снижение данных рисков предусматривается в рамках мероприятий Программы, направленных на совершенствование государственного регулирования, в том числе по повышению инвестиционной привлекательности и экономическому стимулированию.</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p>
    <w:p w:rsidR="007E49BC" w:rsidRPr="00ED2594" w:rsidRDefault="007E49BC" w:rsidP="007E49BC">
      <w:pPr>
        <w:autoSpaceDE w:val="0"/>
        <w:autoSpaceDN w:val="0"/>
        <w:adjustRightInd w:val="0"/>
        <w:spacing w:after="0" w:line="240" w:lineRule="auto"/>
        <w:ind w:firstLine="709"/>
        <w:jc w:val="center"/>
        <w:rPr>
          <w:rFonts w:ascii="Arial" w:hAnsi="Arial" w:cs="Arial"/>
          <w:sz w:val="24"/>
          <w:szCs w:val="24"/>
        </w:rPr>
      </w:pPr>
      <w:r w:rsidRPr="00ED2594">
        <w:rPr>
          <w:rFonts w:ascii="Arial" w:hAnsi="Arial" w:cs="Arial"/>
          <w:sz w:val="24"/>
          <w:szCs w:val="24"/>
        </w:rPr>
        <w:t>Административные риски</w:t>
      </w:r>
    </w:p>
    <w:p w:rsidR="007E49BC" w:rsidRPr="00ED2594" w:rsidRDefault="007E49BC" w:rsidP="007E49BC">
      <w:pPr>
        <w:autoSpaceDE w:val="0"/>
        <w:autoSpaceDN w:val="0"/>
        <w:adjustRightInd w:val="0"/>
        <w:spacing w:after="0" w:line="240" w:lineRule="auto"/>
        <w:ind w:firstLine="709"/>
        <w:jc w:val="center"/>
        <w:rPr>
          <w:rFonts w:ascii="Arial" w:hAnsi="Arial" w:cs="Arial"/>
          <w:sz w:val="24"/>
          <w:szCs w:val="24"/>
        </w:rPr>
      </w:pP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Риски данной группы связаны с неэффективным управлением реализацией</w:t>
      </w:r>
      <w:r w:rsidRPr="00ED2594">
        <w:rPr>
          <w:rFonts w:ascii="Arial" w:hAnsi="Arial" w:cs="Arial"/>
          <w:bCs/>
          <w:sz w:val="24"/>
          <w:szCs w:val="24"/>
        </w:rPr>
        <w:t xml:space="preserve"> П</w:t>
      </w:r>
      <w:r w:rsidRPr="00ED2594">
        <w:rPr>
          <w:rFonts w:ascii="Arial" w:hAnsi="Arial" w:cs="Arial"/>
          <w:sz w:val="24"/>
          <w:szCs w:val="24"/>
        </w:rPr>
        <w:t>рограммы, низкой эффективностью взаимодействия заинтересованных сторон, что может повлечь за собой нарушение планируемых сроков реализации Программы, невыполнение ее цели и задач, не достижение плановых значений показателей, снижение эффективности использования ресурсов и качества выполнения мероприятий</w:t>
      </w:r>
      <w:r w:rsidRPr="00ED2594">
        <w:rPr>
          <w:rFonts w:ascii="Arial" w:hAnsi="Arial" w:cs="Arial"/>
          <w:bCs/>
          <w:sz w:val="24"/>
          <w:szCs w:val="24"/>
        </w:rPr>
        <w:t xml:space="preserve"> П</w:t>
      </w:r>
      <w:r w:rsidRPr="00ED2594">
        <w:rPr>
          <w:rFonts w:ascii="Arial" w:hAnsi="Arial" w:cs="Arial"/>
          <w:sz w:val="24"/>
          <w:szCs w:val="24"/>
        </w:rPr>
        <w:t>рограммы.</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Основными условиями минимизации административных рисков являются:</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формирование эффективной системы управления реализацией Программы;</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проведение систематического мониторинга результативности реализации</w:t>
      </w:r>
      <w:r w:rsidRPr="00ED2594">
        <w:rPr>
          <w:rFonts w:ascii="Arial" w:hAnsi="Arial" w:cs="Arial"/>
          <w:bCs/>
          <w:sz w:val="24"/>
          <w:szCs w:val="24"/>
          <w:lang w:eastAsia="ru-RU"/>
        </w:rPr>
        <w:t xml:space="preserve"> П</w:t>
      </w:r>
      <w:r w:rsidRPr="00ED2594">
        <w:rPr>
          <w:rFonts w:ascii="Arial" w:hAnsi="Arial" w:cs="Arial"/>
          <w:sz w:val="24"/>
          <w:szCs w:val="24"/>
          <w:lang w:eastAsia="ru-RU"/>
        </w:rPr>
        <w:t>рограммы;</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регулярная публикация отчетов о ходе реализации</w:t>
      </w:r>
      <w:r w:rsidRPr="00ED2594">
        <w:rPr>
          <w:rFonts w:ascii="Arial" w:hAnsi="Arial" w:cs="Arial"/>
          <w:bCs/>
          <w:sz w:val="24"/>
          <w:szCs w:val="24"/>
          <w:lang w:eastAsia="ru-RU"/>
        </w:rPr>
        <w:t xml:space="preserve"> П</w:t>
      </w:r>
      <w:r w:rsidRPr="00ED2594">
        <w:rPr>
          <w:rFonts w:ascii="Arial" w:hAnsi="Arial" w:cs="Arial"/>
          <w:sz w:val="24"/>
          <w:szCs w:val="24"/>
          <w:lang w:eastAsia="ru-RU"/>
        </w:rPr>
        <w:t>рограммы;</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повышение эффективности взаимодействия участников реализации</w:t>
      </w:r>
      <w:r w:rsidRPr="00ED2594">
        <w:rPr>
          <w:rFonts w:ascii="Arial" w:hAnsi="Arial" w:cs="Arial"/>
          <w:bCs/>
          <w:sz w:val="24"/>
          <w:szCs w:val="24"/>
          <w:lang w:eastAsia="ru-RU"/>
        </w:rPr>
        <w:t xml:space="preserve"> П</w:t>
      </w:r>
      <w:r w:rsidRPr="00ED2594">
        <w:rPr>
          <w:rFonts w:ascii="Arial" w:hAnsi="Arial" w:cs="Arial"/>
          <w:sz w:val="24"/>
          <w:szCs w:val="24"/>
          <w:lang w:eastAsia="ru-RU"/>
        </w:rPr>
        <w:t>рограммы;</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заключение и контроль реализации соглашений о взаимодействии с заинтересованными сторонами;</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создание системы мониторингов реализации</w:t>
      </w:r>
      <w:r w:rsidRPr="00ED2594">
        <w:rPr>
          <w:rFonts w:ascii="Arial" w:hAnsi="Arial" w:cs="Arial"/>
          <w:bCs/>
          <w:sz w:val="24"/>
          <w:szCs w:val="24"/>
          <w:lang w:eastAsia="ru-RU"/>
        </w:rPr>
        <w:t xml:space="preserve"> П</w:t>
      </w:r>
      <w:r w:rsidRPr="00ED2594">
        <w:rPr>
          <w:rFonts w:ascii="Arial" w:hAnsi="Arial" w:cs="Arial"/>
          <w:sz w:val="24"/>
          <w:szCs w:val="24"/>
          <w:lang w:eastAsia="ru-RU"/>
        </w:rPr>
        <w:t>рограммы;</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своевременная корректировка мероприятий</w:t>
      </w:r>
      <w:r w:rsidRPr="00ED2594">
        <w:rPr>
          <w:rFonts w:ascii="Arial" w:hAnsi="Arial" w:cs="Arial"/>
          <w:bCs/>
          <w:sz w:val="24"/>
          <w:szCs w:val="24"/>
          <w:lang w:eastAsia="ru-RU"/>
        </w:rPr>
        <w:t xml:space="preserve"> П</w:t>
      </w:r>
      <w:r w:rsidRPr="00ED2594">
        <w:rPr>
          <w:rFonts w:ascii="Arial" w:hAnsi="Arial" w:cs="Arial"/>
          <w:sz w:val="24"/>
          <w:szCs w:val="24"/>
          <w:lang w:eastAsia="ru-RU"/>
        </w:rPr>
        <w:t>рограммы.</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Кадровые риски обусловлены определенным дефицитом высококвалифицированных кадров в сфере культуры, что снижает эффективность работы учреждений сферы культуры и качество предоставляемых услуг. 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7E49BC" w:rsidRPr="00ED2594" w:rsidRDefault="007E49BC" w:rsidP="007E49BC">
      <w:pPr>
        <w:spacing w:after="0" w:line="240" w:lineRule="auto"/>
        <w:ind w:firstLine="709"/>
        <w:jc w:val="both"/>
        <w:rPr>
          <w:rFonts w:ascii="Arial" w:hAnsi="Arial" w:cs="Arial"/>
          <w:sz w:val="24"/>
          <w:szCs w:val="24"/>
        </w:rPr>
      </w:pPr>
    </w:p>
    <w:p w:rsidR="007E49BC" w:rsidRPr="00ED2594" w:rsidRDefault="007E49BC" w:rsidP="007E49BC">
      <w:pPr>
        <w:keepNext/>
        <w:spacing w:after="0" w:line="240" w:lineRule="auto"/>
        <w:jc w:val="center"/>
        <w:outlineLvl w:val="0"/>
        <w:rPr>
          <w:rFonts w:ascii="Arial" w:hAnsi="Arial" w:cs="Arial"/>
          <w:b/>
          <w:bCs/>
          <w:kern w:val="32"/>
          <w:sz w:val="24"/>
          <w:szCs w:val="24"/>
          <w:lang w:eastAsia="ru-RU"/>
        </w:rPr>
      </w:pPr>
      <w:r w:rsidRPr="00ED2594">
        <w:rPr>
          <w:rFonts w:ascii="Arial" w:hAnsi="Arial" w:cs="Arial"/>
          <w:b/>
          <w:bCs/>
          <w:kern w:val="32"/>
          <w:sz w:val="24"/>
          <w:szCs w:val="24"/>
          <w:lang w:eastAsia="ru-RU"/>
        </w:rPr>
        <w:t>9. Методика оценки эффективности муниципальной программы</w:t>
      </w:r>
    </w:p>
    <w:p w:rsidR="007E49BC" w:rsidRPr="00ED2594" w:rsidRDefault="007E49BC" w:rsidP="007E49BC">
      <w:pPr>
        <w:keepNext/>
        <w:spacing w:after="0" w:line="240" w:lineRule="auto"/>
        <w:jc w:val="center"/>
        <w:outlineLvl w:val="0"/>
        <w:rPr>
          <w:rFonts w:ascii="Arial" w:hAnsi="Arial" w:cs="Arial"/>
          <w:bCs/>
          <w:kern w:val="32"/>
          <w:sz w:val="24"/>
          <w:szCs w:val="24"/>
          <w:lang w:eastAsia="ru-RU"/>
        </w:rPr>
      </w:pP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 xml:space="preserve">Реализация </w:t>
      </w:r>
      <w:r w:rsidRPr="00ED2594">
        <w:rPr>
          <w:rFonts w:ascii="Arial" w:hAnsi="Arial" w:cs="Arial"/>
          <w:sz w:val="24"/>
          <w:szCs w:val="24"/>
          <w:lang w:eastAsia="ru-RU"/>
        </w:rPr>
        <w:t>Программы</w:t>
      </w:r>
      <w:r w:rsidRPr="00ED2594">
        <w:rPr>
          <w:rFonts w:ascii="Arial" w:hAnsi="Arial" w:cs="Arial"/>
          <w:sz w:val="24"/>
          <w:szCs w:val="24"/>
        </w:rPr>
        <w:t xml:space="preserve"> оценивается по следующим направлениям:</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а) оценка степени достижения целей и решения задач</w:t>
      </w:r>
      <w:r w:rsidRPr="00ED2594">
        <w:rPr>
          <w:rFonts w:ascii="Arial" w:hAnsi="Arial" w:cs="Arial"/>
          <w:sz w:val="24"/>
          <w:szCs w:val="24"/>
          <w:vertAlign w:val="superscript"/>
        </w:rPr>
        <w:footnoteReference w:id="2"/>
      </w:r>
      <w:r w:rsidRPr="00ED2594">
        <w:rPr>
          <w:rFonts w:ascii="Arial" w:hAnsi="Arial" w:cs="Arial"/>
          <w:sz w:val="24"/>
          <w:szCs w:val="24"/>
        </w:rPr>
        <w:t xml:space="preserve">  муниципальной программы в целом (дополнительно может быть оценена степень достижения целей подпрограмм </w:t>
      </w:r>
      <w:r w:rsidRPr="00ED2594">
        <w:rPr>
          <w:rFonts w:ascii="Arial" w:hAnsi="Arial" w:cs="Arial"/>
          <w:sz w:val="24"/>
          <w:szCs w:val="24"/>
          <w:lang w:eastAsia="ru-RU"/>
        </w:rPr>
        <w:t>Программы</w:t>
      </w:r>
      <w:r w:rsidRPr="00ED2594">
        <w:rPr>
          <w:rFonts w:ascii="Arial" w:hAnsi="Arial" w:cs="Arial"/>
          <w:sz w:val="24"/>
          <w:szCs w:val="24"/>
        </w:rPr>
        <w:t>);</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lastRenderedPageBreak/>
        <w:t xml:space="preserve">б) оценка степени соответствия фактических затрат бюджета запланированному уровню; </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в) оценка эффективности использования бюджетных средств;</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г) оценка степени достижения непосредственных результатов реализации мероприятий;</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 xml:space="preserve">д) оценка соблюдения установленных сроков реализации мероприятий </w:t>
      </w:r>
      <w:r w:rsidRPr="00ED2594">
        <w:rPr>
          <w:rFonts w:ascii="Arial" w:hAnsi="Arial" w:cs="Arial"/>
          <w:sz w:val="24"/>
          <w:szCs w:val="24"/>
          <w:lang w:eastAsia="ru-RU"/>
        </w:rPr>
        <w:t>Программы</w:t>
      </w:r>
      <w:r w:rsidRPr="00ED2594">
        <w:rPr>
          <w:rFonts w:ascii="Arial" w:hAnsi="Arial" w:cs="Arial"/>
          <w:sz w:val="24"/>
          <w:szCs w:val="24"/>
        </w:rPr>
        <w:t>.</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Указанные оценки осуществляется ежеквартально, по итогам года, а также по итогам завершения реализации Программы. </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Интегральная оценка эффективности Программы проводится ежегодно, до 1 марта года, следующего за отчетным, а также по завершении реализации Программы и осуществляется на основании следующей формулы.</w:t>
      </w:r>
    </w:p>
    <w:p w:rsidR="007E49BC" w:rsidRPr="00ED2594" w:rsidRDefault="007E49BC" w:rsidP="007E49BC">
      <w:pPr>
        <w:autoSpaceDE w:val="0"/>
        <w:autoSpaceDN w:val="0"/>
        <w:adjustRightInd w:val="0"/>
        <w:spacing w:after="0" w:line="240" w:lineRule="auto"/>
        <w:ind w:firstLine="709"/>
        <w:jc w:val="center"/>
        <w:rPr>
          <w:rFonts w:ascii="Arial" w:hAnsi="Arial" w:cs="Arial"/>
          <w:sz w:val="24"/>
          <w:szCs w:val="24"/>
          <w:lang w:eastAsia="ru-RU"/>
        </w:rPr>
      </w:pPr>
      <w:r w:rsidRPr="00ED2594">
        <w:rPr>
          <w:rFonts w:ascii="Arial" w:hAnsi="Arial" w:cs="Arial"/>
          <w:noProof/>
          <w:position w:val="-12"/>
          <w:sz w:val="24"/>
          <w:szCs w:val="24"/>
          <w:lang w:eastAsia="ru-RU"/>
        </w:rPr>
        <w:drawing>
          <wp:inline distT="0" distB="0" distL="0" distR="0">
            <wp:extent cx="2276475"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276475" cy="304800"/>
                    </a:xfrm>
                    <a:prstGeom prst="rect">
                      <a:avLst/>
                    </a:prstGeom>
                    <a:noFill/>
                    <a:ln w="9525">
                      <a:noFill/>
                      <a:miter lim="800000"/>
                      <a:headEnd/>
                      <a:tailEnd/>
                    </a:ln>
                  </pic:spPr>
                </pic:pic>
              </a:graphicData>
            </a:graphic>
          </wp:inline>
        </w:drawing>
      </w:r>
      <w:r w:rsidRPr="00ED2594">
        <w:rPr>
          <w:rFonts w:ascii="Arial" w:hAnsi="Arial" w:cs="Arial"/>
          <w:sz w:val="24"/>
          <w:szCs w:val="24"/>
          <w:lang w:eastAsia="ru-RU"/>
        </w:rPr>
        <w:t xml:space="preserve">    (</w:t>
      </w:r>
      <w:r w:rsidRPr="00ED2594">
        <w:rPr>
          <w:rFonts w:ascii="Arial" w:hAnsi="Arial" w:cs="Arial"/>
          <w:sz w:val="24"/>
          <w:szCs w:val="24"/>
          <w:lang w:val="en-US" w:eastAsia="ru-RU"/>
        </w:rPr>
        <w:t>I</w:t>
      </w:r>
      <w:r w:rsidRPr="00ED2594">
        <w:rPr>
          <w:rFonts w:ascii="Arial" w:hAnsi="Arial" w:cs="Arial"/>
          <w:sz w:val="24"/>
          <w:szCs w:val="24"/>
          <w:lang w:eastAsia="ru-RU"/>
        </w:rPr>
        <w:t xml:space="preserve">), </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где </w:t>
      </w:r>
      <w:proofErr w:type="spellStart"/>
      <w:r w:rsidRPr="00ED2594">
        <w:rPr>
          <w:rFonts w:ascii="Arial" w:hAnsi="Arial" w:cs="Arial"/>
          <w:i/>
          <w:sz w:val="24"/>
          <w:szCs w:val="24"/>
          <w:lang w:eastAsia="ru-RU"/>
        </w:rPr>
        <w:t>Э</w:t>
      </w:r>
      <w:r w:rsidRPr="00ED2594">
        <w:rPr>
          <w:rFonts w:ascii="Arial" w:hAnsi="Arial" w:cs="Arial"/>
          <w:i/>
          <w:sz w:val="24"/>
          <w:szCs w:val="24"/>
          <w:vertAlign w:val="subscript"/>
          <w:lang w:eastAsia="ru-RU"/>
        </w:rPr>
        <w:t>инт</w:t>
      </w:r>
      <w:proofErr w:type="spellEnd"/>
      <w:r w:rsidRPr="00ED2594">
        <w:rPr>
          <w:rFonts w:ascii="Arial" w:hAnsi="Arial" w:cs="Arial"/>
          <w:sz w:val="24"/>
          <w:szCs w:val="24"/>
          <w:lang w:eastAsia="ru-RU"/>
        </w:rPr>
        <w:t xml:space="preserve"> – интегральный показатель эффективности реализации Программы;</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proofErr w:type="spellStart"/>
      <w:r w:rsidRPr="00ED2594">
        <w:rPr>
          <w:rFonts w:ascii="Arial" w:hAnsi="Arial" w:cs="Arial"/>
          <w:i/>
          <w:sz w:val="24"/>
          <w:szCs w:val="24"/>
          <w:lang w:eastAsia="ru-RU"/>
        </w:rPr>
        <w:t>Э</w:t>
      </w:r>
      <w:r w:rsidRPr="00ED2594">
        <w:rPr>
          <w:rFonts w:ascii="Arial" w:hAnsi="Arial" w:cs="Arial"/>
          <w:i/>
          <w:sz w:val="24"/>
          <w:szCs w:val="24"/>
          <w:vertAlign w:val="subscript"/>
          <w:lang w:eastAsia="ru-RU"/>
        </w:rPr>
        <w:t>бс</w:t>
      </w:r>
      <w:proofErr w:type="spellEnd"/>
      <w:r w:rsidRPr="00ED2594">
        <w:rPr>
          <w:rFonts w:ascii="Arial" w:hAnsi="Arial" w:cs="Arial"/>
          <w:sz w:val="24"/>
          <w:szCs w:val="24"/>
          <w:lang w:eastAsia="ru-RU"/>
        </w:rPr>
        <w:t xml:space="preserve"> – показатель эффективности использования бюджетных средств;</w:t>
      </w:r>
    </w:p>
    <w:p w:rsidR="007E49BC" w:rsidRPr="00ED2594" w:rsidRDefault="007E49BC" w:rsidP="007E49BC">
      <w:pPr>
        <w:autoSpaceDE w:val="0"/>
        <w:autoSpaceDN w:val="0"/>
        <w:adjustRightInd w:val="0"/>
        <w:spacing w:after="0" w:line="240" w:lineRule="auto"/>
        <w:ind w:firstLine="709"/>
        <w:jc w:val="both"/>
        <w:rPr>
          <w:rFonts w:ascii="Arial" w:hAnsi="Arial" w:cs="Arial"/>
          <w:i/>
          <w:sz w:val="24"/>
          <w:szCs w:val="24"/>
          <w:lang w:eastAsia="ru-RU"/>
        </w:rPr>
      </w:pPr>
      <w:proofErr w:type="spellStart"/>
      <w:r w:rsidRPr="00ED2594">
        <w:rPr>
          <w:rFonts w:ascii="Arial" w:hAnsi="Arial" w:cs="Arial"/>
          <w:i/>
          <w:sz w:val="24"/>
          <w:szCs w:val="24"/>
          <w:lang w:eastAsia="ru-RU"/>
        </w:rPr>
        <w:t>СС</w:t>
      </w:r>
      <w:r w:rsidRPr="00ED2594">
        <w:rPr>
          <w:rFonts w:ascii="Arial" w:hAnsi="Arial" w:cs="Arial"/>
          <w:i/>
          <w:sz w:val="24"/>
          <w:szCs w:val="24"/>
          <w:vertAlign w:val="subscript"/>
          <w:lang w:eastAsia="ru-RU"/>
        </w:rPr>
        <w:t>мп</w:t>
      </w:r>
      <w:proofErr w:type="spellEnd"/>
      <w:r w:rsidRPr="00ED2594">
        <w:rPr>
          <w:rFonts w:ascii="Arial" w:hAnsi="Arial" w:cs="Arial"/>
          <w:i/>
          <w:sz w:val="24"/>
          <w:szCs w:val="24"/>
          <w:lang w:eastAsia="ru-RU"/>
        </w:rPr>
        <w:t>.</w:t>
      </w:r>
      <w:r w:rsidRPr="00ED2594">
        <w:rPr>
          <w:rFonts w:ascii="Arial" w:hAnsi="Arial" w:cs="Arial"/>
          <w:sz w:val="24"/>
          <w:szCs w:val="24"/>
          <w:lang w:eastAsia="ru-RU"/>
        </w:rPr>
        <w:t xml:space="preserve"> – степень своевременности реализации мероприятий  муниципальной  программы (процентов);</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0,8 и 0,2 – веса показателей, определяемые заказчиком муниципальной  программы на основании экспертной оценки их значимости, предложенной Министерством культуры России.</w:t>
      </w:r>
    </w:p>
    <w:p w:rsidR="007E49BC" w:rsidRPr="00ED2594" w:rsidRDefault="007E49BC" w:rsidP="007E49BC">
      <w:pPr>
        <w:spacing w:after="120" w:line="240" w:lineRule="auto"/>
        <w:ind w:firstLine="720"/>
        <w:jc w:val="both"/>
        <w:rPr>
          <w:rFonts w:ascii="Arial" w:hAnsi="Arial" w:cs="Arial"/>
          <w:sz w:val="24"/>
          <w:szCs w:val="24"/>
        </w:rPr>
      </w:pPr>
      <w:r w:rsidRPr="00ED2594">
        <w:rPr>
          <w:rFonts w:ascii="Arial" w:hAnsi="Arial" w:cs="Arial"/>
          <w:sz w:val="24"/>
          <w:szCs w:val="24"/>
          <w:lang w:eastAsia="ru-RU"/>
        </w:rPr>
        <w:t>Программа</w:t>
      </w:r>
      <w:r w:rsidRPr="00ED2594">
        <w:rPr>
          <w:rFonts w:ascii="Arial" w:hAnsi="Arial" w:cs="Arial"/>
          <w:sz w:val="24"/>
          <w:szCs w:val="24"/>
        </w:rPr>
        <w:t xml:space="preserve"> считается реализуемой с высоким уровнем эффективности, если значение </w:t>
      </w:r>
      <w:proofErr w:type="spellStart"/>
      <w:r w:rsidRPr="00ED2594">
        <w:rPr>
          <w:rFonts w:ascii="Arial" w:hAnsi="Arial" w:cs="Arial"/>
          <w:i/>
          <w:sz w:val="24"/>
          <w:szCs w:val="24"/>
        </w:rPr>
        <w:t>Э</w:t>
      </w:r>
      <w:r w:rsidRPr="00ED2594">
        <w:rPr>
          <w:rFonts w:ascii="Arial" w:hAnsi="Arial" w:cs="Arial"/>
          <w:i/>
          <w:sz w:val="24"/>
          <w:szCs w:val="24"/>
          <w:vertAlign w:val="subscript"/>
        </w:rPr>
        <w:t>инт</w:t>
      </w:r>
      <w:proofErr w:type="spellEnd"/>
      <w:r w:rsidRPr="00ED2594">
        <w:rPr>
          <w:rFonts w:ascii="Arial" w:hAnsi="Arial" w:cs="Arial"/>
          <w:sz w:val="24"/>
          <w:szCs w:val="24"/>
        </w:rPr>
        <w:t xml:space="preserve"> составляет не менее 0,95 единиц.</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Программа считается реализуемой с удовлетворительным уровнем эффективности, если значение </w:t>
      </w:r>
      <w:proofErr w:type="spellStart"/>
      <w:r w:rsidRPr="00ED2594">
        <w:rPr>
          <w:rFonts w:ascii="Arial" w:hAnsi="Arial" w:cs="Arial"/>
          <w:i/>
          <w:sz w:val="24"/>
          <w:szCs w:val="24"/>
          <w:lang w:eastAsia="ru-RU"/>
        </w:rPr>
        <w:t>Э</w:t>
      </w:r>
      <w:r w:rsidRPr="00ED2594">
        <w:rPr>
          <w:rFonts w:ascii="Arial" w:hAnsi="Arial" w:cs="Arial"/>
          <w:i/>
          <w:sz w:val="24"/>
          <w:szCs w:val="24"/>
          <w:vertAlign w:val="subscript"/>
          <w:lang w:eastAsia="ru-RU"/>
        </w:rPr>
        <w:t>инт</w:t>
      </w:r>
      <w:proofErr w:type="spellEnd"/>
      <w:r w:rsidRPr="00ED2594">
        <w:rPr>
          <w:rFonts w:ascii="Arial" w:hAnsi="Arial" w:cs="Arial"/>
          <w:sz w:val="24"/>
          <w:szCs w:val="24"/>
          <w:lang w:eastAsia="ru-RU"/>
        </w:rPr>
        <w:t xml:space="preserve"> составляет не менее 0,75 единиц.</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Программа считается реализуемой с неудовлетворительным уровнем эффективности, если значение </w:t>
      </w:r>
      <w:proofErr w:type="spellStart"/>
      <w:r w:rsidRPr="00ED2594">
        <w:rPr>
          <w:rFonts w:ascii="Arial" w:hAnsi="Arial" w:cs="Arial"/>
          <w:i/>
          <w:sz w:val="24"/>
          <w:szCs w:val="24"/>
          <w:lang w:eastAsia="ru-RU"/>
        </w:rPr>
        <w:t>Э</w:t>
      </w:r>
      <w:r w:rsidRPr="00ED2594">
        <w:rPr>
          <w:rFonts w:ascii="Arial" w:hAnsi="Arial" w:cs="Arial"/>
          <w:i/>
          <w:sz w:val="24"/>
          <w:szCs w:val="24"/>
          <w:vertAlign w:val="subscript"/>
          <w:lang w:eastAsia="ru-RU"/>
        </w:rPr>
        <w:t>инт</w:t>
      </w:r>
      <w:proofErr w:type="spellEnd"/>
      <w:r w:rsidRPr="00ED2594">
        <w:rPr>
          <w:rFonts w:ascii="Arial" w:hAnsi="Arial" w:cs="Arial"/>
          <w:sz w:val="24"/>
          <w:szCs w:val="24"/>
          <w:lang w:eastAsia="ru-RU"/>
        </w:rPr>
        <w:t xml:space="preserve"> составляет менее 0,75 единиц.</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Оценка эффективности использования бюджетных средств (</w:t>
      </w:r>
      <w:proofErr w:type="spellStart"/>
      <w:r w:rsidRPr="00ED2594">
        <w:rPr>
          <w:rFonts w:ascii="Arial" w:hAnsi="Arial" w:cs="Arial"/>
          <w:i/>
          <w:sz w:val="24"/>
          <w:szCs w:val="24"/>
          <w:lang w:eastAsia="ru-RU"/>
        </w:rPr>
        <w:t>Э</w:t>
      </w:r>
      <w:r w:rsidRPr="00ED2594">
        <w:rPr>
          <w:rFonts w:ascii="Arial" w:hAnsi="Arial" w:cs="Arial"/>
          <w:i/>
          <w:sz w:val="24"/>
          <w:szCs w:val="24"/>
          <w:vertAlign w:val="subscript"/>
          <w:lang w:eastAsia="ru-RU"/>
        </w:rPr>
        <w:t>бс</w:t>
      </w:r>
      <w:proofErr w:type="spellEnd"/>
      <w:r w:rsidRPr="00ED2594">
        <w:rPr>
          <w:rFonts w:ascii="Arial" w:hAnsi="Arial" w:cs="Arial"/>
          <w:sz w:val="24"/>
          <w:szCs w:val="24"/>
          <w:lang w:eastAsia="ru-RU"/>
        </w:rPr>
        <w:t>) в рассматриваемом периоде рассчитывается как:</w:t>
      </w:r>
    </w:p>
    <w:p w:rsidR="007E49BC" w:rsidRPr="00ED2594" w:rsidRDefault="007E49BC" w:rsidP="007E49BC">
      <w:pPr>
        <w:autoSpaceDE w:val="0"/>
        <w:autoSpaceDN w:val="0"/>
        <w:adjustRightInd w:val="0"/>
        <w:spacing w:line="240" w:lineRule="auto"/>
        <w:jc w:val="center"/>
        <w:rPr>
          <w:rFonts w:ascii="Arial" w:hAnsi="Arial" w:cs="Arial"/>
          <w:i/>
          <w:sz w:val="24"/>
          <w:szCs w:val="24"/>
        </w:rPr>
      </w:pPr>
      <w:proofErr w:type="spellStart"/>
      <w:r w:rsidRPr="00ED2594">
        <w:rPr>
          <w:rFonts w:ascii="Arial" w:hAnsi="Arial" w:cs="Arial"/>
          <w:i/>
          <w:sz w:val="24"/>
          <w:szCs w:val="24"/>
        </w:rPr>
        <w:t>Э</w:t>
      </w:r>
      <w:r w:rsidRPr="00ED2594">
        <w:rPr>
          <w:rFonts w:ascii="Arial" w:hAnsi="Arial" w:cs="Arial"/>
          <w:i/>
          <w:sz w:val="24"/>
          <w:szCs w:val="24"/>
          <w:vertAlign w:val="subscript"/>
        </w:rPr>
        <w:t>бс</w:t>
      </w:r>
      <w:proofErr w:type="spellEnd"/>
      <w:r w:rsidRPr="00ED2594">
        <w:rPr>
          <w:rFonts w:ascii="Arial" w:hAnsi="Arial" w:cs="Arial"/>
          <w:i/>
          <w:sz w:val="24"/>
          <w:szCs w:val="24"/>
        </w:rPr>
        <w:t xml:space="preserve"> = </w:t>
      </w:r>
      <w:proofErr w:type="spellStart"/>
      <w:r w:rsidRPr="00ED2594">
        <w:rPr>
          <w:rFonts w:ascii="Arial" w:hAnsi="Arial" w:cs="Arial"/>
          <w:i/>
          <w:sz w:val="24"/>
          <w:szCs w:val="24"/>
        </w:rPr>
        <w:t>Д</w:t>
      </w:r>
      <w:r w:rsidRPr="00ED2594">
        <w:rPr>
          <w:rFonts w:ascii="Arial" w:hAnsi="Arial" w:cs="Arial"/>
          <w:i/>
          <w:sz w:val="24"/>
          <w:szCs w:val="24"/>
          <w:vertAlign w:val="subscript"/>
        </w:rPr>
        <w:t>зп</w:t>
      </w:r>
      <w:proofErr w:type="spellEnd"/>
      <w:r w:rsidRPr="00ED2594">
        <w:rPr>
          <w:rFonts w:ascii="Arial" w:hAnsi="Arial" w:cs="Arial"/>
          <w:i/>
          <w:sz w:val="24"/>
          <w:szCs w:val="24"/>
        </w:rPr>
        <w:t xml:space="preserve"> / </w:t>
      </w:r>
      <w:proofErr w:type="spellStart"/>
      <w:r w:rsidRPr="00ED2594">
        <w:rPr>
          <w:rFonts w:ascii="Arial" w:hAnsi="Arial" w:cs="Arial"/>
          <w:i/>
          <w:sz w:val="24"/>
          <w:szCs w:val="24"/>
        </w:rPr>
        <w:t>С</w:t>
      </w:r>
      <w:r w:rsidRPr="00ED2594">
        <w:rPr>
          <w:rFonts w:ascii="Arial" w:hAnsi="Arial" w:cs="Arial"/>
          <w:i/>
          <w:sz w:val="24"/>
          <w:szCs w:val="24"/>
          <w:vertAlign w:val="subscript"/>
        </w:rPr>
        <w:t>зуз</w:t>
      </w:r>
      <w:proofErr w:type="spellEnd"/>
      <w:r w:rsidRPr="00ED2594">
        <w:rPr>
          <w:rFonts w:ascii="Arial" w:hAnsi="Arial" w:cs="Arial"/>
          <w:sz w:val="24"/>
          <w:szCs w:val="24"/>
        </w:rPr>
        <w:t xml:space="preserve">   (</w:t>
      </w:r>
      <w:r w:rsidRPr="00ED2594">
        <w:rPr>
          <w:rFonts w:ascii="Arial" w:hAnsi="Arial" w:cs="Arial"/>
          <w:sz w:val="24"/>
          <w:szCs w:val="24"/>
          <w:lang w:val="en-US"/>
        </w:rPr>
        <w:t>II</w:t>
      </w:r>
      <w:r w:rsidRPr="00ED2594">
        <w:rPr>
          <w:rFonts w:ascii="Arial" w:hAnsi="Arial" w:cs="Arial"/>
          <w:sz w:val="24"/>
          <w:szCs w:val="24"/>
        </w:rPr>
        <w:t>),</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где </w:t>
      </w:r>
      <w:proofErr w:type="spellStart"/>
      <w:r w:rsidRPr="00ED2594">
        <w:rPr>
          <w:rFonts w:ascii="Arial" w:hAnsi="Arial" w:cs="Arial"/>
          <w:i/>
          <w:sz w:val="24"/>
          <w:szCs w:val="24"/>
          <w:lang w:eastAsia="ru-RU"/>
        </w:rPr>
        <w:t>Э</w:t>
      </w:r>
      <w:r w:rsidRPr="00ED2594">
        <w:rPr>
          <w:rFonts w:ascii="Arial" w:hAnsi="Arial" w:cs="Arial"/>
          <w:i/>
          <w:sz w:val="24"/>
          <w:szCs w:val="24"/>
          <w:vertAlign w:val="subscript"/>
          <w:lang w:eastAsia="ru-RU"/>
        </w:rPr>
        <w:t>бс</w:t>
      </w:r>
      <w:proofErr w:type="spellEnd"/>
      <w:r w:rsidRPr="00ED2594">
        <w:rPr>
          <w:rFonts w:ascii="Arial" w:hAnsi="Arial" w:cs="Arial"/>
          <w:sz w:val="24"/>
          <w:szCs w:val="24"/>
          <w:lang w:eastAsia="ru-RU"/>
        </w:rPr>
        <w:t xml:space="preserve"> – показатель эффективности использования бюджетных средств;</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proofErr w:type="spellStart"/>
      <w:r w:rsidRPr="00ED2594">
        <w:rPr>
          <w:rFonts w:ascii="Arial" w:hAnsi="Arial" w:cs="Arial"/>
          <w:i/>
          <w:sz w:val="24"/>
          <w:szCs w:val="24"/>
          <w:lang w:eastAsia="ru-RU"/>
        </w:rPr>
        <w:t>Д</w:t>
      </w:r>
      <w:r w:rsidRPr="00ED2594">
        <w:rPr>
          <w:rFonts w:ascii="Arial" w:hAnsi="Arial" w:cs="Arial"/>
          <w:i/>
          <w:sz w:val="24"/>
          <w:szCs w:val="24"/>
          <w:vertAlign w:val="subscript"/>
          <w:lang w:eastAsia="ru-RU"/>
        </w:rPr>
        <w:t>зп</w:t>
      </w:r>
      <w:proofErr w:type="spellEnd"/>
      <w:r w:rsidRPr="00ED2594">
        <w:rPr>
          <w:rFonts w:ascii="Arial" w:hAnsi="Arial" w:cs="Arial"/>
          <w:sz w:val="24"/>
          <w:szCs w:val="24"/>
          <w:lang w:eastAsia="ru-RU"/>
        </w:rPr>
        <w:t xml:space="preserve"> – показатель достижения целей и решения задач программы;</w:t>
      </w:r>
    </w:p>
    <w:p w:rsidR="007E49BC" w:rsidRPr="00ED2594" w:rsidRDefault="007E49BC" w:rsidP="007E49BC">
      <w:pPr>
        <w:autoSpaceDE w:val="0"/>
        <w:autoSpaceDN w:val="0"/>
        <w:adjustRightInd w:val="0"/>
        <w:spacing w:line="240" w:lineRule="auto"/>
        <w:ind w:firstLine="709"/>
        <w:jc w:val="both"/>
        <w:rPr>
          <w:rFonts w:ascii="Arial" w:hAnsi="Arial" w:cs="Arial"/>
          <w:sz w:val="24"/>
          <w:szCs w:val="24"/>
        </w:rPr>
      </w:pPr>
      <w:proofErr w:type="spellStart"/>
      <w:r w:rsidRPr="00ED2594">
        <w:rPr>
          <w:rFonts w:ascii="Arial" w:hAnsi="Arial" w:cs="Arial"/>
          <w:i/>
          <w:sz w:val="24"/>
          <w:szCs w:val="24"/>
        </w:rPr>
        <w:t>С</w:t>
      </w:r>
      <w:r w:rsidRPr="00ED2594">
        <w:rPr>
          <w:rFonts w:ascii="Arial" w:hAnsi="Arial" w:cs="Arial"/>
          <w:i/>
          <w:sz w:val="24"/>
          <w:szCs w:val="24"/>
          <w:vertAlign w:val="subscript"/>
        </w:rPr>
        <w:t>зуз</w:t>
      </w:r>
      <w:proofErr w:type="spellEnd"/>
      <w:r w:rsidRPr="00ED2594">
        <w:rPr>
          <w:rFonts w:ascii="Arial" w:hAnsi="Arial" w:cs="Arial"/>
          <w:sz w:val="24"/>
          <w:szCs w:val="24"/>
        </w:rPr>
        <w:t xml:space="preserve"> – показатель степени выполнения запланированного уровня затрат.</w:t>
      </w:r>
    </w:p>
    <w:p w:rsidR="007E49BC" w:rsidRPr="00ED2594" w:rsidRDefault="007E49BC" w:rsidP="007E49BC">
      <w:pPr>
        <w:autoSpaceDE w:val="0"/>
        <w:autoSpaceDN w:val="0"/>
        <w:adjustRightInd w:val="0"/>
        <w:spacing w:line="240" w:lineRule="auto"/>
        <w:ind w:firstLine="709"/>
        <w:jc w:val="both"/>
        <w:rPr>
          <w:rFonts w:ascii="Arial" w:hAnsi="Arial" w:cs="Arial"/>
          <w:sz w:val="24"/>
          <w:szCs w:val="24"/>
        </w:rPr>
      </w:pPr>
      <w:r w:rsidRPr="00ED2594">
        <w:rPr>
          <w:rFonts w:ascii="Arial" w:hAnsi="Arial" w:cs="Arial"/>
          <w:sz w:val="24"/>
          <w:szCs w:val="24"/>
        </w:rPr>
        <w:t xml:space="preserve">Эффективность будет тем выше, чем выше уровень достижения плановых значений показателей (индикаторов). </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Оценка степени достижения целей и решения задач программы</w:t>
      </w:r>
      <w:r w:rsidRPr="00ED2594">
        <w:rPr>
          <w:rFonts w:ascii="Arial" w:hAnsi="Arial" w:cs="Arial"/>
          <w:i/>
          <w:sz w:val="24"/>
          <w:szCs w:val="24"/>
          <w:lang w:eastAsia="ru-RU"/>
        </w:rPr>
        <w:t xml:space="preserve"> (</w:t>
      </w:r>
      <w:proofErr w:type="spellStart"/>
      <w:r w:rsidRPr="00ED2594">
        <w:rPr>
          <w:rFonts w:ascii="Arial" w:hAnsi="Arial" w:cs="Arial"/>
          <w:i/>
          <w:sz w:val="24"/>
          <w:szCs w:val="24"/>
          <w:lang w:eastAsia="ru-RU"/>
        </w:rPr>
        <w:t>Д</w:t>
      </w:r>
      <w:r w:rsidRPr="00ED2594">
        <w:rPr>
          <w:rFonts w:ascii="Arial" w:hAnsi="Arial" w:cs="Arial"/>
          <w:i/>
          <w:sz w:val="24"/>
          <w:szCs w:val="24"/>
          <w:vertAlign w:val="subscript"/>
          <w:lang w:eastAsia="ru-RU"/>
        </w:rPr>
        <w:t>зп</w:t>
      </w:r>
      <w:proofErr w:type="spellEnd"/>
      <w:r w:rsidRPr="00ED2594">
        <w:rPr>
          <w:rFonts w:ascii="Arial" w:hAnsi="Arial" w:cs="Arial"/>
          <w:sz w:val="24"/>
          <w:szCs w:val="24"/>
          <w:lang w:eastAsia="ru-RU"/>
        </w:rPr>
        <w:t>) осуществляется в соответствии со следующей формулой:</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p>
    <w:p w:rsidR="007E49BC" w:rsidRPr="00ED2594" w:rsidRDefault="007E49BC" w:rsidP="007E49BC">
      <w:pPr>
        <w:autoSpaceDE w:val="0"/>
        <w:autoSpaceDN w:val="0"/>
        <w:adjustRightInd w:val="0"/>
        <w:spacing w:after="0" w:line="240" w:lineRule="auto"/>
        <w:jc w:val="center"/>
        <w:rPr>
          <w:rFonts w:ascii="Arial" w:hAnsi="Arial" w:cs="Arial"/>
          <w:i/>
          <w:sz w:val="24"/>
          <w:szCs w:val="24"/>
          <w:lang w:eastAsia="ru-RU"/>
        </w:rPr>
      </w:pPr>
      <w:r w:rsidRPr="00ED2594">
        <w:rPr>
          <w:rFonts w:ascii="Arial" w:hAnsi="Arial" w:cs="Arial"/>
          <w:i/>
          <w:sz w:val="24"/>
          <w:szCs w:val="24"/>
          <w:lang w:eastAsia="ru-RU"/>
        </w:rPr>
        <w:t xml:space="preserve">(Ф1 / П1 + Ф2 / П2 + ... + </w:t>
      </w:r>
      <w:proofErr w:type="spellStart"/>
      <w:r w:rsidRPr="00ED2594">
        <w:rPr>
          <w:rFonts w:ascii="Arial" w:hAnsi="Arial" w:cs="Arial"/>
          <w:i/>
          <w:sz w:val="24"/>
          <w:szCs w:val="24"/>
          <w:lang w:eastAsia="ru-RU"/>
        </w:rPr>
        <w:t>Фк</w:t>
      </w:r>
      <w:proofErr w:type="spellEnd"/>
      <w:r w:rsidRPr="00ED2594">
        <w:rPr>
          <w:rFonts w:ascii="Arial" w:hAnsi="Arial" w:cs="Arial"/>
          <w:i/>
          <w:sz w:val="24"/>
          <w:szCs w:val="24"/>
          <w:lang w:eastAsia="ru-RU"/>
        </w:rPr>
        <w:t>/</w:t>
      </w:r>
      <w:proofErr w:type="spellStart"/>
      <w:r w:rsidRPr="00ED2594">
        <w:rPr>
          <w:rFonts w:ascii="Arial" w:hAnsi="Arial" w:cs="Arial"/>
          <w:i/>
          <w:sz w:val="24"/>
          <w:szCs w:val="24"/>
          <w:lang w:eastAsia="ru-RU"/>
        </w:rPr>
        <w:t>Пк</w:t>
      </w:r>
      <w:proofErr w:type="spellEnd"/>
      <w:r w:rsidRPr="00ED2594">
        <w:rPr>
          <w:rFonts w:ascii="Arial" w:hAnsi="Arial" w:cs="Arial"/>
          <w:i/>
          <w:sz w:val="24"/>
          <w:szCs w:val="24"/>
          <w:lang w:eastAsia="ru-RU"/>
        </w:rPr>
        <w:t xml:space="preserve">)  </w:t>
      </w:r>
    </w:p>
    <w:p w:rsidR="007E49BC" w:rsidRPr="00ED2594" w:rsidRDefault="007E49BC" w:rsidP="007E49BC">
      <w:pPr>
        <w:autoSpaceDE w:val="0"/>
        <w:autoSpaceDN w:val="0"/>
        <w:adjustRightInd w:val="0"/>
        <w:spacing w:after="0" w:line="240" w:lineRule="auto"/>
        <w:jc w:val="center"/>
        <w:rPr>
          <w:rFonts w:ascii="Arial" w:hAnsi="Arial" w:cs="Arial"/>
          <w:i/>
          <w:sz w:val="24"/>
          <w:szCs w:val="24"/>
          <w:lang w:eastAsia="ru-RU"/>
        </w:rPr>
      </w:pPr>
      <w:proofErr w:type="spellStart"/>
      <w:r w:rsidRPr="00ED2594">
        <w:rPr>
          <w:rFonts w:ascii="Arial" w:hAnsi="Arial" w:cs="Arial"/>
          <w:i/>
          <w:sz w:val="24"/>
          <w:szCs w:val="24"/>
          <w:lang w:eastAsia="ru-RU"/>
        </w:rPr>
        <w:t>Д</w:t>
      </w:r>
      <w:r w:rsidRPr="00ED2594">
        <w:rPr>
          <w:rFonts w:ascii="Arial" w:hAnsi="Arial" w:cs="Arial"/>
          <w:i/>
          <w:sz w:val="24"/>
          <w:szCs w:val="24"/>
          <w:vertAlign w:val="subscript"/>
          <w:lang w:eastAsia="ru-RU"/>
        </w:rPr>
        <w:t>зп</w:t>
      </w:r>
      <w:proofErr w:type="spellEnd"/>
      <w:r w:rsidRPr="00ED2594">
        <w:rPr>
          <w:rFonts w:ascii="Arial" w:hAnsi="Arial" w:cs="Arial"/>
          <w:i/>
          <w:sz w:val="24"/>
          <w:szCs w:val="24"/>
          <w:lang w:eastAsia="ru-RU"/>
        </w:rPr>
        <w:t xml:space="preserve"> = ------------------------------------------------------</w:t>
      </w:r>
      <w:r w:rsidRPr="00ED2594">
        <w:rPr>
          <w:rFonts w:ascii="Arial" w:hAnsi="Arial" w:cs="Arial"/>
          <w:sz w:val="24"/>
          <w:szCs w:val="24"/>
          <w:lang w:eastAsia="ru-RU"/>
        </w:rPr>
        <w:t xml:space="preserve">        (</w:t>
      </w:r>
      <w:r w:rsidRPr="00ED2594">
        <w:rPr>
          <w:rFonts w:ascii="Arial" w:hAnsi="Arial" w:cs="Arial"/>
          <w:sz w:val="24"/>
          <w:szCs w:val="24"/>
          <w:lang w:val="en-US" w:eastAsia="ru-RU"/>
        </w:rPr>
        <w:t>III</w:t>
      </w:r>
      <w:r w:rsidRPr="00ED2594">
        <w:rPr>
          <w:rFonts w:ascii="Arial" w:hAnsi="Arial" w:cs="Arial"/>
          <w:sz w:val="24"/>
          <w:szCs w:val="24"/>
          <w:lang w:eastAsia="ru-RU"/>
        </w:rPr>
        <w:t>),</w:t>
      </w:r>
    </w:p>
    <w:p w:rsidR="007E49BC" w:rsidRPr="00ED2594" w:rsidRDefault="007E49BC" w:rsidP="007E49BC">
      <w:pPr>
        <w:autoSpaceDE w:val="0"/>
        <w:autoSpaceDN w:val="0"/>
        <w:adjustRightInd w:val="0"/>
        <w:spacing w:after="0" w:line="240" w:lineRule="auto"/>
        <w:jc w:val="center"/>
        <w:rPr>
          <w:rFonts w:ascii="Arial" w:hAnsi="Arial" w:cs="Arial"/>
          <w:i/>
          <w:sz w:val="24"/>
          <w:szCs w:val="24"/>
          <w:lang w:eastAsia="ru-RU"/>
        </w:rPr>
      </w:pPr>
      <w:r w:rsidRPr="00ED2594">
        <w:rPr>
          <w:rFonts w:ascii="Arial" w:hAnsi="Arial" w:cs="Arial"/>
          <w:i/>
          <w:sz w:val="24"/>
          <w:szCs w:val="24"/>
          <w:lang w:eastAsia="ru-RU"/>
        </w:rPr>
        <w:t>к</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где</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proofErr w:type="spellStart"/>
      <w:r w:rsidRPr="00ED2594">
        <w:rPr>
          <w:rFonts w:ascii="Arial" w:hAnsi="Arial" w:cs="Arial"/>
          <w:i/>
          <w:sz w:val="24"/>
          <w:szCs w:val="24"/>
          <w:lang w:eastAsia="ru-RU"/>
        </w:rPr>
        <w:t>Д</w:t>
      </w:r>
      <w:r w:rsidRPr="00ED2594">
        <w:rPr>
          <w:rFonts w:ascii="Arial" w:hAnsi="Arial" w:cs="Arial"/>
          <w:i/>
          <w:sz w:val="24"/>
          <w:szCs w:val="24"/>
          <w:vertAlign w:val="subscript"/>
          <w:lang w:eastAsia="ru-RU"/>
        </w:rPr>
        <w:t>зп</w:t>
      </w:r>
      <w:proofErr w:type="spellEnd"/>
      <w:r w:rsidRPr="00ED2594">
        <w:rPr>
          <w:rFonts w:ascii="Arial" w:hAnsi="Arial" w:cs="Arial"/>
          <w:sz w:val="24"/>
          <w:szCs w:val="24"/>
          <w:lang w:eastAsia="ru-RU"/>
        </w:rPr>
        <w:t xml:space="preserve"> - показатель достижения плановых значений показателей Программы.</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proofErr w:type="gramStart"/>
      <w:r w:rsidRPr="00ED2594">
        <w:rPr>
          <w:rFonts w:ascii="Arial" w:hAnsi="Arial" w:cs="Arial"/>
          <w:i/>
          <w:sz w:val="24"/>
          <w:szCs w:val="24"/>
          <w:lang w:eastAsia="ru-RU"/>
        </w:rPr>
        <w:t xml:space="preserve">к </w:t>
      </w:r>
      <w:r w:rsidRPr="00ED2594">
        <w:rPr>
          <w:rFonts w:ascii="Arial" w:hAnsi="Arial" w:cs="Arial"/>
          <w:sz w:val="24"/>
          <w:szCs w:val="24"/>
          <w:lang w:eastAsia="ru-RU"/>
        </w:rPr>
        <w:t>- количество показателей  муниципальной  программы (определяется в соответствии с приложением № 1 к Программе);</w:t>
      </w:r>
      <w:proofErr w:type="gramEnd"/>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i/>
          <w:sz w:val="24"/>
          <w:szCs w:val="24"/>
          <w:lang w:eastAsia="ru-RU"/>
        </w:rPr>
        <w:t>Ф</w:t>
      </w:r>
      <w:r w:rsidRPr="00ED2594">
        <w:rPr>
          <w:rFonts w:ascii="Arial" w:hAnsi="Arial" w:cs="Arial"/>
          <w:sz w:val="24"/>
          <w:szCs w:val="24"/>
          <w:lang w:eastAsia="ru-RU"/>
        </w:rPr>
        <w:t xml:space="preserve"> - фактические значения показателей Программы за рассматриваемый период.</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i/>
          <w:sz w:val="24"/>
          <w:szCs w:val="24"/>
          <w:lang w:eastAsia="ru-RU"/>
        </w:rPr>
        <w:t>П</w:t>
      </w:r>
      <w:r w:rsidRPr="00ED2594">
        <w:rPr>
          <w:rFonts w:ascii="Arial" w:hAnsi="Arial" w:cs="Arial"/>
          <w:sz w:val="24"/>
          <w:szCs w:val="24"/>
          <w:lang w:eastAsia="ru-RU"/>
        </w:rPr>
        <w:t xml:space="preserve"> - планируемые значения достижения показателей Программы за рассматриваемый период.</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В случае, когда уменьшение  значения целевого  показателя является положительной динамикой, показатели Ф и </w:t>
      </w:r>
      <w:proofErr w:type="gramStart"/>
      <w:r w:rsidRPr="00ED2594">
        <w:rPr>
          <w:rFonts w:ascii="Arial" w:hAnsi="Arial" w:cs="Arial"/>
          <w:sz w:val="24"/>
          <w:szCs w:val="24"/>
          <w:lang w:eastAsia="ru-RU"/>
        </w:rPr>
        <w:t>П</w:t>
      </w:r>
      <w:proofErr w:type="gramEnd"/>
      <w:r w:rsidRPr="00ED2594">
        <w:rPr>
          <w:rFonts w:ascii="Arial" w:hAnsi="Arial" w:cs="Arial"/>
          <w:sz w:val="24"/>
          <w:szCs w:val="24"/>
          <w:lang w:eastAsia="ru-RU"/>
        </w:rPr>
        <w:t xml:space="preserve"> в формуле меняются местами (например, </w:t>
      </w:r>
      <w:r w:rsidRPr="00ED2594">
        <w:rPr>
          <w:rFonts w:ascii="Arial" w:hAnsi="Arial" w:cs="Arial"/>
          <w:i/>
          <w:sz w:val="24"/>
          <w:szCs w:val="24"/>
          <w:lang w:eastAsia="ru-RU"/>
        </w:rPr>
        <w:t>П1/Ф1+П2/Ф2+…</w:t>
      </w:r>
      <w:r w:rsidRPr="00ED2594">
        <w:rPr>
          <w:rFonts w:ascii="Arial" w:hAnsi="Arial" w:cs="Arial"/>
          <w:sz w:val="24"/>
          <w:szCs w:val="24"/>
          <w:lang w:eastAsia="ru-RU"/>
        </w:rPr>
        <w:t>).</w:t>
      </w:r>
    </w:p>
    <w:p w:rsidR="007E49BC" w:rsidRPr="00ED2594" w:rsidRDefault="007E49BC" w:rsidP="007E49BC">
      <w:pPr>
        <w:autoSpaceDE w:val="0"/>
        <w:autoSpaceDN w:val="0"/>
        <w:adjustRightInd w:val="0"/>
        <w:spacing w:line="240" w:lineRule="auto"/>
        <w:ind w:firstLine="709"/>
        <w:jc w:val="both"/>
        <w:rPr>
          <w:rFonts w:ascii="Arial" w:hAnsi="Arial" w:cs="Arial"/>
          <w:sz w:val="24"/>
          <w:szCs w:val="24"/>
        </w:rPr>
      </w:pPr>
      <w:r w:rsidRPr="00ED2594">
        <w:rPr>
          <w:rFonts w:ascii="Arial" w:hAnsi="Arial" w:cs="Arial"/>
          <w:sz w:val="24"/>
          <w:szCs w:val="24"/>
        </w:rPr>
        <w:lastRenderedPageBreak/>
        <w:t xml:space="preserve">Оценка выполнения запланированного уровня затрат на реализацию </w:t>
      </w:r>
      <w:r w:rsidRPr="00ED2594">
        <w:rPr>
          <w:rFonts w:ascii="Arial" w:hAnsi="Arial" w:cs="Arial"/>
          <w:sz w:val="24"/>
          <w:szCs w:val="24"/>
          <w:lang w:eastAsia="ru-RU"/>
        </w:rPr>
        <w:t>Программы</w:t>
      </w:r>
      <w:r w:rsidRPr="00ED2594">
        <w:rPr>
          <w:rFonts w:ascii="Arial" w:hAnsi="Arial" w:cs="Arial"/>
          <w:sz w:val="24"/>
          <w:szCs w:val="24"/>
        </w:rPr>
        <w:t xml:space="preserve"> (</w:t>
      </w:r>
      <w:proofErr w:type="spellStart"/>
      <w:r w:rsidRPr="00ED2594">
        <w:rPr>
          <w:rFonts w:ascii="Arial" w:hAnsi="Arial" w:cs="Arial"/>
          <w:i/>
          <w:sz w:val="24"/>
          <w:szCs w:val="24"/>
        </w:rPr>
        <w:t>С</w:t>
      </w:r>
      <w:r w:rsidRPr="00ED2594">
        <w:rPr>
          <w:rFonts w:ascii="Arial" w:hAnsi="Arial" w:cs="Arial"/>
          <w:i/>
          <w:sz w:val="24"/>
          <w:szCs w:val="24"/>
          <w:vertAlign w:val="subscript"/>
        </w:rPr>
        <w:t>зуз</w:t>
      </w:r>
      <w:proofErr w:type="spellEnd"/>
      <w:r w:rsidRPr="00ED2594">
        <w:rPr>
          <w:rFonts w:ascii="Arial" w:hAnsi="Arial" w:cs="Arial"/>
          <w:sz w:val="24"/>
          <w:szCs w:val="24"/>
        </w:rPr>
        <w:t>) рассчитывается по формуле:</w:t>
      </w:r>
    </w:p>
    <w:p w:rsidR="007E49BC" w:rsidRPr="00ED2594" w:rsidRDefault="007E49BC" w:rsidP="007E49BC">
      <w:pPr>
        <w:autoSpaceDE w:val="0"/>
        <w:autoSpaceDN w:val="0"/>
        <w:adjustRightInd w:val="0"/>
        <w:spacing w:line="240" w:lineRule="auto"/>
        <w:jc w:val="center"/>
        <w:rPr>
          <w:rFonts w:ascii="Arial" w:hAnsi="Arial" w:cs="Arial"/>
          <w:i/>
          <w:sz w:val="24"/>
          <w:szCs w:val="24"/>
        </w:rPr>
      </w:pPr>
      <w:proofErr w:type="spellStart"/>
      <w:r w:rsidRPr="00ED2594">
        <w:rPr>
          <w:rFonts w:ascii="Arial" w:hAnsi="Arial" w:cs="Arial"/>
          <w:i/>
          <w:sz w:val="24"/>
          <w:szCs w:val="24"/>
        </w:rPr>
        <w:t>С</w:t>
      </w:r>
      <w:r w:rsidRPr="00ED2594">
        <w:rPr>
          <w:rFonts w:ascii="Arial" w:hAnsi="Arial" w:cs="Arial"/>
          <w:i/>
          <w:sz w:val="24"/>
          <w:szCs w:val="24"/>
          <w:vertAlign w:val="subscript"/>
        </w:rPr>
        <w:t>зуз</w:t>
      </w:r>
      <w:proofErr w:type="spellEnd"/>
      <w:r w:rsidRPr="00ED2594">
        <w:rPr>
          <w:rFonts w:ascii="Arial" w:hAnsi="Arial" w:cs="Arial"/>
          <w:i/>
          <w:sz w:val="24"/>
          <w:szCs w:val="24"/>
        </w:rPr>
        <w:t xml:space="preserve"> = Ф / </w:t>
      </w:r>
      <w:proofErr w:type="gramStart"/>
      <w:r w:rsidRPr="00ED2594">
        <w:rPr>
          <w:rFonts w:ascii="Arial" w:hAnsi="Arial" w:cs="Arial"/>
          <w:i/>
          <w:sz w:val="24"/>
          <w:szCs w:val="24"/>
        </w:rPr>
        <w:t>П</w:t>
      </w:r>
      <w:proofErr w:type="gramEnd"/>
      <w:r w:rsidRPr="00ED2594">
        <w:rPr>
          <w:rFonts w:ascii="Arial" w:hAnsi="Arial" w:cs="Arial"/>
          <w:sz w:val="24"/>
          <w:szCs w:val="24"/>
        </w:rPr>
        <w:t xml:space="preserve">   (</w:t>
      </w:r>
      <w:r w:rsidRPr="00ED2594">
        <w:rPr>
          <w:rFonts w:ascii="Arial" w:hAnsi="Arial" w:cs="Arial"/>
          <w:sz w:val="24"/>
          <w:szCs w:val="24"/>
          <w:lang w:val="en-US"/>
        </w:rPr>
        <w:t>IV</w:t>
      </w:r>
      <w:r w:rsidRPr="00ED2594">
        <w:rPr>
          <w:rFonts w:ascii="Arial" w:hAnsi="Arial" w:cs="Arial"/>
          <w:sz w:val="24"/>
          <w:szCs w:val="24"/>
        </w:rPr>
        <w:t>),</w:t>
      </w:r>
      <w:r w:rsidRPr="00ED2594">
        <w:rPr>
          <w:rFonts w:ascii="Arial" w:hAnsi="Arial" w:cs="Arial"/>
          <w:i/>
          <w:sz w:val="24"/>
          <w:szCs w:val="24"/>
        </w:rPr>
        <w:t>,</w:t>
      </w:r>
    </w:p>
    <w:p w:rsidR="007E49BC" w:rsidRPr="00ED2594" w:rsidRDefault="007E49BC" w:rsidP="007E49BC">
      <w:pPr>
        <w:autoSpaceDE w:val="0"/>
        <w:autoSpaceDN w:val="0"/>
        <w:adjustRightInd w:val="0"/>
        <w:spacing w:line="240" w:lineRule="auto"/>
        <w:ind w:firstLine="709"/>
        <w:jc w:val="both"/>
        <w:rPr>
          <w:rFonts w:ascii="Arial" w:hAnsi="Arial" w:cs="Arial"/>
          <w:sz w:val="24"/>
          <w:szCs w:val="24"/>
        </w:rPr>
      </w:pPr>
      <w:r w:rsidRPr="00ED2594">
        <w:rPr>
          <w:rFonts w:ascii="Arial" w:hAnsi="Arial" w:cs="Arial"/>
          <w:sz w:val="24"/>
          <w:szCs w:val="24"/>
        </w:rPr>
        <w:t>где</w:t>
      </w:r>
    </w:p>
    <w:p w:rsidR="007E49BC" w:rsidRPr="00ED2594" w:rsidRDefault="007E49BC" w:rsidP="007E49BC">
      <w:pPr>
        <w:autoSpaceDE w:val="0"/>
        <w:autoSpaceDN w:val="0"/>
        <w:adjustRightInd w:val="0"/>
        <w:spacing w:line="240" w:lineRule="auto"/>
        <w:ind w:firstLine="709"/>
        <w:jc w:val="both"/>
        <w:rPr>
          <w:rFonts w:ascii="Arial" w:hAnsi="Arial" w:cs="Arial"/>
          <w:sz w:val="24"/>
          <w:szCs w:val="24"/>
        </w:rPr>
      </w:pPr>
      <w:r w:rsidRPr="00ED2594">
        <w:rPr>
          <w:rFonts w:ascii="Arial" w:hAnsi="Arial" w:cs="Arial"/>
          <w:i/>
          <w:sz w:val="24"/>
          <w:szCs w:val="24"/>
        </w:rPr>
        <w:t xml:space="preserve">Ф </w:t>
      </w:r>
      <w:r w:rsidRPr="00ED2594">
        <w:rPr>
          <w:rFonts w:ascii="Arial" w:hAnsi="Arial" w:cs="Arial"/>
          <w:sz w:val="24"/>
          <w:szCs w:val="24"/>
        </w:rPr>
        <w:t xml:space="preserve">- фактическое использование бюджетных средств в рассматриваемом периоде на реализацию </w:t>
      </w:r>
      <w:r w:rsidRPr="00ED2594">
        <w:rPr>
          <w:rFonts w:ascii="Arial" w:hAnsi="Arial" w:cs="Arial"/>
          <w:sz w:val="24"/>
          <w:szCs w:val="24"/>
          <w:lang w:eastAsia="ru-RU"/>
        </w:rPr>
        <w:t>Программы</w:t>
      </w:r>
      <w:r w:rsidRPr="00ED2594">
        <w:rPr>
          <w:rFonts w:ascii="Arial" w:hAnsi="Arial" w:cs="Arial"/>
          <w:sz w:val="24"/>
          <w:szCs w:val="24"/>
        </w:rPr>
        <w:t>.</w:t>
      </w:r>
    </w:p>
    <w:p w:rsidR="007E49BC" w:rsidRPr="00ED2594" w:rsidRDefault="007E49BC" w:rsidP="007E49BC">
      <w:pPr>
        <w:autoSpaceDE w:val="0"/>
        <w:autoSpaceDN w:val="0"/>
        <w:adjustRightInd w:val="0"/>
        <w:spacing w:line="240" w:lineRule="auto"/>
        <w:ind w:firstLine="709"/>
        <w:jc w:val="both"/>
        <w:rPr>
          <w:rFonts w:ascii="Arial" w:hAnsi="Arial" w:cs="Arial"/>
          <w:sz w:val="24"/>
          <w:szCs w:val="24"/>
        </w:rPr>
      </w:pPr>
      <w:r w:rsidRPr="00ED2594">
        <w:rPr>
          <w:rFonts w:ascii="Arial" w:hAnsi="Arial" w:cs="Arial"/>
          <w:i/>
          <w:sz w:val="24"/>
          <w:szCs w:val="24"/>
        </w:rPr>
        <w:t>П</w:t>
      </w:r>
      <w:r w:rsidRPr="00ED2594">
        <w:rPr>
          <w:rFonts w:ascii="Arial" w:hAnsi="Arial" w:cs="Arial"/>
          <w:sz w:val="24"/>
          <w:szCs w:val="24"/>
        </w:rPr>
        <w:t xml:space="preserve">- планируемые расходы бюджета на реализацию </w:t>
      </w:r>
      <w:r w:rsidRPr="00ED2594">
        <w:rPr>
          <w:rFonts w:ascii="Arial" w:hAnsi="Arial" w:cs="Arial"/>
          <w:sz w:val="24"/>
          <w:szCs w:val="24"/>
          <w:lang w:eastAsia="ru-RU"/>
        </w:rPr>
        <w:t>Программы</w:t>
      </w:r>
      <w:r w:rsidRPr="00ED2594">
        <w:rPr>
          <w:rFonts w:ascii="Arial" w:hAnsi="Arial" w:cs="Arial"/>
          <w:sz w:val="24"/>
          <w:szCs w:val="24"/>
        </w:rPr>
        <w:t xml:space="preserve"> в рассматриваемом периоде. </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Оценка степени своевременности реализации мероприятий Программы (</w:t>
      </w:r>
      <w:proofErr w:type="spellStart"/>
      <w:r w:rsidRPr="00ED2594">
        <w:rPr>
          <w:rFonts w:ascii="Arial" w:hAnsi="Arial" w:cs="Arial"/>
          <w:i/>
          <w:sz w:val="24"/>
          <w:szCs w:val="24"/>
          <w:lang w:eastAsia="ru-RU"/>
        </w:rPr>
        <w:t>СС</w:t>
      </w:r>
      <w:r w:rsidRPr="00ED2594">
        <w:rPr>
          <w:rFonts w:ascii="Arial" w:hAnsi="Arial" w:cs="Arial"/>
          <w:i/>
          <w:sz w:val="24"/>
          <w:szCs w:val="24"/>
          <w:vertAlign w:val="subscript"/>
          <w:lang w:eastAsia="ru-RU"/>
        </w:rPr>
        <w:t>мп</w:t>
      </w:r>
      <w:proofErr w:type="spellEnd"/>
      <w:r w:rsidRPr="00ED2594">
        <w:rPr>
          <w:rFonts w:ascii="Arial" w:hAnsi="Arial" w:cs="Arial"/>
          <w:sz w:val="24"/>
          <w:szCs w:val="24"/>
          <w:lang w:eastAsia="ru-RU"/>
        </w:rPr>
        <w:t>) производится по формуле:</w:t>
      </w:r>
    </w:p>
    <w:p w:rsidR="007E49BC" w:rsidRPr="00ED2594" w:rsidRDefault="007E49BC" w:rsidP="007E49BC">
      <w:pPr>
        <w:autoSpaceDE w:val="0"/>
        <w:autoSpaceDN w:val="0"/>
        <w:adjustRightInd w:val="0"/>
        <w:spacing w:after="0" w:line="240" w:lineRule="auto"/>
        <w:jc w:val="center"/>
        <w:rPr>
          <w:rFonts w:ascii="Arial" w:hAnsi="Arial" w:cs="Arial"/>
          <w:i/>
          <w:sz w:val="24"/>
          <w:szCs w:val="24"/>
          <w:lang w:eastAsia="ru-RU"/>
        </w:rPr>
      </w:pPr>
      <w:r w:rsidRPr="00ED2594">
        <w:rPr>
          <w:rFonts w:ascii="Arial" w:hAnsi="Arial" w:cs="Arial"/>
          <w:i/>
          <w:sz w:val="24"/>
          <w:szCs w:val="24"/>
          <w:lang w:eastAsia="ru-RU"/>
        </w:rPr>
        <w:t>(ССН +ССЗ)</w:t>
      </w:r>
    </w:p>
    <w:p w:rsidR="007E49BC" w:rsidRPr="00ED2594" w:rsidRDefault="007E49BC" w:rsidP="007E49BC">
      <w:pPr>
        <w:autoSpaceDE w:val="0"/>
        <w:autoSpaceDN w:val="0"/>
        <w:adjustRightInd w:val="0"/>
        <w:spacing w:after="0" w:line="240" w:lineRule="auto"/>
        <w:jc w:val="center"/>
        <w:rPr>
          <w:rFonts w:ascii="Arial" w:hAnsi="Arial" w:cs="Arial"/>
          <w:i/>
          <w:sz w:val="24"/>
          <w:szCs w:val="24"/>
          <w:lang w:eastAsia="ru-RU"/>
        </w:rPr>
      </w:pPr>
      <w:proofErr w:type="spellStart"/>
      <w:r w:rsidRPr="00ED2594">
        <w:rPr>
          <w:rFonts w:ascii="Arial" w:hAnsi="Arial" w:cs="Arial"/>
          <w:i/>
          <w:sz w:val="24"/>
          <w:szCs w:val="24"/>
          <w:lang w:eastAsia="ru-RU"/>
        </w:rPr>
        <w:t>СС</w:t>
      </w:r>
      <w:r w:rsidRPr="00ED2594">
        <w:rPr>
          <w:rFonts w:ascii="Arial" w:hAnsi="Arial" w:cs="Arial"/>
          <w:i/>
          <w:sz w:val="24"/>
          <w:szCs w:val="24"/>
          <w:vertAlign w:val="subscript"/>
          <w:lang w:eastAsia="ru-RU"/>
        </w:rPr>
        <w:t>мп</w:t>
      </w:r>
      <w:proofErr w:type="spellEnd"/>
      <w:r w:rsidRPr="00ED2594">
        <w:rPr>
          <w:rFonts w:ascii="Arial" w:hAnsi="Arial" w:cs="Arial"/>
          <w:i/>
          <w:sz w:val="24"/>
          <w:szCs w:val="24"/>
          <w:lang w:eastAsia="ru-RU"/>
        </w:rPr>
        <w:t xml:space="preserve"> = ---------------------------------- </w:t>
      </w:r>
      <w:r w:rsidRPr="00ED2594">
        <w:rPr>
          <w:rFonts w:ascii="Arial" w:hAnsi="Arial" w:cs="Arial"/>
          <w:sz w:val="24"/>
          <w:szCs w:val="24"/>
          <w:lang w:eastAsia="ru-RU"/>
        </w:rPr>
        <w:t xml:space="preserve">       (</w:t>
      </w:r>
      <w:r w:rsidRPr="00ED2594">
        <w:rPr>
          <w:rFonts w:ascii="Arial" w:hAnsi="Arial" w:cs="Arial"/>
          <w:sz w:val="24"/>
          <w:szCs w:val="24"/>
          <w:lang w:val="en-US" w:eastAsia="ru-RU"/>
        </w:rPr>
        <w:t>V</w:t>
      </w:r>
      <w:r w:rsidRPr="00ED2594">
        <w:rPr>
          <w:rFonts w:ascii="Arial" w:hAnsi="Arial" w:cs="Arial"/>
          <w:sz w:val="24"/>
          <w:szCs w:val="24"/>
          <w:lang w:eastAsia="ru-RU"/>
        </w:rPr>
        <w:t>),</w:t>
      </w:r>
      <w:r w:rsidRPr="00ED2594">
        <w:rPr>
          <w:rFonts w:ascii="Arial" w:hAnsi="Arial" w:cs="Arial"/>
          <w:i/>
          <w:sz w:val="24"/>
          <w:szCs w:val="24"/>
          <w:lang w:eastAsia="ru-RU"/>
        </w:rPr>
        <w:t>,</w:t>
      </w:r>
    </w:p>
    <w:p w:rsidR="007E49BC" w:rsidRPr="00ED2594" w:rsidRDefault="007E49BC" w:rsidP="007E49BC">
      <w:pPr>
        <w:autoSpaceDE w:val="0"/>
        <w:autoSpaceDN w:val="0"/>
        <w:adjustRightInd w:val="0"/>
        <w:spacing w:after="0" w:line="240" w:lineRule="auto"/>
        <w:jc w:val="center"/>
        <w:rPr>
          <w:rFonts w:ascii="Arial" w:hAnsi="Arial" w:cs="Arial"/>
          <w:i/>
          <w:sz w:val="24"/>
          <w:szCs w:val="24"/>
          <w:lang w:eastAsia="ru-RU"/>
        </w:rPr>
      </w:pPr>
      <w:r w:rsidRPr="00ED2594">
        <w:rPr>
          <w:rFonts w:ascii="Arial" w:hAnsi="Arial" w:cs="Arial"/>
          <w:i/>
          <w:sz w:val="24"/>
          <w:szCs w:val="24"/>
          <w:lang w:eastAsia="ru-RU"/>
        </w:rPr>
        <w:t>2*м</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где: </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proofErr w:type="spellStart"/>
      <w:r w:rsidRPr="00ED2594">
        <w:rPr>
          <w:rFonts w:ascii="Arial" w:hAnsi="Arial" w:cs="Arial"/>
          <w:bCs/>
          <w:i/>
          <w:sz w:val="24"/>
          <w:szCs w:val="24"/>
          <w:lang w:eastAsia="ru-RU"/>
        </w:rPr>
        <w:t>СС</w:t>
      </w:r>
      <w:r w:rsidRPr="00ED2594">
        <w:rPr>
          <w:rFonts w:ascii="Arial" w:hAnsi="Arial" w:cs="Arial"/>
          <w:bCs/>
          <w:i/>
          <w:sz w:val="24"/>
          <w:szCs w:val="24"/>
          <w:vertAlign w:val="subscript"/>
          <w:lang w:eastAsia="ru-RU"/>
        </w:rPr>
        <w:t>мп</w:t>
      </w:r>
      <w:proofErr w:type="spellEnd"/>
      <w:r w:rsidRPr="00ED2594">
        <w:rPr>
          <w:rFonts w:ascii="Arial" w:hAnsi="Arial" w:cs="Arial"/>
          <w:sz w:val="24"/>
          <w:szCs w:val="24"/>
          <w:lang w:eastAsia="ru-RU"/>
        </w:rPr>
        <w:t>– степень своевременности реализации мероприятий Программы (процентов);</w:t>
      </w:r>
    </w:p>
    <w:p w:rsidR="007E49BC" w:rsidRPr="00ED2594" w:rsidRDefault="007E49BC" w:rsidP="007E49BC">
      <w:pPr>
        <w:autoSpaceDE w:val="0"/>
        <w:autoSpaceDN w:val="0"/>
        <w:adjustRightInd w:val="0"/>
        <w:spacing w:line="240" w:lineRule="auto"/>
        <w:ind w:firstLine="709"/>
        <w:jc w:val="both"/>
        <w:rPr>
          <w:rFonts w:ascii="Arial" w:hAnsi="Arial" w:cs="Arial"/>
          <w:sz w:val="24"/>
          <w:szCs w:val="24"/>
        </w:rPr>
      </w:pPr>
      <w:r w:rsidRPr="00ED2594">
        <w:rPr>
          <w:rFonts w:ascii="Arial" w:hAnsi="Arial" w:cs="Arial"/>
          <w:bCs/>
          <w:i/>
          <w:sz w:val="24"/>
          <w:szCs w:val="24"/>
        </w:rPr>
        <w:t>ССН</w:t>
      </w:r>
      <w:r w:rsidRPr="00ED2594">
        <w:rPr>
          <w:rFonts w:ascii="Arial" w:hAnsi="Arial" w:cs="Arial"/>
          <w:sz w:val="24"/>
          <w:szCs w:val="24"/>
        </w:rPr>
        <w:t xml:space="preserve"> – количество мероприятий, выполненных с соблюдением установленных плановых сроков начала реализации.</w:t>
      </w:r>
    </w:p>
    <w:p w:rsidR="007E49BC" w:rsidRPr="00ED2594" w:rsidRDefault="007E49BC" w:rsidP="007E49BC">
      <w:pPr>
        <w:autoSpaceDE w:val="0"/>
        <w:autoSpaceDN w:val="0"/>
        <w:adjustRightInd w:val="0"/>
        <w:spacing w:line="240" w:lineRule="auto"/>
        <w:ind w:firstLine="709"/>
        <w:jc w:val="both"/>
        <w:rPr>
          <w:rFonts w:ascii="Arial" w:hAnsi="Arial" w:cs="Arial"/>
          <w:sz w:val="24"/>
          <w:szCs w:val="24"/>
        </w:rPr>
      </w:pPr>
      <w:r w:rsidRPr="00ED2594">
        <w:rPr>
          <w:rFonts w:ascii="Arial" w:hAnsi="Arial" w:cs="Arial"/>
          <w:bCs/>
          <w:i/>
          <w:sz w:val="24"/>
          <w:szCs w:val="24"/>
        </w:rPr>
        <w:t>ССЗ</w:t>
      </w:r>
      <w:r w:rsidRPr="00ED2594">
        <w:rPr>
          <w:rFonts w:ascii="Arial" w:hAnsi="Arial" w:cs="Arial"/>
          <w:sz w:val="24"/>
          <w:szCs w:val="24"/>
        </w:rPr>
        <w:t xml:space="preserve"> – количество мероприятий </w:t>
      </w:r>
      <w:r w:rsidRPr="00ED2594">
        <w:rPr>
          <w:rFonts w:ascii="Arial" w:hAnsi="Arial" w:cs="Arial"/>
          <w:sz w:val="24"/>
          <w:szCs w:val="24"/>
          <w:lang w:eastAsia="ru-RU"/>
        </w:rPr>
        <w:t>Программы</w:t>
      </w:r>
      <w:r w:rsidRPr="00ED2594">
        <w:rPr>
          <w:rFonts w:ascii="Arial" w:hAnsi="Arial" w:cs="Arial"/>
          <w:sz w:val="24"/>
          <w:szCs w:val="24"/>
        </w:rPr>
        <w:t xml:space="preserve">, завершенных с соблюдением установленных сроков. </w:t>
      </w:r>
    </w:p>
    <w:p w:rsidR="007E49BC" w:rsidRPr="00ED2594" w:rsidRDefault="007E49BC" w:rsidP="007E49BC">
      <w:pPr>
        <w:autoSpaceDE w:val="0"/>
        <w:autoSpaceDN w:val="0"/>
        <w:adjustRightInd w:val="0"/>
        <w:spacing w:line="240" w:lineRule="auto"/>
        <w:ind w:firstLine="709"/>
        <w:jc w:val="both"/>
        <w:rPr>
          <w:rFonts w:ascii="Arial" w:hAnsi="Arial" w:cs="Arial"/>
          <w:sz w:val="24"/>
          <w:szCs w:val="24"/>
        </w:rPr>
      </w:pPr>
      <w:r w:rsidRPr="00ED2594">
        <w:rPr>
          <w:rFonts w:ascii="Arial" w:hAnsi="Arial" w:cs="Arial"/>
          <w:bCs/>
          <w:sz w:val="24"/>
          <w:szCs w:val="24"/>
        </w:rPr>
        <w:t>м</w:t>
      </w:r>
      <w:r w:rsidRPr="00ED2594">
        <w:rPr>
          <w:rFonts w:ascii="Arial" w:hAnsi="Arial" w:cs="Arial"/>
          <w:sz w:val="24"/>
          <w:szCs w:val="24"/>
        </w:rPr>
        <w:t xml:space="preserve"> - количество мероприятий </w:t>
      </w:r>
      <w:r w:rsidRPr="00ED2594">
        <w:rPr>
          <w:rFonts w:ascii="Arial" w:hAnsi="Arial" w:cs="Arial"/>
          <w:sz w:val="24"/>
          <w:szCs w:val="24"/>
          <w:lang w:eastAsia="ru-RU"/>
        </w:rPr>
        <w:t>Программы</w:t>
      </w:r>
      <w:r w:rsidRPr="00ED2594">
        <w:rPr>
          <w:rFonts w:ascii="Arial" w:hAnsi="Arial" w:cs="Arial"/>
          <w:sz w:val="24"/>
          <w:szCs w:val="24"/>
        </w:rPr>
        <w:t xml:space="preserve">. </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В ходе мониторинга реализации Программы в отношении каждого из мероприятий Программы оценивается полнота использования бюджетных средств (по формуле (</w:t>
      </w:r>
      <w:r w:rsidRPr="00ED2594">
        <w:rPr>
          <w:rFonts w:ascii="Arial" w:hAnsi="Arial" w:cs="Arial"/>
          <w:sz w:val="24"/>
          <w:szCs w:val="24"/>
          <w:lang w:val="en-US" w:eastAsia="ru-RU"/>
        </w:rPr>
        <w:t>IV</w:t>
      </w:r>
      <w:r w:rsidRPr="00ED2594">
        <w:rPr>
          <w:rFonts w:ascii="Arial" w:hAnsi="Arial" w:cs="Arial"/>
          <w:sz w:val="24"/>
          <w:szCs w:val="24"/>
          <w:lang w:eastAsia="ru-RU"/>
        </w:rPr>
        <w:t>)) и степень достижения непосредственных результатов реализации мероприятий.</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Оценка степени достижения непосредственных результатов реализации мероприятий осуществляется на основе формулы:</w:t>
      </w:r>
    </w:p>
    <w:p w:rsidR="007E49BC" w:rsidRPr="00ED2594" w:rsidRDefault="007E49BC" w:rsidP="007E49BC">
      <w:pPr>
        <w:autoSpaceDE w:val="0"/>
        <w:autoSpaceDN w:val="0"/>
        <w:adjustRightInd w:val="0"/>
        <w:spacing w:line="240" w:lineRule="auto"/>
        <w:jc w:val="center"/>
        <w:rPr>
          <w:rFonts w:ascii="Arial" w:hAnsi="Arial" w:cs="Arial"/>
          <w:i/>
          <w:sz w:val="24"/>
          <w:szCs w:val="24"/>
        </w:rPr>
      </w:pPr>
      <w:proofErr w:type="spellStart"/>
      <w:r w:rsidRPr="00ED2594">
        <w:rPr>
          <w:rFonts w:ascii="Arial" w:hAnsi="Arial" w:cs="Arial"/>
          <w:i/>
          <w:sz w:val="24"/>
          <w:szCs w:val="24"/>
        </w:rPr>
        <w:t>С</w:t>
      </w:r>
      <w:r w:rsidRPr="00ED2594">
        <w:rPr>
          <w:rFonts w:ascii="Arial" w:hAnsi="Arial" w:cs="Arial"/>
          <w:i/>
          <w:sz w:val="24"/>
          <w:szCs w:val="24"/>
          <w:vertAlign w:val="subscript"/>
        </w:rPr>
        <w:t>зр</w:t>
      </w:r>
      <w:proofErr w:type="spellEnd"/>
      <w:r w:rsidRPr="00ED2594">
        <w:rPr>
          <w:rFonts w:ascii="Arial" w:hAnsi="Arial" w:cs="Arial"/>
          <w:i/>
          <w:sz w:val="24"/>
          <w:szCs w:val="24"/>
        </w:rPr>
        <w:t xml:space="preserve"> = </w:t>
      </w:r>
      <w:proofErr w:type="spellStart"/>
      <w:proofErr w:type="gramStart"/>
      <w:r w:rsidRPr="00ED2594">
        <w:rPr>
          <w:rFonts w:ascii="Arial" w:hAnsi="Arial" w:cs="Arial"/>
          <w:i/>
          <w:sz w:val="24"/>
          <w:szCs w:val="24"/>
        </w:rPr>
        <w:t>Ф</w:t>
      </w:r>
      <w:r w:rsidRPr="00ED2594">
        <w:rPr>
          <w:rFonts w:ascii="Arial" w:hAnsi="Arial" w:cs="Arial"/>
          <w:i/>
          <w:sz w:val="24"/>
          <w:szCs w:val="24"/>
          <w:vertAlign w:val="subscript"/>
        </w:rPr>
        <w:t>р</w:t>
      </w:r>
      <w:proofErr w:type="spellEnd"/>
      <w:proofErr w:type="gramEnd"/>
      <w:r w:rsidRPr="00ED2594">
        <w:rPr>
          <w:rFonts w:ascii="Arial" w:hAnsi="Arial" w:cs="Arial"/>
          <w:i/>
          <w:sz w:val="24"/>
          <w:szCs w:val="24"/>
        </w:rPr>
        <w:t xml:space="preserve"> / </w:t>
      </w:r>
      <w:proofErr w:type="spellStart"/>
      <w:r w:rsidRPr="00ED2594">
        <w:rPr>
          <w:rFonts w:ascii="Arial" w:hAnsi="Arial" w:cs="Arial"/>
          <w:i/>
          <w:sz w:val="24"/>
          <w:szCs w:val="24"/>
        </w:rPr>
        <w:t>П</w:t>
      </w:r>
      <w:r w:rsidRPr="00ED2594">
        <w:rPr>
          <w:rFonts w:ascii="Arial" w:hAnsi="Arial" w:cs="Arial"/>
          <w:i/>
          <w:sz w:val="24"/>
          <w:szCs w:val="24"/>
          <w:vertAlign w:val="subscript"/>
        </w:rPr>
        <w:t>р</w:t>
      </w:r>
      <w:proofErr w:type="spellEnd"/>
      <w:r w:rsidRPr="00ED2594">
        <w:rPr>
          <w:rFonts w:ascii="Arial" w:hAnsi="Arial" w:cs="Arial"/>
          <w:sz w:val="24"/>
          <w:szCs w:val="24"/>
        </w:rPr>
        <w:t xml:space="preserve">   (</w:t>
      </w:r>
      <w:r w:rsidRPr="00ED2594">
        <w:rPr>
          <w:rFonts w:ascii="Arial" w:hAnsi="Arial" w:cs="Arial"/>
          <w:sz w:val="24"/>
          <w:szCs w:val="24"/>
          <w:lang w:val="en-US"/>
        </w:rPr>
        <w:t>VI</w:t>
      </w:r>
      <w:r w:rsidRPr="00ED2594">
        <w:rPr>
          <w:rFonts w:ascii="Arial" w:hAnsi="Arial" w:cs="Arial"/>
          <w:sz w:val="24"/>
          <w:szCs w:val="24"/>
        </w:rPr>
        <w:t>),</w:t>
      </w:r>
      <w:r w:rsidRPr="00ED2594">
        <w:rPr>
          <w:rFonts w:ascii="Arial" w:hAnsi="Arial" w:cs="Arial"/>
          <w:i/>
          <w:sz w:val="24"/>
          <w:szCs w:val="24"/>
        </w:rPr>
        <w:t>,</w:t>
      </w:r>
    </w:p>
    <w:p w:rsidR="007E49BC" w:rsidRPr="00ED2594" w:rsidRDefault="007E49BC" w:rsidP="007E49BC">
      <w:pPr>
        <w:autoSpaceDE w:val="0"/>
        <w:autoSpaceDN w:val="0"/>
        <w:adjustRightInd w:val="0"/>
        <w:spacing w:line="240" w:lineRule="auto"/>
        <w:ind w:firstLine="709"/>
        <w:jc w:val="both"/>
        <w:rPr>
          <w:rFonts w:ascii="Arial" w:hAnsi="Arial" w:cs="Arial"/>
          <w:sz w:val="24"/>
          <w:szCs w:val="24"/>
        </w:rPr>
      </w:pPr>
      <w:r w:rsidRPr="00ED2594">
        <w:rPr>
          <w:rFonts w:ascii="Arial" w:hAnsi="Arial" w:cs="Arial"/>
          <w:sz w:val="24"/>
          <w:szCs w:val="24"/>
        </w:rPr>
        <w:t>где</w:t>
      </w:r>
    </w:p>
    <w:p w:rsidR="007E49BC" w:rsidRPr="00ED2594" w:rsidRDefault="007E49BC" w:rsidP="007E49BC">
      <w:pPr>
        <w:autoSpaceDE w:val="0"/>
        <w:autoSpaceDN w:val="0"/>
        <w:adjustRightInd w:val="0"/>
        <w:spacing w:line="240" w:lineRule="auto"/>
        <w:ind w:firstLine="709"/>
        <w:jc w:val="both"/>
        <w:rPr>
          <w:rFonts w:ascii="Arial" w:hAnsi="Arial" w:cs="Arial"/>
          <w:i/>
          <w:sz w:val="24"/>
          <w:szCs w:val="24"/>
        </w:rPr>
      </w:pPr>
      <w:proofErr w:type="spellStart"/>
      <w:r w:rsidRPr="00ED2594">
        <w:rPr>
          <w:rFonts w:ascii="Arial" w:hAnsi="Arial" w:cs="Arial"/>
          <w:i/>
          <w:sz w:val="24"/>
          <w:szCs w:val="24"/>
        </w:rPr>
        <w:t>С</w:t>
      </w:r>
      <w:r w:rsidRPr="00ED2594">
        <w:rPr>
          <w:rFonts w:ascii="Arial" w:hAnsi="Arial" w:cs="Arial"/>
          <w:i/>
          <w:sz w:val="24"/>
          <w:szCs w:val="24"/>
          <w:vertAlign w:val="subscript"/>
        </w:rPr>
        <w:t>зр</w:t>
      </w:r>
      <w:proofErr w:type="spellEnd"/>
      <w:r w:rsidRPr="00ED2594">
        <w:rPr>
          <w:rFonts w:ascii="Arial" w:hAnsi="Arial" w:cs="Arial"/>
          <w:sz w:val="24"/>
          <w:szCs w:val="24"/>
        </w:rPr>
        <w:t xml:space="preserve"> – показатель степени достижения непосредственных результатов реализации мероприятия </w:t>
      </w:r>
      <w:r w:rsidRPr="00ED2594">
        <w:rPr>
          <w:rFonts w:ascii="Arial" w:hAnsi="Arial" w:cs="Arial"/>
          <w:sz w:val="24"/>
          <w:szCs w:val="24"/>
          <w:lang w:eastAsia="ru-RU"/>
        </w:rPr>
        <w:t>Программы</w:t>
      </w:r>
      <w:r w:rsidRPr="00ED2594">
        <w:rPr>
          <w:rFonts w:ascii="Arial" w:hAnsi="Arial" w:cs="Arial"/>
          <w:sz w:val="24"/>
          <w:szCs w:val="24"/>
        </w:rPr>
        <w:t>;</w:t>
      </w:r>
    </w:p>
    <w:p w:rsidR="007E49BC" w:rsidRPr="00ED2594" w:rsidRDefault="007E49BC" w:rsidP="007E49BC">
      <w:pPr>
        <w:autoSpaceDE w:val="0"/>
        <w:autoSpaceDN w:val="0"/>
        <w:adjustRightInd w:val="0"/>
        <w:spacing w:line="240" w:lineRule="auto"/>
        <w:ind w:firstLine="709"/>
        <w:jc w:val="both"/>
        <w:rPr>
          <w:rFonts w:ascii="Arial" w:hAnsi="Arial" w:cs="Arial"/>
          <w:sz w:val="24"/>
          <w:szCs w:val="24"/>
        </w:rPr>
      </w:pPr>
      <w:proofErr w:type="spellStart"/>
      <w:r w:rsidRPr="00ED2594">
        <w:rPr>
          <w:rFonts w:ascii="Arial" w:hAnsi="Arial" w:cs="Arial"/>
          <w:i/>
          <w:sz w:val="24"/>
          <w:szCs w:val="24"/>
        </w:rPr>
        <w:t>Ф</w:t>
      </w:r>
      <w:r w:rsidRPr="00ED2594">
        <w:rPr>
          <w:rFonts w:ascii="Arial" w:hAnsi="Arial" w:cs="Arial"/>
          <w:i/>
          <w:sz w:val="24"/>
          <w:szCs w:val="24"/>
          <w:vertAlign w:val="subscript"/>
        </w:rPr>
        <w:t>р</w:t>
      </w:r>
      <w:proofErr w:type="spellEnd"/>
      <w:r w:rsidRPr="00ED2594">
        <w:rPr>
          <w:rFonts w:ascii="Arial" w:hAnsi="Arial" w:cs="Arial"/>
          <w:sz w:val="24"/>
          <w:szCs w:val="24"/>
        </w:rPr>
        <w:t xml:space="preserve">– фактически достигнутые непосредственные результаты. </w:t>
      </w:r>
    </w:p>
    <w:p w:rsidR="007E49BC" w:rsidRPr="00ED2594" w:rsidRDefault="007E49BC" w:rsidP="007E49BC">
      <w:pPr>
        <w:autoSpaceDE w:val="0"/>
        <w:autoSpaceDN w:val="0"/>
        <w:adjustRightInd w:val="0"/>
        <w:spacing w:line="240" w:lineRule="auto"/>
        <w:ind w:firstLine="709"/>
        <w:jc w:val="both"/>
        <w:rPr>
          <w:rFonts w:ascii="Arial" w:hAnsi="Arial" w:cs="Arial"/>
          <w:sz w:val="24"/>
          <w:szCs w:val="24"/>
        </w:rPr>
      </w:pPr>
      <w:proofErr w:type="spellStart"/>
      <w:r w:rsidRPr="00ED2594">
        <w:rPr>
          <w:rFonts w:ascii="Arial" w:hAnsi="Arial" w:cs="Arial"/>
          <w:i/>
          <w:sz w:val="24"/>
          <w:szCs w:val="24"/>
        </w:rPr>
        <w:t>П</w:t>
      </w:r>
      <w:r w:rsidRPr="00ED2594">
        <w:rPr>
          <w:rFonts w:ascii="Arial" w:hAnsi="Arial" w:cs="Arial"/>
          <w:i/>
          <w:sz w:val="24"/>
          <w:szCs w:val="24"/>
          <w:vertAlign w:val="subscript"/>
        </w:rPr>
        <w:t>р</w:t>
      </w:r>
      <w:proofErr w:type="spellEnd"/>
      <w:r w:rsidRPr="00ED2594">
        <w:rPr>
          <w:rFonts w:ascii="Arial" w:hAnsi="Arial" w:cs="Arial"/>
          <w:sz w:val="24"/>
          <w:szCs w:val="24"/>
        </w:rPr>
        <w:t xml:space="preserve">- запланированные непосредственные результаты. </w:t>
      </w:r>
    </w:p>
    <w:p w:rsidR="007E49BC" w:rsidRPr="00ED2594" w:rsidRDefault="007E49BC" w:rsidP="007E49BC">
      <w:pPr>
        <w:autoSpaceDE w:val="0"/>
        <w:autoSpaceDN w:val="0"/>
        <w:adjustRightInd w:val="0"/>
        <w:spacing w:line="240" w:lineRule="auto"/>
        <w:ind w:firstLine="709"/>
        <w:jc w:val="both"/>
        <w:rPr>
          <w:rFonts w:ascii="Arial" w:hAnsi="Arial" w:cs="Arial"/>
          <w:sz w:val="24"/>
          <w:szCs w:val="24"/>
        </w:rPr>
      </w:pPr>
      <w:r w:rsidRPr="00ED2594">
        <w:rPr>
          <w:rFonts w:ascii="Arial" w:hAnsi="Arial" w:cs="Arial"/>
          <w:sz w:val="24"/>
          <w:szCs w:val="24"/>
        </w:rPr>
        <w:t xml:space="preserve">Специфика целей, задач, мероприятий и результатов </w:t>
      </w:r>
      <w:r w:rsidRPr="00ED2594">
        <w:rPr>
          <w:rFonts w:ascii="Arial" w:hAnsi="Arial" w:cs="Arial"/>
          <w:sz w:val="24"/>
          <w:szCs w:val="24"/>
          <w:lang w:eastAsia="ru-RU"/>
        </w:rPr>
        <w:t>Программы</w:t>
      </w:r>
      <w:r w:rsidRPr="00ED2594">
        <w:rPr>
          <w:rFonts w:ascii="Arial" w:hAnsi="Arial" w:cs="Arial"/>
          <w:sz w:val="24"/>
          <w:szCs w:val="24"/>
        </w:rPr>
        <w:t xml:space="preserve"> такова, что некоторые из эффектов от ее реализации являются косвенными, опосредованными и относятся не только к развитию сферы культуры, но и к уровню и качеству жизни населения, развитию социальной сферы, экономики, общественной безопасности, государственных институтов.</w:t>
      </w:r>
    </w:p>
    <w:p w:rsidR="007E49BC" w:rsidRPr="00ED2594" w:rsidRDefault="007E49BC" w:rsidP="00CE425F">
      <w:pPr>
        <w:spacing w:line="240" w:lineRule="auto"/>
        <w:rPr>
          <w:rFonts w:ascii="Arial" w:hAnsi="Arial" w:cs="Arial"/>
          <w:bCs/>
          <w:kern w:val="32"/>
          <w:sz w:val="24"/>
          <w:szCs w:val="24"/>
          <w:lang w:eastAsia="ru-RU"/>
        </w:rPr>
      </w:pPr>
    </w:p>
    <w:p w:rsidR="007E49BC" w:rsidRPr="00ED2594" w:rsidRDefault="007E49BC" w:rsidP="007E49BC">
      <w:pPr>
        <w:spacing w:line="240" w:lineRule="auto"/>
        <w:jc w:val="center"/>
        <w:rPr>
          <w:rFonts w:ascii="Arial" w:hAnsi="Arial" w:cs="Arial"/>
          <w:bCs/>
          <w:kern w:val="32"/>
          <w:sz w:val="24"/>
          <w:szCs w:val="24"/>
          <w:lang w:eastAsia="ru-RU"/>
        </w:rPr>
      </w:pPr>
    </w:p>
    <w:p w:rsidR="007E49BC" w:rsidRPr="00ED2594" w:rsidRDefault="00BB1CEE" w:rsidP="007E49BC">
      <w:pPr>
        <w:spacing w:line="240" w:lineRule="auto"/>
        <w:jc w:val="center"/>
        <w:rPr>
          <w:rFonts w:ascii="Arial" w:hAnsi="Arial" w:cs="Arial"/>
          <w:sz w:val="24"/>
          <w:szCs w:val="24"/>
          <w:lang w:eastAsia="ru-RU"/>
        </w:rPr>
      </w:pPr>
      <w:r w:rsidRPr="00ED2594">
        <w:rPr>
          <w:rFonts w:ascii="Arial" w:hAnsi="Arial" w:cs="Arial"/>
          <w:bCs/>
          <w:kern w:val="32"/>
          <w:sz w:val="24"/>
          <w:szCs w:val="24"/>
          <w:lang w:eastAsia="ru-RU"/>
        </w:rPr>
        <w:t>10</w:t>
      </w:r>
      <w:r w:rsidR="007E49BC" w:rsidRPr="00ED2594">
        <w:rPr>
          <w:rFonts w:ascii="Arial" w:hAnsi="Arial" w:cs="Arial"/>
          <w:bCs/>
          <w:kern w:val="32"/>
          <w:sz w:val="24"/>
          <w:szCs w:val="24"/>
          <w:lang w:eastAsia="ru-RU"/>
        </w:rPr>
        <w:t>. Подпрограммы  муниципальной  программы</w:t>
      </w:r>
    </w:p>
    <w:p w:rsidR="007E49BC" w:rsidRPr="00ED2594" w:rsidRDefault="00BB1CEE" w:rsidP="007E49BC">
      <w:pPr>
        <w:autoSpaceDE w:val="0"/>
        <w:autoSpaceDN w:val="0"/>
        <w:adjustRightInd w:val="0"/>
        <w:spacing w:before="240" w:after="0" w:line="240" w:lineRule="auto"/>
        <w:jc w:val="center"/>
        <w:outlineLvl w:val="0"/>
        <w:rPr>
          <w:rFonts w:ascii="Arial" w:hAnsi="Arial" w:cs="Arial"/>
          <w:bCs/>
          <w:sz w:val="24"/>
          <w:szCs w:val="24"/>
          <w:lang w:eastAsia="ru-RU"/>
        </w:rPr>
      </w:pPr>
      <w:r w:rsidRPr="00ED2594">
        <w:rPr>
          <w:rFonts w:ascii="Arial" w:hAnsi="Arial" w:cs="Arial"/>
          <w:bCs/>
          <w:sz w:val="24"/>
          <w:szCs w:val="24"/>
          <w:lang w:eastAsia="ru-RU"/>
        </w:rPr>
        <w:lastRenderedPageBreak/>
        <w:t>10</w:t>
      </w:r>
      <w:r w:rsidR="007E49BC" w:rsidRPr="00ED2594">
        <w:rPr>
          <w:rFonts w:ascii="Arial" w:hAnsi="Arial" w:cs="Arial"/>
          <w:bCs/>
          <w:sz w:val="24"/>
          <w:szCs w:val="24"/>
          <w:lang w:eastAsia="ru-RU"/>
        </w:rPr>
        <w:t xml:space="preserve">.1. Подпрограмма 1 </w:t>
      </w:r>
      <w:r w:rsidR="007E49BC" w:rsidRPr="00ED2594">
        <w:rPr>
          <w:rFonts w:ascii="Arial" w:hAnsi="Arial" w:cs="Arial"/>
          <w:bCs/>
          <w:sz w:val="24"/>
          <w:szCs w:val="24"/>
        </w:rPr>
        <w:t xml:space="preserve">«Наследие» </w:t>
      </w:r>
      <w:r w:rsidR="007E49BC" w:rsidRPr="00ED2594">
        <w:rPr>
          <w:rFonts w:ascii="Arial" w:hAnsi="Arial" w:cs="Arial"/>
          <w:bCs/>
          <w:sz w:val="24"/>
          <w:szCs w:val="24"/>
          <w:lang w:eastAsia="ru-RU"/>
        </w:rPr>
        <w:t xml:space="preserve"> муниципальной про</w:t>
      </w:r>
      <w:r w:rsidR="00E638CC" w:rsidRPr="00ED2594">
        <w:rPr>
          <w:rFonts w:ascii="Arial" w:hAnsi="Arial" w:cs="Arial"/>
          <w:bCs/>
          <w:sz w:val="24"/>
          <w:szCs w:val="24"/>
          <w:lang w:eastAsia="ru-RU"/>
        </w:rPr>
        <w:t xml:space="preserve">граммы  «Развитие культуры </w:t>
      </w:r>
      <w:r w:rsidR="00E638CC" w:rsidRPr="00ED2594">
        <w:rPr>
          <w:rFonts w:ascii="Arial" w:hAnsi="Arial" w:cs="Arial"/>
          <w:sz w:val="24"/>
          <w:szCs w:val="24"/>
          <w:lang w:eastAsia="ru-RU"/>
        </w:rPr>
        <w:t xml:space="preserve">муниципального образования </w:t>
      </w:r>
      <w:r w:rsidR="007E49BC" w:rsidRPr="00ED2594">
        <w:rPr>
          <w:rFonts w:ascii="Arial" w:hAnsi="Arial" w:cs="Arial"/>
          <w:sz w:val="24"/>
          <w:szCs w:val="24"/>
          <w:lang w:eastAsia="ru-RU"/>
        </w:rPr>
        <w:t xml:space="preserve"> «поселок Теткино»  Глушковского района  </w:t>
      </w:r>
      <w:r w:rsidR="007E49BC" w:rsidRPr="00ED2594">
        <w:rPr>
          <w:rFonts w:ascii="Arial" w:hAnsi="Arial" w:cs="Arial"/>
          <w:bCs/>
          <w:sz w:val="24"/>
          <w:szCs w:val="24"/>
          <w:lang w:eastAsia="ru-RU"/>
        </w:rPr>
        <w:t>Курской области</w:t>
      </w:r>
      <w:r w:rsidR="002E70FE">
        <w:rPr>
          <w:rFonts w:ascii="Arial" w:hAnsi="Arial" w:cs="Arial"/>
          <w:bCs/>
          <w:sz w:val="24"/>
          <w:szCs w:val="24"/>
          <w:lang w:eastAsia="ru-RU"/>
        </w:rPr>
        <w:t xml:space="preserve"> на 2020-2022</w:t>
      </w:r>
      <w:r w:rsidR="00E638CC" w:rsidRPr="00ED2594">
        <w:rPr>
          <w:rFonts w:ascii="Arial" w:hAnsi="Arial" w:cs="Arial"/>
          <w:bCs/>
          <w:sz w:val="24"/>
          <w:szCs w:val="24"/>
          <w:lang w:eastAsia="ru-RU"/>
        </w:rPr>
        <w:t>годы</w:t>
      </w:r>
      <w:r w:rsidR="007E49BC" w:rsidRPr="00ED2594">
        <w:rPr>
          <w:rFonts w:ascii="Arial" w:hAnsi="Arial" w:cs="Arial"/>
          <w:bCs/>
          <w:sz w:val="24"/>
          <w:szCs w:val="24"/>
          <w:lang w:eastAsia="ru-RU"/>
        </w:rPr>
        <w:t>»</w:t>
      </w:r>
    </w:p>
    <w:p w:rsidR="007E49BC" w:rsidRPr="00ED2594" w:rsidRDefault="007E49BC" w:rsidP="007E49BC">
      <w:pPr>
        <w:autoSpaceDE w:val="0"/>
        <w:autoSpaceDN w:val="0"/>
        <w:adjustRightInd w:val="0"/>
        <w:spacing w:before="240" w:after="0" w:line="240" w:lineRule="auto"/>
        <w:jc w:val="center"/>
        <w:outlineLvl w:val="0"/>
        <w:rPr>
          <w:rFonts w:ascii="Arial" w:hAnsi="Arial" w:cs="Arial"/>
          <w:bCs/>
          <w:sz w:val="24"/>
          <w:szCs w:val="24"/>
          <w:lang w:eastAsia="ru-RU"/>
        </w:rPr>
      </w:pPr>
    </w:p>
    <w:p w:rsidR="007E49BC" w:rsidRPr="00ED2594" w:rsidRDefault="007E49BC" w:rsidP="007E49BC">
      <w:pPr>
        <w:autoSpaceDE w:val="0"/>
        <w:autoSpaceDN w:val="0"/>
        <w:adjustRightInd w:val="0"/>
        <w:spacing w:after="0" w:line="240" w:lineRule="auto"/>
        <w:jc w:val="center"/>
        <w:rPr>
          <w:rFonts w:ascii="Arial" w:hAnsi="Arial" w:cs="Arial"/>
          <w:bCs/>
          <w:sz w:val="24"/>
          <w:szCs w:val="24"/>
          <w:lang w:eastAsia="ru-RU"/>
        </w:rPr>
      </w:pPr>
      <w:r w:rsidRPr="00ED2594">
        <w:rPr>
          <w:rFonts w:ascii="Arial" w:hAnsi="Arial" w:cs="Arial"/>
          <w:bCs/>
          <w:sz w:val="24"/>
          <w:szCs w:val="24"/>
        </w:rPr>
        <w:t>ПАСПОРТ</w:t>
      </w:r>
    </w:p>
    <w:p w:rsidR="007E49BC" w:rsidRPr="00ED2594" w:rsidRDefault="007E49BC" w:rsidP="007E49BC">
      <w:pPr>
        <w:autoSpaceDE w:val="0"/>
        <w:autoSpaceDN w:val="0"/>
        <w:adjustRightInd w:val="0"/>
        <w:spacing w:after="0" w:line="240" w:lineRule="auto"/>
        <w:jc w:val="center"/>
        <w:rPr>
          <w:rFonts w:ascii="Arial" w:hAnsi="Arial" w:cs="Arial"/>
          <w:sz w:val="24"/>
          <w:szCs w:val="24"/>
          <w:lang w:eastAsia="ru-RU"/>
        </w:rPr>
      </w:pPr>
      <w:r w:rsidRPr="00ED2594">
        <w:rPr>
          <w:rFonts w:ascii="Arial" w:hAnsi="Arial" w:cs="Arial"/>
          <w:sz w:val="24"/>
          <w:szCs w:val="24"/>
          <w:lang w:eastAsia="ru-RU"/>
        </w:rPr>
        <w:t xml:space="preserve">подпрограммы 1 </w:t>
      </w:r>
      <w:r w:rsidRPr="00ED2594">
        <w:rPr>
          <w:rFonts w:ascii="Arial" w:hAnsi="Arial" w:cs="Arial"/>
          <w:bCs/>
          <w:sz w:val="24"/>
          <w:szCs w:val="24"/>
        </w:rPr>
        <w:t xml:space="preserve">«Наследие» </w:t>
      </w:r>
    </w:p>
    <w:p w:rsidR="00E638CC" w:rsidRPr="00ED2594" w:rsidRDefault="007E49BC" w:rsidP="00E638CC">
      <w:pPr>
        <w:autoSpaceDE w:val="0"/>
        <w:autoSpaceDN w:val="0"/>
        <w:adjustRightInd w:val="0"/>
        <w:spacing w:before="240" w:after="0" w:line="240" w:lineRule="auto"/>
        <w:jc w:val="center"/>
        <w:outlineLvl w:val="0"/>
        <w:rPr>
          <w:rFonts w:ascii="Arial" w:hAnsi="Arial" w:cs="Arial"/>
          <w:bCs/>
          <w:sz w:val="24"/>
          <w:szCs w:val="24"/>
          <w:lang w:eastAsia="ru-RU"/>
        </w:rPr>
      </w:pPr>
      <w:r w:rsidRPr="00ED2594">
        <w:rPr>
          <w:rFonts w:ascii="Arial" w:hAnsi="Arial" w:cs="Arial"/>
          <w:sz w:val="24"/>
          <w:szCs w:val="24"/>
          <w:lang w:eastAsia="ru-RU"/>
        </w:rPr>
        <w:t>му</w:t>
      </w:r>
      <w:r w:rsidR="00E638CC" w:rsidRPr="00ED2594">
        <w:rPr>
          <w:rFonts w:ascii="Arial" w:hAnsi="Arial" w:cs="Arial"/>
          <w:sz w:val="24"/>
          <w:szCs w:val="24"/>
          <w:lang w:eastAsia="ru-RU"/>
        </w:rPr>
        <w:t xml:space="preserve">ниципальной  программы </w:t>
      </w:r>
      <w:r w:rsidR="00E638CC" w:rsidRPr="00ED2594">
        <w:rPr>
          <w:rFonts w:ascii="Arial" w:hAnsi="Arial" w:cs="Arial"/>
          <w:bCs/>
          <w:sz w:val="24"/>
          <w:szCs w:val="24"/>
          <w:lang w:eastAsia="ru-RU"/>
        </w:rPr>
        <w:t xml:space="preserve">«Развитие культуры </w:t>
      </w:r>
      <w:r w:rsidR="00E638CC" w:rsidRPr="00ED2594">
        <w:rPr>
          <w:rFonts w:ascii="Arial" w:hAnsi="Arial" w:cs="Arial"/>
          <w:sz w:val="24"/>
          <w:szCs w:val="24"/>
          <w:lang w:eastAsia="ru-RU"/>
        </w:rPr>
        <w:t xml:space="preserve">муниципального образования  «поселок Теткино»  Глушковского района  </w:t>
      </w:r>
      <w:r w:rsidR="002E70FE">
        <w:rPr>
          <w:rFonts w:ascii="Arial" w:hAnsi="Arial" w:cs="Arial"/>
          <w:bCs/>
          <w:sz w:val="24"/>
          <w:szCs w:val="24"/>
          <w:lang w:eastAsia="ru-RU"/>
        </w:rPr>
        <w:t>Курской области на 2020-2022</w:t>
      </w:r>
      <w:r w:rsidR="00E638CC" w:rsidRPr="00ED2594">
        <w:rPr>
          <w:rFonts w:ascii="Arial" w:hAnsi="Arial" w:cs="Arial"/>
          <w:bCs/>
          <w:sz w:val="24"/>
          <w:szCs w:val="24"/>
          <w:lang w:eastAsia="ru-RU"/>
        </w:rPr>
        <w:t>годы»</w:t>
      </w:r>
    </w:p>
    <w:p w:rsidR="007E49BC" w:rsidRPr="00ED2594" w:rsidRDefault="007E49BC" w:rsidP="007E49BC">
      <w:pPr>
        <w:autoSpaceDE w:val="0"/>
        <w:autoSpaceDN w:val="0"/>
        <w:adjustRightInd w:val="0"/>
        <w:spacing w:after="0" w:line="240" w:lineRule="auto"/>
        <w:jc w:val="center"/>
        <w:rPr>
          <w:rFonts w:ascii="Arial" w:hAnsi="Arial" w:cs="Arial"/>
          <w:sz w:val="24"/>
          <w:szCs w:val="24"/>
          <w:lang w:eastAsia="ru-RU"/>
        </w:rPr>
      </w:pPr>
    </w:p>
    <w:p w:rsidR="007E49BC" w:rsidRPr="00ED2594" w:rsidRDefault="007E49BC" w:rsidP="007E49BC">
      <w:pPr>
        <w:autoSpaceDE w:val="0"/>
        <w:autoSpaceDN w:val="0"/>
        <w:adjustRightInd w:val="0"/>
        <w:spacing w:after="0" w:line="240" w:lineRule="auto"/>
        <w:jc w:val="center"/>
        <w:rPr>
          <w:rFonts w:ascii="Arial" w:hAnsi="Arial" w:cs="Arial"/>
          <w:bCs/>
          <w:sz w:val="24"/>
          <w:szCs w:val="24"/>
          <w:lang w:eastAsia="ru-RU"/>
        </w:rPr>
      </w:pP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5458"/>
      </w:tblGrid>
      <w:tr w:rsidR="007E49BC" w:rsidRPr="00ED2594" w:rsidTr="00E616A8">
        <w:tc>
          <w:tcPr>
            <w:tcW w:w="3828" w:type="dxa"/>
          </w:tcPr>
          <w:p w:rsidR="007E49BC" w:rsidRPr="00ED2594" w:rsidRDefault="007E49BC" w:rsidP="00E616A8">
            <w:pPr>
              <w:spacing w:after="0" w:line="240" w:lineRule="auto"/>
              <w:rPr>
                <w:rFonts w:ascii="Arial" w:hAnsi="Arial" w:cs="Arial"/>
                <w:sz w:val="24"/>
                <w:szCs w:val="24"/>
              </w:rPr>
            </w:pPr>
            <w:r w:rsidRPr="00ED2594">
              <w:rPr>
                <w:rFonts w:ascii="Arial" w:hAnsi="Arial" w:cs="Arial"/>
                <w:sz w:val="24"/>
                <w:szCs w:val="24"/>
              </w:rPr>
              <w:t>Ответственный исполнитель подпрограммы</w:t>
            </w:r>
          </w:p>
        </w:tc>
        <w:tc>
          <w:tcPr>
            <w:tcW w:w="5458" w:type="dxa"/>
          </w:tcPr>
          <w:p w:rsidR="007E49BC" w:rsidRPr="00ED2594" w:rsidRDefault="007E49BC" w:rsidP="00E616A8">
            <w:pPr>
              <w:spacing w:after="0" w:line="240" w:lineRule="auto"/>
              <w:rPr>
                <w:rFonts w:ascii="Arial" w:hAnsi="Arial" w:cs="Arial"/>
                <w:sz w:val="24"/>
                <w:szCs w:val="24"/>
              </w:rPr>
            </w:pPr>
            <w:r w:rsidRPr="00ED2594">
              <w:rPr>
                <w:rFonts w:ascii="Arial" w:hAnsi="Arial" w:cs="Arial"/>
                <w:sz w:val="24"/>
                <w:szCs w:val="24"/>
              </w:rPr>
              <w:t>Администрация МО «поселок Теткино» Глушковского района  Курской области</w:t>
            </w:r>
          </w:p>
        </w:tc>
      </w:tr>
      <w:tr w:rsidR="007E49BC" w:rsidRPr="00ED2594" w:rsidTr="00E616A8">
        <w:tc>
          <w:tcPr>
            <w:tcW w:w="3828" w:type="dxa"/>
          </w:tcPr>
          <w:p w:rsidR="007E49BC" w:rsidRPr="00ED2594" w:rsidRDefault="007E49BC" w:rsidP="00E616A8">
            <w:pPr>
              <w:spacing w:after="0" w:line="240" w:lineRule="auto"/>
              <w:rPr>
                <w:rFonts w:ascii="Arial" w:hAnsi="Arial" w:cs="Arial"/>
                <w:sz w:val="24"/>
                <w:szCs w:val="24"/>
              </w:rPr>
            </w:pPr>
            <w:r w:rsidRPr="00ED2594">
              <w:rPr>
                <w:rFonts w:ascii="Arial" w:hAnsi="Arial" w:cs="Arial"/>
                <w:sz w:val="24"/>
                <w:szCs w:val="24"/>
              </w:rPr>
              <w:t>Участники подпрограммы</w:t>
            </w:r>
          </w:p>
        </w:tc>
        <w:tc>
          <w:tcPr>
            <w:tcW w:w="5458" w:type="dxa"/>
          </w:tcPr>
          <w:p w:rsidR="007E49BC" w:rsidRPr="00ED2594" w:rsidRDefault="007E49BC" w:rsidP="00E616A8">
            <w:pPr>
              <w:spacing w:after="0" w:line="240" w:lineRule="auto"/>
              <w:rPr>
                <w:rFonts w:ascii="Arial" w:hAnsi="Arial" w:cs="Arial"/>
                <w:sz w:val="24"/>
                <w:szCs w:val="24"/>
                <w:lang w:eastAsia="ru-RU"/>
              </w:rPr>
            </w:pPr>
            <w:r w:rsidRPr="00ED2594">
              <w:rPr>
                <w:rFonts w:ascii="Arial" w:hAnsi="Arial" w:cs="Arial"/>
                <w:sz w:val="24"/>
                <w:szCs w:val="24"/>
                <w:lang w:eastAsia="ru-RU"/>
              </w:rPr>
              <w:t>МКУК «Теткинская модельная поселковая библиотека»</w:t>
            </w:r>
          </w:p>
          <w:p w:rsidR="007E49BC" w:rsidRPr="00ED2594" w:rsidRDefault="007E49BC" w:rsidP="00E616A8">
            <w:pPr>
              <w:spacing w:after="0" w:line="240" w:lineRule="auto"/>
              <w:rPr>
                <w:rFonts w:ascii="Arial" w:hAnsi="Arial" w:cs="Arial"/>
                <w:sz w:val="24"/>
                <w:szCs w:val="24"/>
              </w:rPr>
            </w:pPr>
            <w:r w:rsidRPr="00ED2594">
              <w:rPr>
                <w:rFonts w:ascii="Arial" w:hAnsi="Arial" w:cs="Arial"/>
                <w:sz w:val="24"/>
                <w:szCs w:val="24"/>
                <w:lang w:eastAsia="ru-RU"/>
              </w:rPr>
              <w:t xml:space="preserve"> МКУК «Теткинская модельная детская библиотека»</w:t>
            </w:r>
          </w:p>
        </w:tc>
      </w:tr>
      <w:tr w:rsidR="007E49BC" w:rsidRPr="00ED2594" w:rsidTr="00E616A8">
        <w:trPr>
          <w:trHeight w:val="930"/>
        </w:trPr>
        <w:tc>
          <w:tcPr>
            <w:tcW w:w="3828" w:type="dxa"/>
          </w:tcPr>
          <w:p w:rsidR="007E49BC" w:rsidRPr="00ED2594" w:rsidRDefault="007E49BC" w:rsidP="00E616A8">
            <w:pPr>
              <w:spacing w:after="0" w:line="240" w:lineRule="auto"/>
              <w:rPr>
                <w:rFonts w:ascii="Arial" w:hAnsi="Arial" w:cs="Arial"/>
                <w:sz w:val="24"/>
                <w:szCs w:val="24"/>
              </w:rPr>
            </w:pPr>
            <w:r w:rsidRPr="00ED2594">
              <w:rPr>
                <w:rFonts w:ascii="Arial" w:hAnsi="Arial" w:cs="Arial"/>
                <w:sz w:val="24"/>
                <w:szCs w:val="24"/>
              </w:rPr>
              <w:t>Программно-целевые инструменты подпрограммы</w:t>
            </w:r>
          </w:p>
        </w:tc>
        <w:tc>
          <w:tcPr>
            <w:tcW w:w="5458" w:type="dxa"/>
          </w:tcPr>
          <w:p w:rsidR="007E49BC" w:rsidRPr="00ED2594" w:rsidRDefault="007E49BC" w:rsidP="00E616A8">
            <w:pPr>
              <w:spacing w:after="0" w:line="240" w:lineRule="auto"/>
              <w:rPr>
                <w:rFonts w:ascii="Arial" w:hAnsi="Arial" w:cs="Arial"/>
                <w:sz w:val="24"/>
                <w:szCs w:val="24"/>
              </w:rPr>
            </w:pPr>
            <w:r w:rsidRPr="00ED2594">
              <w:rPr>
                <w:rFonts w:ascii="Arial" w:hAnsi="Arial" w:cs="Arial"/>
                <w:sz w:val="24"/>
                <w:szCs w:val="24"/>
              </w:rPr>
              <w:t>отсутствуют</w:t>
            </w:r>
          </w:p>
        </w:tc>
      </w:tr>
      <w:tr w:rsidR="007E49BC" w:rsidRPr="00ED2594" w:rsidTr="00E616A8">
        <w:tc>
          <w:tcPr>
            <w:tcW w:w="3828" w:type="dxa"/>
          </w:tcPr>
          <w:p w:rsidR="007E49BC" w:rsidRPr="00ED2594" w:rsidRDefault="007E49BC" w:rsidP="00E616A8">
            <w:pPr>
              <w:spacing w:after="0" w:line="240" w:lineRule="auto"/>
              <w:rPr>
                <w:rFonts w:ascii="Arial" w:hAnsi="Arial" w:cs="Arial"/>
                <w:sz w:val="24"/>
                <w:szCs w:val="24"/>
              </w:rPr>
            </w:pPr>
            <w:r w:rsidRPr="00ED2594">
              <w:rPr>
                <w:rFonts w:ascii="Arial" w:hAnsi="Arial" w:cs="Arial"/>
                <w:sz w:val="24"/>
                <w:szCs w:val="24"/>
              </w:rPr>
              <w:t>Цель подпрограммы</w:t>
            </w:r>
          </w:p>
        </w:tc>
        <w:tc>
          <w:tcPr>
            <w:tcW w:w="5458" w:type="dxa"/>
          </w:tcPr>
          <w:p w:rsidR="007E49BC" w:rsidRPr="00ED2594" w:rsidRDefault="007E49BC" w:rsidP="00E616A8">
            <w:pPr>
              <w:spacing w:after="0" w:line="240" w:lineRule="auto"/>
              <w:rPr>
                <w:rFonts w:ascii="Arial" w:hAnsi="Arial" w:cs="Arial"/>
                <w:sz w:val="24"/>
                <w:szCs w:val="24"/>
              </w:rPr>
            </w:pPr>
            <w:r w:rsidRPr="00ED2594">
              <w:rPr>
                <w:rFonts w:ascii="Arial" w:hAnsi="Arial" w:cs="Arial"/>
                <w:sz w:val="24"/>
                <w:szCs w:val="24"/>
              </w:rPr>
              <w:t>сохранение культурного и исторического наследия, расширение доступа населения к культурным ценностям и информации</w:t>
            </w:r>
          </w:p>
        </w:tc>
      </w:tr>
      <w:tr w:rsidR="007E49BC" w:rsidRPr="00ED2594" w:rsidTr="00E616A8">
        <w:tc>
          <w:tcPr>
            <w:tcW w:w="3828" w:type="dxa"/>
          </w:tcPr>
          <w:p w:rsidR="007E49BC" w:rsidRPr="00ED2594" w:rsidRDefault="007E49BC" w:rsidP="00E616A8">
            <w:pPr>
              <w:spacing w:after="0" w:line="240" w:lineRule="auto"/>
              <w:rPr>
                <w:rFonts w:ascii="Arial" w:hAnsi="Arial" w:cs="Arial"/>
                <w:sz w:val="24"/>
                <w:szCs w:val="24"/>
              </w:rPr>
            </w:pPr>
            <w:r w:rsidRPr="00ED2594">
              <w:rPr>
                <w:rFonts w:ascii="Arial" w:hAnsi="Arial" w:cs="Arial"/>
                <w:sz w:val="24"/>
                <w:szCs w:val="24"/>
              </w:rPr>
              <w:t>Задачи подпрограммы</w:t>
            </w:r>
          </w:p>
        </w:tc>
        <w:tc>
          <w:tcPr>
            <w:tcW w:w="5458" w:type="dxa"/>
          </w:tcPr>
          <w:p w:rsidR="007E49BC" w:rsidRPr="00ED2594" w:rsidRDefault="007E49BC" w:rsidP="00E616A8">
            <w:pPr>
              <w:spacing w:after="0" w:line="240" w:lineRule="auto"/>
              <w:rPr>
                <w:rFonts w:ascii="Arial" w:hAnsi="Arial" w:cs="Arial"/>
                <w:sz w:val="24"/>
                <w:szCs w:val="24"/>
              </w:rPr>
            </w:pPr>
            <w:r w:rsidRPr="00ED2594">
              <w:rPr>
                <w:rFonts w:ascii="Arial" w:hAnsi="Arial" w:cs="Arial"/>
                <w:sz w:val="24"/>
                <w:szCs w:val="24"/>
              </w:rPr>
              <w:t>обеспечение сохранности и использования  объектов культурного наследия;</w:t>
            </w:r>
          </w:p>
          <w:p w:rsidR="007E49BC" w:rsidRPr="00ED2594" w:rsidRDefault="007E49BC" w:rsidP="00E616A8">
            <w:pPr>
              <w:spacing w:after="0" w:line="240" w:lineRule="auto"/>
              <w:rPr>
                <w:rFonts w:ascii="Arial" w:hAnsi="Arial" w:cs="Arial"/>
                <w:sz w:val="24"/>
                <w:szCs w:val="24"/>
              </w:rPr>
            </w:pPr>
            <w:r w:rsidRPr="00ED2594">
              <w:rPr>
                <w:rFonts w:ascii="Arial" w:hAnsi="Arial" w:cs="Arial"/>
                <w:sz w:val="24"/>
                <w:szCs w:val="24"/>
              </w:rPr>
              <w:t>повышение доступности и качества библиотечных услуг;</w:t>
            </w:r>
          </w:p>
        </w:tc>
      </w:tr>
      <w:tr w:rsidR="007E49BC" w:rsidRPr="00ED2594" w:rsidTr="00E616A8">
        <w:tc>
          <w:tcPr>
            <w:tcW w:w="3828" w:type="dxa"/>
          </w:tcPr>
          <w:p w:rsidR="007E49BC" w:rsidRPr="00ED2594" w:rsidRDefault="007E49BC" w:rsidP="00E616A8">
            <w:pPr>
              <w:spacing w:after="0" w:line="240" w:lineRule="auto"/>
              <w:rPr>
                <w:rFonts w:ascii="Arial" w:hAnsi="Arial" w:cs="Arial"/>
                <w:sz w:val="24"/>
                <w:szCs w:val="24"/>
              </w:rPr>
            </w:pPr>
            <w:r w:rsidRPr="00ED2594">
              <w:rPr>
                <w:rFonts w:ascii="Arial" w:hAnsi="Arial" w:cs="Arial"/>
                <w:sz w:val="24"/>
                <w:szCs w:val="24"/>
              </w:rPr>
              <w:t>Целевые индикаторы и показатели подпрограммы</w:t>
            </w:r>
          </w:p>
        </w:tc>
        <w:tc>
          <w:tcPr>
            <w:tcW w:w="5458" w:type="dxa"/>
          </w:tcPr>
          <w:p w:rsidR="007E49BC" w:rsidRPr="00ED2594" w:rsidRDefault="007E49BC" w:rsidP="00E616A8">
            <w:pPr>
              <w:spacing w:after="0" w:line="240" w:lineRule="auto"/>
              <w:outlineLvl w:val="0"/>
              <w:rPr>
                <w:rFonts w:ascii="Arial" w:hAnsi="Arial" w:cs="Arial"/>
                <w:sz w:val="24"/>
                <w:szCs w:val="24"/>
              </w:rPr>
            </w:pPr>
            <w:r w:rsidRPr="00ED2594">
              <w:rPr>
                <w:rFonts w:ascii="Arial" w:hAnsi="Arial" w:cs="Arial"/>
                <w:sz w:val="24"/>
                <w:szCs w:val="24"/>
              </w:rPr>
              <w:t>доля отреставрированных недвижимых объектов культурного наследия в общем количестве недвижимых объектов культурного наследия, требующих реставрации, процент;</w:t>
            </w:r>
          </w:p>
          <w:p w:rsidR="007E49BC" w:rsidRPr="00ED2594" w:rsidRDefault="007E49BC" w:rsidP="00E616A8">
            <w:pPr>
              <w:spacing w:after="0" w:line="240" w:lineRule="auto"/>
              <w:outlineLvl w:val="0"/>
              <w:rPr>
                <w:rFonts w:ascii="Arial" w:hAnsi="Arial" w:cs="Arial"/>
                <w:sz w:val="24"/>
                <w:szCs w:val="24"/>
              </w:rPr>
            </w:pPr>
            <w:r w:rsidRPr="00ED2594">
              <w:rPr>
                <w:rFonts w:ascii="Arial" w:hAnsi="Arial" w:cs="Arial"/>
                <w:sz w:val="24"/>
                <w:szCs w:val="24"/>
              </w:rPr>
              <w:t>охват населения библиотечным обслуживанием, процент;</w:t>
            </w:r>
          </w:p>
          <w:p w:rsidR="007E49BC" w:rsidRPr="00ED2594" w:rsidRDefault="007E49BC" w:rsidP="00E616A8">
            <w:pPr>
              <w:spacing w:after="0" w:line="240" w:lineRule="auto"/>
              <w:outlineLvl w:val="0"/>
              <w:rPr>
                <w:rFonts w:ascii="Arial" w:hAnsi="Arial" w:cs="Arial"/>
                <w:sz w:val="24"/>
                <w:szCs w:val="24"/>
              </w:rPr>
            </w:pPr>
            <w:r w:rsidRPr="00ED2594">
              <w:rPr>
                <w:rFonts w:ascii="Arial" w:hAnsi="Arial" w:cs="Arial"/>
                <w:sz w:val="24"/>
                <w:szCs w:val="24"/>
              </w:rPr>
              <w:t>среднее число книговыдач в расчете на 1 тыс. человек населения, тыс. экз.;</w:t>
            </w:r>
          </w:p>
          <w:p w:rsidR="007E49BC" w:rsidRPr="00ED2594" w:rsidRDefault="007E49BC" w:rsidP="00E616A8">
            <w:pPr>
              <w:spacing w:after="0" w:line="240" w:lineRule="auto"/>
              <w:outlineLvl w:val="0"/>
              <w:rPr>
                <w:rFonts w:ascii="Arial" w:hAnsi="Arial" w:cs="Arial"/>
                <w:sz w:val="24"/>
                <w:szCs w:val="24"/>
              </w:rPr>
            </w:pPr>
            <w:r w:rsidRPr="00ED2594">
              <w:rPr>
                <w:rFonts w:ascii="Arial" w:hAnsi="Arial" w:cs="Arial"/>
                <w:sz w:val="24"/>
                <w:szCs w:val="24"/>
                <w:lang w:eastAsia="ru-RU"/>
              </w:rPr>
              <w:t>количество экземпляров новых поступлений в фонды документов областных библиотек, экземпляров</w:t>
            </w:r>
            <w:r w:rsidRPr="00ED2594">
              <w:rPr>
                <w:rFonts w:ascii="Arial" w:hAnsi="Arial" w:cs="Arial"/>
                <w:sz w:val="24"/>
                <w:szCs w:val="24"/>
              </w:rPr>
              <w:t>;</w:t>
            </w:r>
          </w:p>
        </w:tc>
      </w:tr>
      <w:tr w:rsidR="007E49BC" w:rsidRPr="00ED2594" w:rsidTr="00E616A8">
        <w:tc>
          <w:tcPr>
            <w:tcW w:w="3828" w:type="dxa"/>
          </w:tcPr>
          <w:p w:rsidR="007E49BC" w:rsidRPr="00ED2594" w:rsidRDefault="007E49BC" w:rsidP="00E616A8">
            <w:pPr>
              <w:spacing w:after="0" w:line="240" w:lineRule="auto"/>
              <w:rPr>
                <w:rFonts w:ascii="Arial" w:hAnsi="Arial" w:cs="Arial"/>
                <w:sz w:val="24"/>
                <w:szCs w:val="24"/>
              </w:rPr>
            </w:pPr>
            <w:r w:rsidRPr="00ED2594">
              <w:rPr>
                <w:rFonts w:ascii="Arial" w:hAnsi="Arial" w:cs="Arial"/>
                <w:sz w:val="24"/>
                <w:szCs w:val="24"/>
              </w:rPr>
              <w:t>Этапы и сроки реализации подпрограммы</w:t>
            </w:r>
          </w:p>
        </w:tc>
        <w:tc>
          <w:tcPr>
            <w:tcW w:w="5458" w:type="dxa"/>
          </w:tcPr>
          <w:p w:rsidR="007E49BC" w:rsidRPr="00ED2594" w:rsidRDefault="002E70FE" w:rsidP="00E616A8">
            <w:pPr>
              <w:spacing w:after="0" w:line="240" w:lineRule="auto"/>
              <w:ind w:hanging="36"/>
              <w:rPr>
                <w:rFonts w:ascii="Arial" w:hAnsi="Arial" w:cs="Arial"/>
                <w:sz w:val="24"/>
                <w:szCs w:val="24"/>
              </w:rPr>
            </w:pPr>
            <w:r>
              <w:rPr>
                <w:rFonts w:ascii="Arial" w:hAnsi="Arial" w:cs="Arial"/>
                <w:sz w:val="24"/>
                <w:szCs w:val="24"/>
              </w:rPr>
              <w:t>2020-2022</w:t>
            </w:r>
            <w:r w:rsidR="00E5138F" w:rsidRPr="00ED2594">
              <w:rPr>
                <w:rFonts w:ascii="Arial" w:hAnsi="Arial" w:cs="Arial"/>
                <w:sz w:val="24"/>
                <w:szCs w:val="24"/>
              </w:rPr>
              <w:t xml:space="preserve"> год</w:t>
            </w:r>
            <w:r w:rsidR="00E638CC" w:rsidRPr="00ED2594">
              <w:rPr>
                <w:rFonts w:ascii="Arial" w:hAnsi="Arial" w:cs="Arial"/>
                <w:sz w:val="24"/>
                <w:szCs w:val="24"/>
              </w:rPr>
              <w:t>ы</w:t>
            </w:r>
          </w:p>
        </w:tc>
      </w:tr>
      <w:tr w:rsidR="007E49BC" w:rsidRPr="00ED2594" w:rsidTr="00E616A8">
        <w:tc>
          <w:tcPr>
            <w:tcW w:w="3828" w:type="dxa"/>
          </w:tcPr>
          <w:p w:rsidR="007E49BC" w:rsidRPr="00ED2594" w:rsidRDefault="007E49BC" w:rsidP="00E616A8">
            <w:pPr>
              <w:spacing w:after="0" w:line="240" w:lineRule="auto"/>
              <w:rPr>
                <w:rFonts w:ascii="Arial" w:hAnsi="Arial" w:cs="Arial"/>
                <w:sz w:val="24"/>
                <w:szCs w:val="24"/>
              </w:rPr>
            </w:pPr>
            <w:r w:rsidRPr="00ED2594">
              <w:rPr>
                <w:rFonts w:ascii="Arial" w:hAnsi="Arial" w:cs="Arial"/>
                <w:sz w:val="24"/>
                <w:szCs w:val="24"/>
              </w:rPr>
              <w:t>Объемы бюджетных ассигнований подпрограммы</w:t>
            </w:r>
          </w:p>
        </w:tc>
        <w:tc>
          <w:tcPr>
            <w:tcW w:w="5458" w:type="dxa"/>
          </w:tcPr>
          <w:p w:rsidR="00E037EB" w:rsidRPr="00E037EB" w:rsidRDefault="00E037EB" w:rsidP="00E037EB">
            <w:pPr>
              <w:spacing w:before="60" w:after="60" w:line="240" w:lineRule="auto"/>
              <w:ind w:firstLine="34"/>
              <w:jc w:val="both"/>
              <w:rPr>
                <w:rFonts w:ascii="Arial" w:eastAsia="Times New Roman" w:hAnsi="Arial" w:cs="Arial"/>
                <w:sz w:val="24"/>
                <w:szCs w:val="24"/>
                <w:lang w:eastAsia="ru-RU"/>
              </w:rPr>
            </w:pPr>
            <w:r w:rsidRPr="00E037EB">
              <w:rPr>
                <w:rFonts w:ascii="Arial" w:eastAsia="Times New Roman" w:hAnsi="Arial" w:cs="Arial"/>
                <w:sz w:val="24"/>
                <w:szCs w:val="24"/>
                <w:lang w:eastAsia="ru-RU"/>
              </w:rPr>
              <w:t xml:space="preserve">Финансирование программы </w:t>
            </w:r>
          </w:p>
          <w:p w:rsidR="00E037EB" w:rsidRPr="00E037EB" w:rsidRDefault="00E037EB" w:rsidP="00E037EB">
            <w:pPr>
              <w:spacing w:before="60" w:after="60" w:line="240" w:lineRule="auto"/>
              <w:ind w:firstLine="34"/>
              <w:jc w:val="both"/>
              <w:rPr>
                <w:rFonts w:ascii="Arial" w:eastAsia="Times New Roman" w:hAnsi="Arial" w:cs="Arial"/>
                <w:sz w:val="24"/>
                <w:szCs w:val="24"/>
                <w:lang w:eastAsia="ru-RU"/>
              </w:rPr>
            </w:pPr>
            <w:r w:rsidRPr="00E037EB">
              <w:rPr>
                <w:rFonts w:ascii="Arial" w:eastAsia="Times New Roman" w:hAnsi="Arial" w:cs="Arial"/>
                <w:sz w:val="24"/>
                <w:szCs w:val="24"/>
                <w:lang w:eastAsia="ru-RU"/>
              </w:rPr>
              <w:t>Общий объем средств, направленных на реализацию мероприятий</w:t>
            </w:r>
            <w:r w:rsidR="0071439B" w:rsidRPr="00E037EB">
              <w:rPr>
                <w:rFonts w:ascii="Arial" w:eastAsia="Times New Roman" w:hAnsi="Arial" w:cs="Arial"/>
                <w:sz w:val="24"/>
                <w:szCs w:val="24"/>
                <w:lang w:eastAsia="ru-RU"/>
              </w:rPr>
              <w:t>:</w:t>
            </w:r>
            <w:r w:rsidR="002E70FE">
              <w:rPr>
                <w:rFonts w:ascii="Arial" w:hAnsi="Arial" w:cs="Arial"/>
                <w:sz w:val="24"/>
                <w:szCs w:val="24"/>
              </w:rPr>
              <w:t xml:space="preserve"> 2019,500</w:t>
            </w:r>
            <w:r w:rsidRPr="00E037EB">
              <w:rPr>
                <w:rFonts w:ascii="Arial" w:eastAsia="Times New Roman" w:hAnsi="Arial" w:cs="Arial"/>
                <w:sz w:val="24"/>
                <w:szCs w:val="24"/>
                <w:lang w:eastAsia="ru-RU"/>
              </w:rPr>
              <w:t xml:space="preserve"> тыс. рублей, в том числе:</w:t>
            </w:r>
          </w:p>
          <w:p w:rsidR="00E037EB" w:rsidRPr="00E037EB" w:rsidRDefault="002E70FE" w:rsidP="00E037EB">
            <w:pPr>
              <w:spacing w:after="0" w:line="240" w:lineRule="auto"/>
              <w:ind w:firstLine="34"/>
              <w:rPr>
                <w:rFonts w:ascii="Arial" w:eastAsia="Times New Roman" w:hAnsi="Arial" w:cs="Arial"/>
                <w:sz w:val="24"/>
                <w:szCs w:val="24"/>
                <w:lang w:eastAsia="ru-RU"/>
              </w:rPr>
            </w:pPr>
            <w:r>
              <w:rPr>
                <w:rFonts w:ascii="Arial" w:eastAsia="Times New Roman" w:hAnsi="Arial" w:cs="Arial"/>
                <w:sz w:val="24"/>
                <w:szCs w:val="24"/>
                <w:lang w:eastAsia="ru-RU"/>
              </w:rPr>
              <w:t>2020 год –  673</w:t>
            </w:r>
            <w:r w:rsidR="00E037EB" w:rsidRPr="00E037EB">
              <w:rPr>
                <w:rFonts w:ascii="Arial" w:eastAsia="Times New Roman" w:hAnsi="Arial" w:cs="Arial"/>
                <w:sz w:val="24"/>
                <w:szCs w:val="24"/>
                <w:lang w:eastAsia="ru-RU"/>
              </w:rPr>
              <w:t>,</w:t>
            </w:r>
            <w:r>
              <w:rPr>
                <w:rFonts w:ascii="Arial" w:eastAsia="Times New Roman" w:hAnsi="Arial" w:cs="Arial"/>
                <w:sz w:val="24"/>
                <w:szCs w:val="24"/>
                <w:lang w:eastAsia="ru-RU"/>
              </w:rPr>
              <w:t>50</w:t>
            </w:r>
            <w:r w:rsidR="00E037EB" w:rsidRPr="00E037EB">
              <w:rPr>
                <w:rFonts w:ascii="Arial" w:eastAsia="Times New Roman" w:hAnsi="Arial" w:cs="Arial"/>
                <w:sz w:val="24"/>
                <w:szCs w:val="24"/>
                <w:lang w:eastAsia="ru-RU"/>
              </w:rPr>
              <w:t>0   тыс. рублей;</w:t>
            </w:r>
          </w:p>
          <w:p w:rsidR="00E037EB" w:rsidRPr="00E037EB" w:rsidRDefault="002E70FE" w:rsidP="00E037EB">
            <w:pPr>
              <w:spacing w:after="0" w:line="240" w:lineRule="auto"/>
              <w:ind w:firstLine="34"/>
              <w:rPr>
                <w:rFonts w:ascii="Arial" w:eastAsia="Times New Roman" w:hAnsi="Arial" w:cs="Arial"/>
                <w:sz w:val="24"/>
                <w:szCs w:val="24"/>
                <w:lang w:eastAsia="ru-RU"/>
              </w:rPr>
            </w:pPr>
            <w:r>
              <w:rPr>
                <w:rFonts w:ascii="Arial" w:eastAsia="Times New Roman" w:hAnsi="Arial" w:cs="Arial"/>
                <w:sz w:val="24"/>
                <w:szCs w:val="24"/>
                <w:lang w:eastAsia="ru-RU"/>
              </w:rPr>
              <w:t>2021 год –  673</w:t>
            </w:r>
            <w:r w:rsidR="00E037EB" w:rsidRPr="00E037EB">
              <w:rPr>
                <w:rFonts w:ascii="Arial" w:eastAsia="Times New Roman" w:hAnsi="Arial" w:cs="Arial"/>
                <w:sz w:val="24"/>
                <w:szCs w:val="24"/>
                <w:lang w:eastAsia="ru-RU"/>
              </w:rPr>
              <w:t>,0</w:t>
            </w:r>
            <w:r>
              <w:rPr>
                <w:rFonts w:ascii="Arial" w:eastAsia="Times New Roman" w:hAnsi="Arial" w:cs="Arial"/>
                <w:sz w:val="24"/>
                <w:szCs w:val="24"/>
                <w:lang w:eastAsia="ru-RU"/>
              </w:rPr>
              <w:t>0</w:t>
            </w:r>
            <w:r w:rsidR="00E037EB" w:rsidRPr="00E037EB">
              <w:rPr>
                <w:rFonts w:ascii="Arial" w:eastAsia="Times New Roman" w:hAnsi="Arial" w:cs="Arial"/>
                <w:sz w:val="24"/>
                <w:szCs w:val="24"/>
                <w:lang w:eastAsia="ru-RU"/>
              </w:rPr>
              <w:t xml:space="preserve">    тыс. рублей;</w:t>
            </w:r>
          </w:p>
          <w:p w:rsidR="00E037EB" w:rsidRPr="00E037EB" w:rsidRDefault="002E70FE" w:rsidP="00E037EB">
            <w:pPr>
              <w:spacing w:after="0" w:line="240" w:lineRule="auto"/>
              <w:ind w:firstLine="34"/>
              <w:rPr>
                <w:rFonts w:ascii="Arial" w:eastAsia="Times New Roman" w:hAnsi="Arial" w:cs="Arial"/>
                <w:sz w:val="24"/>
                <w:szCs w:val="24"/>
                <w:lang w:eastAsia="ru-RU"/>
              </w:rPr>
            </w:pPr>
            <w:r>
              <w:rPr>
                <w:rFonts w:ascii="Arial" w:eastAsia="Times New Roman" w:hAnsi="Arial" w:cs="Arial"/>
                <w:sz w:val="24"/>
                <w:szCs w:val="24"/>
                <w:lang w:eastAsia="ru-RU"/>
              </w:rPr>
              <w:t>2022 год –  673,00</w:t>
            </w:r>
            <w:r w:rsidR="00E037EB" w:rsidRPr="00E037EB">
              <w:rPr>
                <w:rFonts w:ascii="Arial" w:eastAsia="Times New Roman" w:hAnsi="Arial" w:cs="Arial"/>
                <w:sz w:val="24"/>
                <w:szCs w:val="24"/>
                <w:lang w:eastAsia="ru-RU"/>
              </w:rPr>
              <w:t xml:space="preserve">   тыс. рублей;</w:t>
            </w:r>
          </w:p>
          <w:p w:rsidR="007E49BC" w:rsidRPr="00ED2594" w:rsidRDefault="007E49BC" w:rsidP="00E616A8">
            <w:pPr>
              <w:spacing w:after="0" w:line="240" w:lineRule="auto"/>
              <w:ind w:firstLine="317"/>
              <w:rPr>
                <w:rFonts w:ascii="Arial" w:hAnsi="Arial" w:cs="Arial"/>
                <w:sz w:val="24"/>
                <w:szCs w:val="24"/>
              </w:rPr>
            </w:pPr>
          </w:p>
        </w:tc>
      </w:tr>
      <w:tr w:rsidR="007E49BC" w:rsidRPr="00ED2594" w:rsidTr="00E616A8">
        <w:tc>
          <w:tcPr>
            <w:tcW w:w="3828" w:type="dxa"/>
          </w:tcPr>
          <w:p w:rsidR="007E49BC" w:rsidRPr="00ED2594" w:rsidRDefault="007E49BC" w:rsidP="00E616A8">
            <w:pPr>
              <w:spacing w:after="0" w:line="240" w:lineRule="auto"/>
              <w:rPr>
                <w:rFonts w:ascii="Arial" w:hAnsi="Arial" w:cs="Arial"/>
                <w:sz w:val="24"/>
                <w:szCs w:val="24"/>
              </w:rPr>
            </w:pPr>
            <w:r w:rsidRPr="00ED2594">
              <w:rPr>
                <w:rFonts w:ascii="Arial" w:hAnsi="Arial" w:cs="Arial"/>
                <w:sz w:val="24"/>
                <w:szCs w:val="24"/>
              </w:rPr>
              <w:t>Ожидаемые результаты реализации подпрограммы</w:t>
            </w:r>
          </w:p>
        </w:tc>
        <w:tc>
          <w:tcPr>
            <w:tcW w:w="5458" w:type="dxa"/>
          </w:tcPr>
          <w:p w:rsidR="007E49BC" w:rsidRPr="00ED2594" w:rsidRDefault="007E49BC" w:rsidP="00E616A8">
            <w:pPr>
              <w:spacing w:after="0" w:line="240" w:lineRule="auto"/>
              <w:ind w:firstLine="389"/>
              <w:jc w:val="both"/>
              <w:rPr>
                <w:rFonts w:ascii="Arial" w:hAnsi="Arial" w:cs="Arial"/>
                <w:sz w:val="24"/>
                <w:szCs w:val="24"/>
              </w:rPr>
            </w:pPr>
            <w:r w:rsidRPr="00ED2594">
              <w:rPr>
                <w:rFonts w:ascii="Arial" w:hAnsi="Arial" w:cs="Arial"/>
                <w:sz w:val="24"/>
                <w:szCs w:val="24"/>
              </w:rPr>
              <w:t>Наличие полной и исчерпывающей информации об   объектах культурного наследия, включая информацию о его предмете охраны и территории;</w:t>
            </w:r>
          </w:p>
          <w:p w:rsidR="007E49BC" w:rsidRPr="00ED2594" w:rsidRDefault="007E49BC" w:rsidP="00E616A8">
            <w:pPr>
              <w:spacing w:after="0" w:line="240" w:lineRule="auto"/>
              <w:ind w:firstLine="389"/>
              <w:jc w:val="both"/>
              <w:rPr>
                <w:rFonts w:ascii="Arial" w:hAnsi="Arial" w:cs="Arial"/>
                <w:sz w:val="24"/>
                <w:szCs w:val="24"/>
              </w:rPr>
            </w:pPr>
            <w:r w:rsidRPr="00ED2594">
              <w:rPr>
                <w:rFonts w:ascii="Arial" w:hAnsi="Arial" w:cs="Arial"/>
                <w:sz w:val="24"/>
                <w:szCs w:val="24"/>
              </w:rPr>
              <w:lastRenderedPageBreak/>
              <w:t>высокий уровень сохранности и эффективности использования объектов культурного наследия;</w:t>
            </w:r>
          </w:p>
          <w:p w:rsidR="007E49BC" w:rsidRPr="00ED2594" w:rsidRDefault="007E49BC" w:rsidP="00E616A8">
            <w:pPr>
              <w:spacing w:after="0" w:line="240" w:lineRule="auto"/>
              <w:ind w:firstLine="389"/>
              <w:jc w:val="both"/>
              <w:rPr>
                <w:rFonts w:ascii="Arial" w:hAnsi="Arial" w:cs="Arial"/>
                <w:sz w:val="24"/>
                <w:szCs w:val="24"/>
              </w:rPr>
            </w:pPr>
            <w:r w:rsidRPr="00ED2594">
              <w:rPr>
                <w:rFonts w:ascii="Arial" w:hAnsi="Arial" w:cs="Arial"/>
                <w:sz w:val="24"/>
                <w:szCs w:val="24"/>
              </w:rPr>
              <w:t>высокий уровень качества и доступности услуг библиотек;</w:t>
            </w:r>
          </w:p>
          <w:p w:rsidR="007E49BC" w:rsidRPr="00ED2594" w:rsidRDefault="007E49BC" w:rsidP="00E616A8">
            <w:pPr>
              <w:spacing w:after="0" w:line="240" w:lineRule="auto"/>
              <w:ind w:firstLine="389"/>
              <w:jc w:val="both"/>
              <w:rPr>
                <w:rFonts w:ascii="Arial" w:hAnsi="Arial" w:cs="Arial"/>
                <w:sz w:val="24"/>
                <w:szCs w:val="24"/>
              </w:rPr>
            </w:pPr>
            <w:r w:rsidRPr="00ED2594">
              <w:rPr>
                <w:rFonts w:ascii="Arial" w:hAnsi="Arial" w:cs="Arial"/>
                <w:sz w:val="24"/>
                <w:szCs w:val="24"/>
              </w:rPr>
              <w:t>улучшение укомплектованности библиотечных  фондов;</w:t>
            </w:r>
          </w:p>
          <w:p w:rsidR="007E49BC" w:rsidRPr="00ED2594" w:rsidRDefault="007E49BC" w:rsidP="00E616A8">
            <w:pPr>
              <w:spacing w:after="0" w:line="240" w:lineRule="auto"/>
              <w:ind w:firstLine="389"/>
              <w:jc w:val="both"/>
              <w:rPr>
                <w:rFonts w:ascii="Arial" w:hAnsi="Arial" w:cs="Arial"/>
                <w:sz w:val="24"/>
                <w:szCs w:val="24"/>
              </w:rPr>
            </w:pPr>
            <w:r w:rsidRPr="00ED2594">
              <w:rPr>
                <w:rFonts w:ascii="Arial" w:hAnsi="Arial" w:cs="Arial"/>
                <w:sz w:val="24"/>
                <w:szCs w:val="24"/>
              </w:rPr>
              <w:t>высокий уровень сохранности и эффективности использования библиотечных  фондов;</w:t>
            </w:r>
          </w:p>
          <w:p w:rsidR="007E49BC" w:rsidRPr="00ED2594" w:rsidRDefault="007E49BC" w:rsidP="00E616A8">
            <w:pPr>
              <w:tabs>
                <w:tab w:val="left" w:pos="2957"/>
              </w:tabs>
              <w:spacing w:after="0" w:line="240" w:lineRule="auto"/>
              <w:ind w:firstLine="389"/>
              <w:jc w:val="both"/>
              <w:rPr>
                <w:rFonts w:ascii="Arial" w:hAnsi="Arial" w:cs="Arial"/>
                <w:sz w:val="24"/>
                <w:szCs w:val="24"/>
              </w:rPr>
            </w:pPr>
            <w:r w:rsidRPr="00ED2594">
              <w:rPr>
                <w:rFonts w:ascii="Arial" w:hAnsi="Arial" w:cs="Arial"/>
                <w:sz w:val="24"/>
                <w:szCs w:val="24"/>
              </w:rPr>
              <w:t>укрепление материально-технической базы библиотек;</w:t>
            </w:r>
          </w:p>
          <w:p w:rsidR="007E49BC" w:rsidRPr="00ED2594" w:rsidRDefault="007E49BC" w:rsidP="00E616A8">
            <w:pPr>
              <w:tabs>
                <w:tab w:val="left" w:pos="2957"/>
              </w:tabs>
              <w:spacing w:after="0" w:line="240" w:lineRule="auto"/>
              <w:ind w:firstLine="389"/>
              <w:jc w:val="both"/>
              <w:rPr>
                <w:rFonts w:ascii="Arial" w:hAnsi="Arial" w:cs="Arial"/>
                <w:sz w:val="24"/>
                <w:szCs w:val="24"/>
              </w:rPr>
            </w:pPr>
            <w:r w:rsidRPr="00ED2594">
              <w:rPr>
                <w:rFonts w:ascii="Arial" w:hAnsi="Arial" w:cs="Arial"/>
                <w:sz w:val="24"/>
                <w:szCs w:val="24"/>
              </w:rPr>
              <w:t>повышение среднемесячной заработной платы работников библиотек до среднемесячной заработной платы по экономике в регионе;</w:t>
            </w:r>
          </w:p>
          <w:p w:rsidR="007E49BC" w:rsidRPr="00ED2594" w:rsidRDefault="007E49BC" w:rsidP="00E616A8">
            <w:pPr>
              <w:tabs>
                <w:tab w:val="left" w:pos="2957"/>
              </w:tabs>
              <w:spacing w:after="0" w:line="240" w:lineRule="auto"/>
              <w:ind w:firstLine="389"/>
              <w:jc w:val="both"/>
              <w:rPr>
                <w:rFonts w:ascii="Arial" w:hAnsi="Arial" w:cs="Arial"/>
                <w:sz w:val="24"/>
                <w:szCs w:val="24"/>
              </w:rPr>
            </w:pPr>
            <w:r w:rsidRPr="00ED2594">
              <w:rPr>
                <w:rFonts w:ascii="Arial" w:hAnsi="Arial" w:cs="Arial"/>
                <w:sz w:val="24"/>
                <w:szCs w:val="24"/>
              </w:rPr>
              <w:t>оптимизация и модернизация бюджетной сети библиотек.</w:t>
            </w:r>
          </w:p>
        </w:tc>
      </w:tr>
    </w:tbl>
    <w:p w:rsidR="007E49BC" w:rsidRPr="00ED2594" w:rsidRDefault="007E49BC" w:rsidP="007E49BC">
      <w:pPr>
        <w:keepNext/>
        <w:spacing w:before="480" w:after="360" w:line="240" w:lineRule="auto"/>
        <w:jc w:val="center"/>
        <w:outlineLvl w:val="1"/>
        <w:rPr>
          <w:rFonts w:ascii="Arial" w:hAnsi="Arial" w:cs="Arial"/>
          <w:bCs/>
          <w:iCs/>
          <w:sz w:val="24"/>
          <w:szCs w:val="24"/>
        </w:rPr>
      </w:pPr>
      <w:r w:rsidRPr="00ED2594">
        <w:rPr>
          <w:rFonts w:ascii="Arial" w:hAnsi="Arial" w:cs="Arial"/>
          <w:bCs/>
          <w:iCs/>
          <w:sz w:val="24"/>
          <w:szCs w:val="24"/>
        </w:rPr>
        <w:lastRenderedPageBreak/>
        <w:t>1. Характеристика сферы реализации подпрограммы, описание основных проблем в указанной сфере и прогноз ее развития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Подпрограмма 1 направлена на решение задачи 1 Программы «Сохранение культурного и исторического наследия народа, обеспечение доступа граждан к культурным ценностям".</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Культурное наследие является духовным, культурным, экономическим и социальным капиталом невосполнимой ценности. Наследие питает современную науку, образование, искусство и является одним из главных оснований любой нации для самоуважения. Сохранение и воспроизводство культурного и исторического наследия является одним из факторов устойчивого социально-экономического развития Курской области.</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 xml:space="preserve">Наследие несет в себе культурные и цивилизационные коды нации. Утрата наследия неизбежно ведет к тому, что общество теряет опору и корни, без которых невозможно никакое развитие. Вне этой культурной среды население теряет свой интеллектуальный и творческий потенциал. </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Подпрограмма 1 направлена на сохранение и популяризацию культурного наследия региона, привлечение внимания общества к его изучению, повышение качества государственных и муниципальных услуг, предоставляемых в этой области. Сфера реализации подпрограммы «Наследие» охватывает:</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сохранение объектов культурного наследия;</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развитие библиотечного дела;</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развитие музейного дела.</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Недвижимые памятники истории и культуры составляют важную часть культурного достояния муниципального образования. Они являются основным живым свидетельством развития цивилизации и подлинным отражением древних традиций. Их активная популяризация способствует взаимному пониманию, уважению и сближению народов, ведет к духовному объединению нации на основе единых исторических корней, пробуждает гордость за Родину.</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На территории Курской области в настоящее время на государственной охране находится</w:t>
      </w:r>
      <w:r w:rsidRPr="00ED2594">
        <w:rPr>
          <w:rFonts w:ascii="Arial" w:hAnsi="Arial" w:cs="Arial"/>
          <w:sz w:val="24"/>
          <w:szCs w:val="24"/>
          <w:lang w:eastAsia="ru-RU"/>
        </w:rPr>
        <w:t xml:space="preserve"> 4580 памятников истории и культуры: памятники архитектуры (2460), памятники археологии (1330), истории (785) и монументального искусства (5). В их числе 128 объектов имеют федеральное значение. </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 xml:space="preserve">Сохранение объектов культурного наследия включает направленные на обеспечение физической сохранности объектов культурного наследия </w:t>
      </w:r>
      <w:r w:rsidRPr="00ED2594">
        <w:rPr>
          <w:rFonts w:ascii="Arial" w:hAnsi="Arial" w:cs="Arial"/>
          <w:sz w:val="24"/>
          <w:szCs w:val="24"/>
        </w:rPr>
        <w:lastRenderedPageBreak/>
        <w:t>ремонтно-реставрационные работы, в том числе консервацию, ремонт, реставрацию, приспособление объектов культурного наследия для современного использования, а также научно-исследовательские, изыскательские, проектные и производственные работы, научно-методическое руководство, технический и авторский надзор.</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Сохранение культурных ценностей имеет приоритетное значение для области, так как свободный доступ к культурным ценностям и ознакомление с культурным наследием региона является важнейшим фактором формирования общественного сознания и целостной системы духовных ценностей, влияющих на все сферы государственной и общественной жизни, особенно подрастающего поколения.</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 xml:space="preserve">В настоящее время в области </w:t>
      </w:r>
      <w:r w:rsidRPr="00ED2594">
        <w:rPr>
          <w:rFonts w:ascii="Arial" w:hAnsi="Arial" w:cs="Arial"/>
          <w:iCs/>
          <w:sz w:val="24"/>
          <w:szCs w:val="24"/>
        </w:rPr>
        <w:t>сохранения объектов культурного наследия</w:t>
      </w:r>
      <w:r w:rsidRPr="00ED2594">
        <w:rPr>
          <w:rFonts w:ascii="Arial" w:hAnsi="Arial" w:cs="Arial"/>
          <w:sz w:val="24"/>
          <w:szCs w:val="24"/>
        </w:rPr>
        <w:t xml:space="preserve"> выделяются следующие основные </w:t>
      </w:r>
      <w:r w:rsidRPr="00ED2594">
        <w:rPr>
          <w:rFonts w:ascii="Arial" w:hAnsi="Arial" w:cs="Arial"/>
          <w:iCs/>
          <w:sz w:val="24"/>
          <w:szCs w:val="24"/>
        </w:rPr>
        <w:t>проблемы</w:t>
      </w:r>
      <w:r w:rsidRPr="00ED2594">
        <w:rPr>
          <w:rFonts w:ascii="Arial" w:hAnsi="Arial" w:cs="Arial"/>
          <w:sz w:val="24"/>
          <w:szCs w:val="24"/>
        </w:rPr>
        <w:t>:</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1. Критическое состояние многих памятников.</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По различным оценкам, состояние от 50 до 70% памятников, находящихся на государственной охране, характеризуется как неудовлетворительное, для большей их части необходимо принятие срочных мер по спасению от разрушения, повреждения и уничтожения. В то же время потребность в реставрационных работах постоянно повышается. Это связано, с одной стороны, с выявлением новых памятников, а, с другой стороны, с крайне недостаточным развитием реставрационной деятельности.</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2. Высокая степень амортизации значительного числа зданий, что приводит к возникновению реальной угрозы их утраты.</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3. Несоответствие условий содержания и использования зданий, памятников современным санитарно-гигиеническим и эксплуатационным требованиям. В первую очередь, к таким объектам относятся памятники и выявленные объекты культурного наследия, используемые в настоящее время под государственный и муниципальный жилищный фонд.</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 xml:space="preserve">4. Процессы естественного старения объектов культурного наследия в значительной степени ускоряются в результате неблагоприятных климатических условий (длительность залегания снега и льда, высокая влажность и загазованность атмосферы, стихийные бедствия – паводки, подтопления, оползни) и отсутствия должной защиты зданий-памятников и сооружений от погодных условий, техногенной нагрузки на грунты и конструкции и др. </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5. Утрата своеобразия историко-архитектурного облика в связи с интенсивным хозяйственным освоением исторических территорий.</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 xml:space="preserve">Российская и мировая практика свидетельствуют о том, что установление зон охраны объектов культурного наследия, требований к режиму использования земель и градостроительным регламентам в границах данных зон является одним из основных инструментов обеспечения сохранности объектов культурного наследия в их исторической градостроительной и природной среде. </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 xml:space="preserve">6. Остается нерешенной проблема регистрации объектов культурного наследия в едином государственном реестре объектов культурного наследия (памятников истории и культуры) народов Российской Федерации. </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Большое количество памятников истории и культуры на сегодняшний день не внесено в реестр объектов культурного наследия (памятников истории и культуры) народов Российской Федерации, не известно их состояние, характер и масштабы проблем.</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 xml:space="preserve">7. Утрачены многие позиции в кадровой политике и подготовке квалифицированного персонала реставрационной отрасли. </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Многолетние проблемы, связанные с подготовкой квалифицированного персонала реставрационной отрасли, привели к острому дефициту не только мастеров высших категорий, но и</w:t>
      </w:r>
      <w:r w:rsidRPr="00ED2594">
        <w:rPr>
          <w:rFonts w:ascii="Arial" w:hAnsi="Arial" w:cs="Arial"/>
          <w:bCs/>
          <w:sz w:val="24"/>
          <w:szCs w:val="24"/>
        </w:rPr>
        <w:t xml:space="preserve"> работников</w:t>
      </w:r>
      <w:r w:rsidRPr="00ED2594">
        <w:rPr>
          <w:rFonts w:ascii="Arial" w:hAnsi="Arial" w:cs="Arial"/>
          <w:sz w:val="24"/>
          <w:szCs w:val="24"/>
        </w:rPr>
        <w:t xml:space="preserve"> для выполнения работ среднего уровня сложности.</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lastRenderedPageBreak/>
        <w:t>8. Отсутствие в необходимом объеме финансовых средств на содержание объектов культурного наследия и разработку правоустанавливающих документов для осуществления их государственной охраны.</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Сохранение объектов культурного наследия требует значительных инвестиций, объем которых зачастую превышает стоимость нового строительства. Средства, выделяемые на работы по сохранению объектов культурного наследия, не позволяют предотвратить ухудшение состояния большей части объектов культурного наследия и поддерживать их в надлежащем эксплуатационном состоянии.</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В свою очередь, отсутствие правоустанавливающих документов на объекты культурного наследия препятствует государственным органам охраны осуществлять полноценные контрольно-надзорные мероприятия, направленные на выявление, пресечение, предупреждение и профилактику случаев нарушений законодательства Российской Федерации об охране объектов культурного наследия в отношении объектов культурного наследия.</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Значительную часть культурного наследия Курской области составляют фонды библиотек, которые являются ценнейшим информационным ресурсом, включают значительное количество книжных памятников общероссийского и регионального значения, и, кроме научной, культурно-исторической и информационной, многие из них имеют высокую материальную ценность.</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Основная задача библиотек – предоставление накопленных ресурсов в пользование обществу – как настоящему, так и будущим поколениям.</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Степень доступности библиотечного документа во многом определяется степенью его сохранности. Причем в обеспечении сохранности нуждаются не только старые документы, в том числе книжные памятники, но и новейшие, например, на электронных носителях.</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 xml:space="preserve">Библиотеки муниципального образования  выполняют важнейшие социальные и коммуникативные функции, являются одним из элементов культурной, образовательной и информационной инфраструктуры поселка.  Основные услуги библиотек бесплатны. Цели и задачи развития библиотечного дела должны соответствовать происходящим в обществе переменам и создавать условия для улучшения доступа жителей поселка  к информации и знаниям. </w:t>
      </w:r>
    </w:p>
    <w:p w:rsidR="007E49BC" w:rsidRPr="00ED2594" w:rsidRDefault="007E49BC" w:rsidP="007E49BC">
      <w:pPr>
        <w:spacing w:after="0" w:line="240" w:lineRule="auto"/>
        <w:ind w:firstLine="708"/>
        <w:jc w:val="both"/>
        <w:rPr>
          <w:rFonts w:ascii="Arial" w:hAnsi="Arial" w:cs="Arial"/>
          <w:spacing w:val="-1"/>
          <w:sz w:val="24"/>
          <w:szCs w:val="24"/>
          <w:lang w:eastAsia="ru-RU"/>
        </w:rPr>
      </w:pPr>
      <w:r w:rsidRPr="00ED2594">
        <w:rPr>
          <w:rFonts w:ascii="Arial" w:hAnsi="Arial" w:cs="Arial"/>
          <w:spacing w:val="-1"/>
          <w:sz w:val="24"/>
          <w:szCs w:val="24"/>
          <w:lang w:eastAsia="ru-RU"/>
        </w:rPr>
        <w:t xml:space="preserve">Целью государственной политики в области библиотечного дела является сохранение и дальнейшее развитие системы библиотечного обслуживания, реализация конституционных прав граждан на свободный доступ к информации и знаниям, а также сохранение культурного наследия, хранящегося в библиотеках. </w:t>
      </w:r>
    </w:p>
    <w:p w:rsidR="007E49BC" w:rsidRPr="00ED2594" w:rsidRDefault="007E49BC" w:rsidP="007E49BC">
      <w:pPr>
        <w:spacing w:after="0" w:line="240" w:lineRule="auto"/>
        <w:ind w:firstLine="708"/>
        <w:jc w:val="both"/>
        <w:rPr>
          <w:rFonts w:ascii="Arial" w:hAnsi="Arial" w:cs="Arial"/>
          <w:spacing w:val="-1"/>
          <w:sz w:val="24"/>
          <w:szCs w:val="24"/>
          <w:lang w:eastAsia="ru-RU"/>
        </w:rPr>
      </w:pPr>
      <w:r w:rsidRPr="00ED2594">
        <w:rPr>
          <w:rFonts w:ascii="Arial" w:hAnsi="Arial" w:cs="Arial"/>
          <w:spacing w:val="-1"/>
          <w:sz w:val="24"/>
          <w:szCs w:val="24"/>
          <w:lang w:eastAsia="ru-RU"/>
        </w:rPr>
        <w:t xml:space="preserve">Приоритетными направлениями в достижении целей и задач развития библиотечного дела в поселке  являются: </w:t>
      </w:r>
    </w:p>
    <w:p w:rsidR="007E49BC" w:rsidRPr="00ED2594" w:rsidRDefault="007E49BC" w:rsidP="007E49BC">
      <w:pPr>
        <w:spacing w:after="0" w:line="240" w:lineRule="auto"/>
        <w:ind w:firstLine="708"/>
        <w:jc w:val="both"/>
        <w:rPr>
          <w:rFonts w:ascii="Arial" w:hAnsi="Arial" w:cs="Arial"/>
          <w:spacing w:val="-1"/>
          <w:sz w:val="24"/>
          <w:szCs w:val="24"/>
          <w:lang w:eastAsia="ru-RU"/>
        </w:rPr>
      </w:pPr>
      <w:r w:rsidRPr="00ED2594">
        <w:rPr>
          <w:rFonts w:ascii="Arial" w:hAnsi="Arial" w:cs="Arial"/>
          <w:spacing w:val="-1"/>
          <w:sz w:val="24"/>
          <w:szCs w:val="24"/>
          <w:lang w:eastAsia="ru-RU"/>
        </w:rPr>
        <w:t xml:space="preserve">организация и стимулирование процесса модернизации библиотек и библиотечного дела в целом; </w:t>
      </w:r>
    </w:p>
    <w:p w:rsidR="007E49BC" w:rsidRPr="00ED2594" w:rsidRDefault="007E49BC" w:rsidP="007E49BC">
      <w:pPr>
        <w:spacing w:after="0" w:line="240" w:lineRule="auto"/>
        <w:ind w:firstLine="708"/>
        <w:jc w:val="both"/>
        <w:rPr>
          <w:rFonts w:ascii="Arial" w:hAnsi="Arial" w:cs="Arial"/>
          <w:spacing w:val="-1"/>
          <w:sz w:val="24"/>
          <w:szCs w:val="24"/>
          <w:lang w:eastAsia="ru-RU"/>
        </w:rPr>
      </w:pPr>
      <w:r w:rsidRPr="00ED2594">
        <w:rPr>
          <w:rFonts w:ascii="Arial" w:hAnsi="Arial" w:cs="Arial"/>
          <w:spacing w:val="-1"/>
          <w:sz w:val="24"/>
          <w:szCs w:val="24"/>
          <w:lang w:eastAsia="ru-RU"/>
        </w:rPr>
        <w:t>содействие созданию инфраструктуры библиотечного дела.</w:t>
      </w:r>
    </w:p>
    <w:p w:rsidR="007E49BC" w:rsidRPr="00ED2594" w:rsidRDefault="007E49BC" w:rsidP="007E49BC">
      <w:pPr>
        <w:spacing w:after="0" w:line="240" w:lineRule="auto"/>
        <w:ind w:firstLine="708"/>
        <w:jc w:val="both"/>
        <w:rPr>
          <w:rFonts w:ascii="Arial" w:hAnsi="Arial" w:cs="Arial"/>
          <w:spacing w:val="-1"/>
          <w:sz w:val="24"/>
          <w:szCs w:val="24"/>
          <w:lang w:eastAsia="ru-RU"/>
        </w:rPr>
      </w:pPr>
      <w:r w:rsidRPr="00ED2594">
        <w:rPr>
          <w:rFonts w:ascii="Arial" w:hAnsi="Arial" w:cs="Arial"/>
          <w:spacing w:val="-1"/>
          <w:sz w:val="24"/>
          <w:szCs w:val="24"/>
          <w:lang w:eastAsia="ru-RU"/>
        </w:rPr>
        <w:t xml:space="preserve">Проводимая в стране административная реформа разграничила полномочия органов государственной власти и  местного самоуправления по организации библиотечного дела. Вопрос организации библиотечного обслуживания населения, комплектование и обеспечение сохранности библиотечных фондов  муниципального образования относится к компетенции органов местного самоуправления. </w:t>
      </w:r>
    </w:p>
    <w:p w:rsidR="007E49BC" w:rsidRPr="00ED2594" w:rsidRDefault="007E49BC" w:rsidP="007E49BC">
      <w:pPr>
        <w:spacing w:after="0" w:line="240" w:lineRule="auto"/>
        <w:ind w:firstLine="708"/>
        <w:jc w:val="both"/>
        <w:rPr>
          <w:rFonts w:ascii="Arial" w:hAnsi="Arial" w:cs="Arial"/>
          <w:sz w:val="24"/>
          <w:szCs w:val="24"/>
          <w:lang w:eastAsia="ru-RU"/>
        </w:rPr>
      </w:pPr>
      <w:r w:rsidRPr="00ED2594">
        <w:rPr>
          <w:rFonts w:ascii="Arial" w:hAnsi="Arial" w:cs="Arial"/>
          <w:sz w:val="24"/>
          <w:szCs w:val="24"/>
          <w:lang w:eastAsia="ru-RU"/>
        </w:rPr>
        <w:t>В Курской области принимаются активные меры по централизованному обеспечению би</w:t>
      </w:r>
      <w:r w:rsidR="00E5138F" w:rsidRPr="00ED2594">
        <w:rPr>
          <w:rFonts w:ascii="Arial" w:hAnsi="Arial" w:cs="Arial"/>
          <w:sz w:val="24"/>
          <w:szCs w:val="24"/>
          <w:lang w:eastAsia="ru-RU"/>
        </w:rPr>
        <w:t>блиотек новыми изд</w:t>
      </w:r>
      <w:r w:rsidR="002E70FE">
        <w:rPr>
          <w:rFonts w:ascii="Arial" w:hAnsi="Arial" w:cs="Arial"/>
          <w:sz w:val="24"/>
          <w:szCs w:val="24"/>
          <w:lang w:eastAsia="ru-RU"/>
        </w:rPr>
        <w:t>аниями. В 2016 - 2018</w:t>
      </w:r>
      <w:r w:rsidRPr="00ED2594">
        <w:rPr>
          <w:rFonts w:ascii="Arial" w:hAnsi="Arial" w:cs="Arial"/>
          <w:sz w:val="24"/>
          <w:szCs w:val="24"/>
          <w:lang w:eastAsia="ru-RU"/>
        </w:rPr>
        <w:t xml:space="preserve"> годах в библиотеки</w:t>
      </w:r>
      <w:r w:rsidR="00E638CC" w:rsidRPr="00ED2594">
        <w:rPr>
          <w:rFonts w:ascii="Arial" w:hAnsi="Arial" w:cs="Arial"/>
          <w:sz w:val="24"/>
          <w:szCs w:val="24"/>
          <w:lang w:eastAsia="ru-RU"/>
        </w:rPr>
        <w:t xml:space="preserve"> области было направлено более 4</w:t>
      </w:r>
      <w:r w:rsidR="002E70FE">
        <w:rPr>
          <w:rFonts w:ascii="Arial" w:hAnsi="Arial" w:cs="Arial"/>
          <w:sz w:val="24"/>
          <w:szCs w:val="24"/>
          <w:lang w:eastAsia="ru-RU"/>
        </w:rPr>
        <w:t>5</w:t>
      </w:r>
      <w:r w:rsidRPr="00ED2594">
        <w:rPr>
          <w:rFonts w:ascii="Arial" w:hAnsi="Arial" w:cs="Arial"/>
          <w:sz w:val="24"/>
          <w:szCs w:val="24"/>
          <w:lang w:eastAsia="ru-RU"/>
        </w:rPr>
        <w:t xml:space="preserve"> тыс.</w:t>
      </w:r>
      <w:r w:rsidR="002E70FE">
        <w:rPr>
          <w:rFonts w:ascii="Arial" w:hAnsi="Arial" w:cs="Arial"/>
          <w:sz w:val="24"/>
          <w:szCs w:val="24"/>
          <w:lang w:eastAsia="ru-RU"/>
        </w:rPr>
        <w:t xml:space="preserve"> экземпляров    (в среднем по 35</w:t>
      </w:r>
      <w:r w:rsidRPr="00ED2594">
        <w:rPr>
          <w:rFonts w:ascii="Arial" w:hAnsi="Arial" w:cs="Arial"/>
          <w:sz w:val="24"/>
          <w:szCs w:val="24"/>
          <w:lang w:eastAsia="ru-RU"/>
        </w:rPr>
        <w:t xml:space="preserve"> книг в год на каждую библиотеку) тематических изданий, в том числе литература для </w:t>
      </w:r>
      <w:r w:rsidRPr="00ED2594">
        <w:rPr>
          <w:rFonts w:ascii="Arial" w:hAnsi="Arial" w:cs="Arial"/>
          <w:sz w:val="24"/>
          <w:szCs w:val="24"/>
          <w:lang w:eastAsia="ru-RU"/>
        </w:rPr>
        <w:lastRenderedPageBreak/>
        <w:t xml:space="preserve">семейного чтения, книги курских писателей, литература образовательного, познавательного и энциклопедического характера. </w:t>
      </w:r>
    </w:p>
    <w:p w:rsidR="007E49BC" w:rsidRPr="00ED2594" w:rsidRDefault="007E49BC" w:rsidP="007E49BC">
      <w:pPr>
        <w:spacing w:after="0" w:line="240" w:lineRule="auto"/>
        <w:ind w:firstLine="708"/>
        <w:jc w:val="both"/>
        <w:rPr>
          <w:rFonts w:ascii="Arial" w:hAnsi="Arial" w:cs="Arial"/>
          <w:sz w:val="24"/>
          <w:szCs w:val="24"/>
          <w:lang w:eastAsia="ru-RU"/>
        </w:rPr>
      </w:pPr>
      <w:r w:rsidRPr="00ED2594">
        <w:rPr>
          <w:rFonts w:ascii="Arial" w:hAnsi="Arial" w:cs="Arial"/>
          <w:sz w:val="24"/>
          <w:szCs w:val="24"/>
          <w:lang w:eastAsia="ru-RU"/>
        </w:rPr>
        <w:t>Библиотеки сегодня – наиболее многочисленная группа учреждений культуры. Библиотечное обслуживание жителей Курской области осуществляют с учётом филиалов 774 библиотеки, из них 3 государственные, 774 муниципальных библиотек, в том числе 673 находит</w:t>
      </w:r>
      <w:r w:rsidRPr="00ED2594">
        <w:rPr>
          <w:rFonts w:ascii="Arial" w:hAnsi="Arial" w:cs="Arial"/>
          <w:sz w:val="24"/>
          <w:szCs w:val="24"/>
          <w:lang w:eastAsia="ru-RU"/>
        </w:rPr>
        <w:softHyphen/>
        <w:t xml:space="preserve">ся в сельской местности, 94 размещаются в городах и районных центрах. Детское население области обслуживает 52 библиотеки. </w:t>
      </w:r>
    </w:p>
    <w:p w:rsidR="007E49BC" w:rsidRPr="00ED2594" w:rsidRDefault="007E49BC" w:rsidP="007E49BC">
      <w:pPr>
        <w:spacing w:after="0" w:line="240" w:lineRule="auto"/>
        <w:ind w:firstLine="708"/>
        <w:jc w:val="both"/>
        <w:rPr>
          <w:rFonts w:ascii="Arial" w:hAnsi="Arial" w:cs="Arial"/>
          <w:sz w:val="24"/>
          <w:szCs w:val="24"/>
          <w:lang w:eastAsia="ru-RU"/>
        </w:rPr>
      </w:pPr>
      <w:proofErr w:type="gramStart"/>
      <w:r w:rsidRPr="00ED2594">
        <w:rPr>
          <w:rFonts w:ascii="Arial" w:hAnsi="Arial" w:cs="Arial"/>
          <w:sz w:val="24"/>
          <w:szCs w:val="24"/>
          <w:lang w:eastAsia="ru-RU"/>
        </w:rPr>
        <w:t xml:space="preserve">Процент охвата населения  поселка библиотечным обслуживанием составляет МКУК «Теткинская модельная поселковая библиотека) 36 % , МКУК «Теткинская модельная детская библиотека» 22 %   (среднероссийский показатель – 38,7%). </w:t>
      </w:r>
      <w:proofErr w:type="gramEnd"/>
    </w:p>
    <w:p w:rsidR="007E49BC" w:rsidRPr="00ED2594" w:rsidRDefault="007E49BC" w:rsidP="007E49BC">
      <w:pPr>
        <w:spacing w:after="0" w:line="240" w:lineRule="auto"/>
        <w:ind w:firstLine="708"/>
        <w:jc w:val="both"/>
        <w:rPr>
          <w:rFonts w:ascii="Arial" w:hAnsi="Arial" w:cs="Arial"/>
          <w:sz w:val="24"/>
          <w:szCs w:val="24"/>
          <w:lang w:eastAsia="ru-RU"/>
        </w:rPr>
      </w:pPr>
      <w:r w:rsidRPr="00ED2594">
        <w:rPr>
          <w:rFonts w:ascii="Arial" w:hAnsi="Arial" w:cs="Arial"/>
          <w:sz w:val="24"/>
          <w:szCs w:val="24"/>
          <w:lang w:eastAsia="ru-RU"/>
        </w:rPr>
        <w:t>2 биб</w:t>
      </w:r>
      <w:r w:rsidR="00447645">
        <w:rPr>
          <w:rFonts w:ascii="Arial" w:hAnsi="Arial" w:cs="Arial"/>
          <w:sz w:val="24"/>
          <w:szCs w:val="24"/>
          <w:lang w:eastAsia="ru-RU"/>
        </w:rPr>
        <w:t xml:space="preserve">лиотеки  поселка  </w:t>
      </w:r>
      <w:proofErr w:type="gramStart"/>
      <w:r w:rsidR="00447645">
        <w:rPr>
          <w:rFonts w:ascii="Arial" w:hAnsi="Arial" w:cs="Arial"/>
          <w:sz w:val="24"/>
          <w:szCs w:val="24"/>
          <w:lang w:eastAsia="ru-RU"/>
        </w:rPr>
        <w:t>Теткино</w:t>
      </w:r>
      <w:proofErr w:type="gramEnd"/>
      <w:r w:rsidRPr="00ED2594">
        <w:rPr>
          <w:rFonts w:ascii="Arial" w:hAnsi="Arial" w:cs="Arial"/>
          <w:sz w:val="24"/>
          <w:szCs w:val="24"/>
          <w:lang w:eastAsia="ru-RU"/>
        </w:rPr>
        <w:t xml:space="preserve"> подключено к сети Интернет, 1 - имеет электронную почту. Оснащение библиотек современной компьютерной техникой является необходимым условием обеспечения доступа населения  к информации. </w:t>
      </w:r>
    </w:p>
    <w:p w:rsidR="007E49BC" w:rsidRPr="00ED2594" w:rsidRDefault="007E49BC" w:rsidP="007E49BC">
      <w:pPr>
        <w:spacing w:after="0" w:line="240" w:lineRule="auto"/>
        <w:ind w:firstLine="720"/>
        <w:jc w:val="both"/>
        <w:rPr>
          <w:rFonts w:ascii="Arial" w:hAnsi="Arial" w:cs="Arial"/>
          <w:sz w:val="24"/>
          <w:szCs w:val="24"/>
          <w:lang w:eastAsia="ru-RU"/>
        </w:rPr>
      </w:pPr>
      <w:r w:rsidRPr="00ED2594">
        <w:rPr>
          <w:rFonts w:ascii="Arial" w:hAnsi="Arial" w:cs="Arial"/>
          <w:sz w:val="24"/>
          <w:szCs w:val="24"/>
          <w:lang w:eastAsia="ru-RU"/>
        </w:rPr>
        <w:t xml:space="preserve">Однако в поселке  в настоящее время всё ещё сохраняется низкий уровень комплектования новой литературой муниципальных библиотек. Органы местного самоуправления, в чьём ведении находятся библиотеки, подчас  не выделяют средства на приобретение новых книг и организацию подписки на периодические издания. </w:t>
      </w:r>
    </w:p>
    <w:p w:rsidR="007E49BC" w:rsidRPr="00ED2594" w:rsidRDefault="007E49BC" w:rsidP="007E49BC">
      <w:pPr>
        <w:spacing w:after="0" w:line="240" w:lineRule="auto"/>
        <w:ind w:firstLine="720"/>
        <w:jc w:val="both"/>
        <w:rPr>
          <w:rFonts w:ascii="Arial" w:hAnsi="Arial" w:cs="Arial"/>
          <w:b/>
          <w:sz w:val="24"/>
          <w:szCs w:val="24"/>
          <w:lang w:eastAsia="ru-RU"/>
        </w:rPr>
      </w:pPr>
    </w:p>
    <w:p w:rsidR="007E49BC" w:rsidRPr="00ED2594" w:rsidRDefault="007E49BC" w:rsidP="007E49BC">
      <w:pPr>
        <w:spacing w:after="0" w:line="240" w:lineRule="auto"/>
        <w:ind w:firstLine="709"/>
        <w:jc w:val="center"/>
        <w:rPr>
          <w:rFonts w:ascii="Arial" w:hAnsi="Arial" w:cs="Arial"/>
          <w:bCs/>
          <w:iCs/>
          <w:sz w:val="24"/>
          <w:szCs w:val="24"/>
        </w:rPr>
      </w:pPr>
      <w:r w:rsidRPr="00ED2594">
        <w:rPr>
          <w:rFonts w:ascii="Arial" w:hAnsi="Arial" w:cs="Arial"/>
          <w:bCs/>
          <w:iCs/>
          <w:sz w:val="24"/>
          <w:szCs w:val="24"/>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7E49BC" w:rsidRPr="00ED2594" w:rsidRDefault="007E49BC" w:rsidP="007E49BC">
      <w:pPr>
        <w:spacing w:after="0" w:line="240" w:lineRule="auto"/>
        <w:ind w:firstLine="709"/>
        <w:jc w:val="center"/>
        <w:rPr>
          <w:rFonts w:ascii="Arial" w:hAnsi="Arial" w:cs="Arial"/>
          <w:bCs/>
          <w:iCs/>
          <w:sz w:val="24"/>
          <w:szCs w:val="24"/>
        </w:rPr>
      </w:pPr>
    </w:p>
    <w:p w:rsidR="007E49BC" w:rsidRPr="00ED2594" w:rsidRDefault="007E49BC" w:rsidP="007E49BC">
      <w:pPr>
        <w:spacing w:after="0" w:line="240" w:lineRule="auto"/>
        <w:ind w:firstLine="709"/>
        <w:jc w:val="both"/>
        <w:rPr>
          <w:rFonts w:ascii="Arial" w:hAnsi="Arial" w:cs="Arial"/>
          <w:sz w:val="24"/>
          <w:szCs w:val="24"/>
          <w:lang w:eastAsia="ru-RU"/>
        </w:rPr>
      </w:pPr>
      <w:proofErr w:type="gramStart"/>
      <w:r w:rsidRPr="00ED2594">
        <w:rPr>
          <w:rFonts w:ascii="Arial" w:hAnsi="Arial" w:cs="Arial"/>
          <w:sz w:val="24"/>
          <w:szCs w:val="24"/>
        </w:rPr>
        <w:t>Главные приоритеты государственной политики в сфере реализации подпрограммы 1 сформулированы в стратегических документах и нормативных правовых актах Российской Федерации и Курской области, указанных в  подразделе 2.1 раздела 2 текстовой части Программы.</w:t>
      </w:r>
      <w:proofErr w:type="gramEnd"/>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 xml:space="preserve">С учетом целевых установок и приоритетов государственной культурной политики </w:t>
      </w:r>
      <w:r w:rsidRPr="00ED2594">
        <w:rPr>
          <w:rFonts w:ascii="Arial" w:hAnsi="Arial" w:cs="Arial"/>
          <w:bCs/>
          <w:sz w:val="24"/>
          <w:szCs w:val="24"/>
        </w:rPr>
        <w:t xml:space="preserve">целью подпрограммы 1 </w:t>
      </w:r>
      <w:r w:rsidRPr="00ED2594">
        <w:rPr>
          <w:rFonts w:ascii="Arial" w:hAnsi="Arial" w:cs="Arial"/>
          <w:sz w:val="24"/>
          <w:szCs w:val="24"/>
        </w:rPr>
        <w:t>является сохранение культурного и исторического наследия, расширение доступа населения к культурным ценностям и информации.</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 xml:space="preserve">Достижение данной цели потребует решения следующих </w:t>
      </w:r>
      <w:r w:rsidRPr="00ED2594">
        <w:rPr>
          <w:rFonts w:ascii="Arial" w:hAnsi="Arial" w:cs="Arial"/>
          <w:bCs/>
          <w:sz w:val="24"/>
          <w:szCs w:val="24"/>
        </w:rPr>
        <w:t>задач</w:t>
      </w:r>
      <w:r w:rsidRPr="00ED2594">
        <w:rPr>
          <w:rFonts w:ascii="Arial" w:hAnsi="Arial" w:cs="Arial"/>
          <w:sz w:val="24"/>
          <w:szCs w:val="24"/>
        </w:rPr>
        <w:t>:</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обеспечение сохранности и использования объектов культурного наследия;</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повышение доступности и качества библиотечных услуг;</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Оценка результатов реализации подпрограммы 1 осуществляется на основе использования показателей, сформированных с учетом специфики деятельности учреждений культуры различных видов и размещенных в специальных разделах подпрограммы 1, а также показателей Концепции долгосрочного социально-экономического развития Российской Федерации на период до 2020 года, показателей содержащихся в указах Президента Российской Федерации, показателей непосредственных результатов, используемых в обосновании бюджетных ассигнований комитета по культуре Курской области, показатели, принятые в соответствующей международной практике, и др.</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 xml:space="preserve">Значения некоторых показателей определены методом экспертной оценки на основе сопоставления динамики развития и текущего состояния сферы реализации подпрограммы, с одной стороны, планируемых мероприятий и соответствующих ожидаемых результатов, с другой стороны, с учетом влияния внешних факторов в виде рисков реализации подпрограммы 1, описанных в </w:t>
      </w:r>
      <w:hyperlink r:id="rId8" w:history="1">
        <w:r w:rsidRPr="00ED2594">
          <w:rPr>
            <w:rFonts w:ascii="Arial" w:hAnsi="Arial" w:cs="Arial"/>
            <w:sz w:val="24"/>
            <w:szCs w:val="24"/>
          </w:rPr>
          <w:t>разделе 9</w:t>
        </w:r>
      </w:hyperlink>
      <w:r w:rsidRPr="00ED2594">
        <w:rPr>
          <w:rFonts w:ascii="Arial" w:hAnsi="Arial" w:cs="Arial"/>
          <w:sz w:val="24"/>
          <w:szCs w:val="24"/>
        </w:rPr>
        <w:t xml:space="preserve"> подпрограммы 1.</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lastRenderedPageBreak/>
        <w:t>Показателями реализации подпрограммы 1 являются:</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доля отреставрированных недвижимых объектов культурного наследия в общем количестве недвижимых объектов культурного наследия, требующих реставрации;</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охват населения библиотечным обслуживанием;</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среднее число книговыдач в расчете на 1 тыс. человек населения;</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количество экземпляров новых поступлений в фонды документов областных библиотек;</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среднее число посещений музеев на 1000 жителей поселка.</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 xml:space="preserve">Выделенные в рамках подпрограммы 1 показатели характеризуют основные результаты деятельности в разрезе типов учреждений, участвующих в ее реализации, в том числе: </w:t>
      </w:r>
      <w:proofErr w:type="gramStart"/>
      <w:r w:rsidRPr="00ED2594">
        <w:rPr>
          <w:rFonts w:ascii="Arial" w:hAnsi="Arial" w:cs="Arial"/>
          <w:sz w:val="24"/>
          <w:szCs w:val="24"/>
        </w:rPr>
        <w:t>библиотеки</w:t>
      </w:r>
      <w:proofErr w:type="gramEnd"/>
      <w:r w:rsidRPr="00ED2594">
        <w:rPr>
          <w:rFonts w:ascii="Arial" w:hAnsi="Arial" w:cs="Arial"/>
          <w:sz w:val="24"/>
          <w:szCs w:val="24"/>
        </w:rPr>
        <w:t xml:space="preserve">  а также состояние объектов культурного наследия. </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В целях возможности проведения сопоставления все показатели являются относительными.</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В состав показателей включена оценка доли отреставрированных недвижимых объектов культурного наследия в общем количестве таких объектов, так как рост значения данного показателя является одним из целевых ориентиров развития сферы культуры в поселке.</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 xml:space="preserve">В качестве индикаторов успешности решения задач подпрограммы предполагается использовать показатели, характеризующие выполнение входящих в нее основных мероприятий. Решение задачи по обеспечению сохранности и использования объектов культурного наследия будет характеризоваться показателями выполнения основного мероприятия 1.1, задачи по повышению доступности и качества библиотечных услуг – показателями основного мероприятия 1.2, задачи по повышению доступности и качества музейных услуг – показателями основного мероприятия 1.3. </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Основными ожидаемыми результатами реализации подпрограммы 1 являются:</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наличие полной и исчерпывающей информации о каждом объекте культурного наследия, включая информацию о его предмете охраны и территории;</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высокий уровень сохранности и эффективности использования объектов культурного наследия;</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высокий уровень качества и доступности услуг библиотек и  музеев;</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улучшение укомплектованности библиотечных, музейных фондов;</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высокий уровень сохранности и эффективности использования библиотечных, музейных фондов;</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укрепление материально-технической базы библиотек, музеев;</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повышение заработной платы работников библиотек, музеев;</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оптимизация и модернизация бюджетной сети библиотек, музеев.</w:t>
      </w:r>
    </w:p>
    <w:p w:rsidR="007E49BC" w:rsidRPr="00ED2594" w:rsidRDefault="002E70FE" w:rsidP="007E49BC">
      <w:pPr>
        <w:spacing w:after="0" w:line="240" w:lineRule="auto"/>
        <w:ind w:firstLine="709"/>
        <w:jc w:val="both"/>
        <w:rPr>
          <w:rFonts w:ascii="Arial" w:hAnsi="Arial" w:cs="Arial"/>
          <w:sz w:val="24"/>
          <w:szCs w:val="24"/>
        </w:rPr>
      </w:pPr>
      <w:r>
        <w:rPr>
          <w:rFonts w:ascii="Arial" w:hAnsi="Arial" w:cs="Arial"/>
          <w:sz w:val="24"/>
          <w:szCs w:val="24"/>
        </w:rPr>
        <w:t>Сроки  реализации: 2020-2022</w:t>
      </w:r>
      <w:r w:rsidR="00E5138F" w:rsidRPr="00ED2594">
        <w:rPr>
          <w:rFonts w:ascii="Arial" w:hAnsi="Arial" w:cs="Arial"/>
          <w:sz w:val="24"/>
          <w:szCs w:val="24"/>
        </w:rPr>
        <w:t>год</w:t>
      </w:r>
      <w:r w:rsidR="00E638CC" w:rsidRPr="00ED2594">
        <w:rPr>
          <w:rFonts w:ascii="Arial" w:hAnsi="Arial" w:cs="Arial"/>
          <w:sz w:val="24"/>
          <w:szCs w:val="24"/>
        </w:rPr>
        <w:t>ы</w:t>
      </w:r>
    </w:p>
    <w:p w:rsidR="007E49BC" w:rsidRPr="00ED2594" w:rsidRDefault="007E49BC" w:rsidP="007E49BC">
      <w:pPr>
        <w:keepNext/>
        <w:spacing w:before="240" w:after="120" w:line="240" w:lineRule="auto"/>
        <w:jc w:val="center"/>
        <w:outlineLvl w:val="1"/>
        <w:rPr>
          <w:rFonts w:ascii="Arial" w:hAnsi="Arial" w:cs="Arial"/>
          <w:bCs/>
          <w:iCs/>
          <w:sz w:val="24"/>
          <w:szCs w:val="24"/>
        </w:rPr>
      </w:pPr>
      <w:r w:rsidRPr="00ED2594">
        <w:rPr>
          <w:rFonts w:ascii="Arial" w:hAnsi="Arial" w:cs="Arial"/>
          <w:bCs/>
          <w:iCs/>
          <w:sz w:val="24"/>
          <w:szCs w:val="24"/>
        </w:rPr>
        <w:t>3. Характеристика основных мероприятий подпрограммы</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Для достижения цели и решения задач подпрограммы 1 планируется осуществление четырех основных мероприятий.</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p>
    <w:p w:rsidR="007E49BC" w:rsidRPr="00ED2594" w:rsidRDefault="007E49BC" w:rsidP="007E49BC">
      <w:pPr>
        <w:autoSpaceDE w:val="0"/>
        <w:autoSpaceDN w:val="0"/>
        <w:adjustRightInd w:val="0"/>
        <w:spacing w:after="0" w:line="240" w:lineRule="auto"/>
        <w:ind w:firstLine="709"/>
        <w:jc w:val="center"/>
        <w:rPr>
          <w:rFonts w:ascii="Arial" w:hAnsi="Arial" w:cs="Arial"/>
          <w:sz w:val="24"/>
          <w:szCs w:val="24"/>
        </w:rPr>
      </w:pPr>
      <w:r w:rsidRPr="00ED2594">
        <w:rPr>
          <w:rFonts w:ascii="Arial" w:hAnsi="Arial" w:cs="Arial"/>
          <w:sz w:val="24"/>
          <w:szCs w:val="24"/>
        </w:rPr>
        <w:t>Основное мероприятие 1.1 «Сохранение, использование, популяризация и государственная охрана объектов культурного наследия»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Выполнение данного основного мероприятия включает:</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 xml:space="preserve">оказание государственных услуг (выполнение работ) и обеспечение деятельности областного бюджетного учреждения «Инспекция по охране объектов культурного наследия (памятников истории и культуры Курской области», находящегося в ведении комитета по культуре Курской области в </w:t>
      </w:r>
      <w:r w:rsidRPr="00ED2594">
        <w:rPr>
          <w:rFonts w:ascii="Arial" w:hAnsi="Arial" w:cs="Arial"/>
          <w:sz w:val="24"/>
          <w:szCs w:val="24"/>
        </w:rPr>
        <w:lastRenderedPageBreak/>
        <w:t>сфере сохранения федеральных, региональных, местных и выявленных объектов культурного наследия;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оказание государственных услуг (выполнение работ) и обеспечение деятельности в области сохранения объектов культурного наследия, находящихся на территории Курской области;</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оказание муниципальных услуг (выполнение работ) и обеспечение деятельности муниципальных учреждений в области сохранения объектов культурного наследия, находящихся в ведении муниципалитетов.</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В рамках указанного основного мероприятия планируется: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своевременное выявление и пресечение правонарушений в сфере охраны культурного наследия;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сохранение и исследование археологических объектов культурного наследия, в том числе проведение полевых археологических экспедиций, спасательных археологических работ и их материально-техническое обеспечение, инвентаризация объектов археологического наследия и мониторинг их состояния;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 xml:space="preserve">организация мониторинга состояния и использования объектов культурного наследия (памятников истории и культуры), проведение их инвентаризации, уточнение </w:t>
      </w:r>
      <w:proofErr w:type="spellStart"/>
      <w:r w:rsidRPr="00ED2594">
        <w:rPr>
          <w:rFonts w:ascii="Arial" w:hAnsi="Arial" w:cs="Arial"/>
          <w:sz w:val="24"/>
          <w:szCs w:val="24"/>
        </w:rPr>
        <w:t>пообъектного</w:t>
      </w:r>
      <w:proofErr w:type="spellEnd"/>
      <w:r w:rsidRPr="00ED2594">
        <w:rPr>
          <w:rFonts w:ascii="Arial" w:hAnsi="Arial" w:cs="Arial"/>
          <w:sz w:val="24"/>
          <w:szCs w:val="24"/>
        </w:rPr>
        <w:t xml:space="preserve"> состава и прав собственности;</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составление и публикация свода объектов историко-культурного наследия;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осуществление реставрационных, консервационных и противоаварийных работ на объектах культурного наследия, улучшение технического состояния объектов культурного наследия, позволяющих вернуть их в хозяйственный и культурный оборот;</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контроль за проведением работ на объектах культурного наследия;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разработка и внедрение плановой модели проведения ремонтных и реставрационных работ по объектам культурного наследия, основанной на регулярном мониторинге их состояния;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популяризация памятников истории и культуры;</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информирование населения о памятниках истории и культуры, организация доступа к ним с целью ознакомления и изучения;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пропаганда обязанности каждого жителя Курской области заботиться о сохранении объектов культурного наследия, бережно относиться к памятникам истории и культуры;</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 xml:space="preserve">создание для лиц с ограниченными возможностями </w:t>
      </w:r>
      <w:proofErr w:type="spellStart"/>
      <w:r w:rsidRPr="00ED2594">
        <w:rPr>
          <w:rFonts w:ascii="Arial" w:hAnsi="Arial" w:cs="Arial"/>
          <w:sz w:val="24"/>
          <w:szCs w:val="24"/>
        </w:rPr>
        <w:t>безбарьерной</w:t>
      </w:r>
      <w:proofErr w:type="spellEnd"/>
      <w:r w:rsidRPr="00ED2594">
        <w:rPr>
          <w:rFonts w:ascii="Arial" w:hAnsi="Arial" w:cs="Arial"/>
          <w:sz w:val="24"/>
          <w:szCs w:val="24"/>
        </w:rPr>
        <w:t xml:space="preserve"> среды для ознакомления и изучения объектов культурного наследия;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установление четких и прозрачных правил, регулирующих градостроительную деятельность в исторических частях городских поселений;</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обеспечение на регулярной основе гарантированного гражданам доступа к объектам культурного наследия и информации о них;</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доведение среднемесячной заработной платы работников учреждений в сфере сохранения объектов культурного наследия до среднемесячной заработной платы по экономике в соответствующем регионе;</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информатизация деятельности в области сохранения объектов культурного наследия;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проведение других мероприятий.</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Основное мероприятие 1.1 направлено на достижение следующих показателей:</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а) Программы:</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доля объектов культурного наследия, находящихся в удовлетворительном состоянии, в общем количестве объектов культурного наследия федерального, регионального и местного значения;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б) подпрограммы 1:</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lastRenderedPageBreak/>
        <w:t>доля отреставрированных недвижимых объектов культурного наследия в общем количестве недвижимых объектов культурного наследия, требующих реставрации.</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Результатами реализации основного мероприятия станут:</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наличие полной и исчерпывающей информации о каждом объекте культурного наследия, включая информацию о его предмете охраны и территории;</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удовлетворительное состояние объектов культурного наследия, представляющих уникальную ценность для народов Российской Федерации;</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повышение доступности объектов культурного наследия;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повышение эффективности использования бюджетных средств, выделяемых на сохранение объектов культурного наследия.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Основное мероприятие 1.1 будет реализоваться на протяжении всего периода действия Про</w:t>
      </w:r>
      <w:r w:rsidR="00E5138F" w:rsidRPr="00ED2594">
        <w:rPr>
          <w:rFonts w:ascii="Arial" w:hAnsi="Arial" w:cs="Arial"/>
          <w:sz w:val="24"/>
          <w:szCs w:val="24"/>
        </w:rPr>
        <w:t>граммы.</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Исполнителями основного мероприятия в части формирования и финансирования государственного задания на предоставление государственных услуг в области сохранения объектов культурного наследия федерального значения является комитет по культуре Курской области и органы местного самоуправления в Курской области.</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p>
    <w:p w:rsidR="007E49BC" w:rsidRPr="00ED2594" w:rsidRDefault="007E49BC" w:rsidP="007E49BC">
      <w:pPr>
        <w:keepNext/>
        <w:autoSpaceDE w:val="0"/>
        <w:autoSpaceDN w:val="0"/>
        <w:adjustRightInd w:val="0"/>
        <w:spacing w:after="0" w:line="360" w:lineRule="auto"/>
        <w:ind w:firstLine="709"/>
        <w:jc w:val="center"/>
        <w:rPr>
          <w:rFonts w:ascii="Arial" w:hAnsi="Arial" w:cs="Arial"/>
          <w:sz w:val="24"/>
          <w:szCs w:val="24"/>
        </w:rPr>
      </w:pPr>
      <w:r w:rsidRPr="00ED2594">
        <w:rPr>
          <w:rFonts w:ascii="Arial" w:hAnsi="Arial" w:cs="Arial"/>
          <w:sz w:val="24"/>
          <w:szCs w:val="24"/>
        </w:rPr>
        <w:t>Основное мероприятие 1.2 «Развитие библиотечного дела»</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Выполнение данного мероприятия включает в себя оказание государственных услуг и обеспечение деятельности областных государственных библиотек.</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Основное мероприятие 1.2 предусматривает:</w:t>
      </w:r>
    </w:p>
    <w:p w:rsidR="007E49BC" w:rsidRPr="00ED2594" w:rsidRDefault="007E49BC" w:rsidP="007E49BC">
      <w:pPr>
        <w:spacing w:after="0" w:line="240" w:lineRule="auto"/>
        <w:ind w:firstLine="709"/>
        <w:contextualSpacing/>
        <w:jc w:val="both"/>
        <w:rPr>
          <w:rFonts w:ascii="Arial" w:hAnsi="Arial" w:cs="Arial"/>
          <w:sz w:val="24"/>
          <w:szCs w:val="24"/>
        </w:rPr>
      </w:pPr>
      <w:r w:rsidRPr="00ED2594">
        <w:rPr>
          <w:rFonts w:ascii="Arial" w:hAnsi="Arial" w:cs="Arial"/>
          <w:sz w:val="24"/>
          <w:szCs w:val="24"/>
        </w:rPr>
        <w:t>организацию и осуществление библиотечного, информационного и справочно-библиографического обслуживания пользователей библиотек;</w:t>
      </w:r>
    </w:p>
    <w:p w:rsidR="007E49BC" w:rsidRPr="00ED2594" w:rsidRDefault="007E49BC" w:rsidP="007E49BC">
      <w:pPr>
        <w:spacing w:after="0" w:line="240" w:lineRule="auto"/>
        <w:ind w:firstLine="709"/>
        <w:contextualSpacing/>
        <w:jc w:val="both"/>
        <w:rPr>
          <w:rFonts w:ascii="Arial" w:hAnsi="Arial" w:cs="Arial"/>
          <w:sz w:val="24"/>
          <w:szCs w:val="24"/>
        </w:rPr>
      </w:pPr>
      <w:r w:rsidRPr="00ED2594">
        <w:rPr>
          <w:rFonts w:ascii="Arial" w:hAnsi="Arial" w:cs="Arial"/>
          <w:sz w:val="24"/>
          <w:szCs w:val="24"/>
        </w:rPr>
        <w:t xml:space="preserve">развитие мобильной системы обслуживания населенных пунктов, не имеющих библиотек, </w:t>
      </w:r>
    </w:p>
    <w:p w:rsidR="007E49BC" w:rsidRPr="00ED2594" w:rsidRDefault="007E49BC" w:rsidP="007E49BC">
      <w:pPr>
        <w:spacing w:after="0" w:line="240" w:lineRule="auto"/>
        <w:ind w:left="720"/>
        <w:contextualSpacing/>
        <w:jc w:val="both"/>
        <w:rPr>
          <w:rFonts w:ascii="Arial" w:hAnsi="Arial" w:cs="Arial"/>
          <w:sz w:val="24"/>
          <w:szCs w:val="24"/>
        </w:rPr>
      </w:pPr>
      <w:r w:rsidRPr="00ED2594">
        <w:rPr>
          <w:rFonts w:ascii="Arial" w:hAnsi="Arial" w:cs="Arial"/>
          <w:sz w:val="24"/>
          <w:szCs w:val="24"/>
        </w:rPr>
        <w:t>увеличение объемов комплектования книжных фондов библиотек;</w:t>
      </w:r>
    </w:p>
    <w:p w:rsidR="007E49BC" w:rsidRPr="00ED2594" w:rsidRDefault="007E49BC" w:rsidP="007E49BC">
      <w:pPr>
        <w:spacing w:after="0" w:line="240" w:lineRule="auto"/>
        <w:ind w:firstLine="709"/>
        <w:contextualSpacing/>
        <w:jc w:val="both"/>
        <w:rPr>
          <w:rFonts w:ascii="Arial" w:hAnsi="Arial" w:cs="Arial"/>
          <w:sz w:val="24"/>
          <w:szCs w:val="24"/>
        </w:rPr>
      </w:pPr>
      <w:r w:rsidRPr="00ED2594">
        <w:rPr>
          <w:rFonts w:ascii="Arial" w:hAnsi="Arial" w:cs="Arial"/>
          <w:sz w:val="24"/>
          <w:szCs w:val="24"/>
        </w:rPr>
        <w:t>перевод в электронный вид библиотечных фондов, обеспечение доступа населения к ним с использованием сети Интернет;</w:t>
      </w:r>
    </w:p>
    <w:p w:rsidR="007E49BC" w:rsidRPr="00ED2594" w:rsidRDefault="007E49BC" w:rsidP="007E49BC">
      <w:pPr>
        <w:spacing w:after="0" w:line="240" w:lineRule="auto"/>
        <w:ind w:firstLine="709"/>
        <w:contextualSpacing/>
        <w:jc w:val="both"/>
        <w:rPr>
          <w:rFonts w:ascii="Arial" w:hAnsi="Arial" w:cs="Arial"/>
          <w:sz w:val="24"/>
          <w:szCs w:val="24"/>
        </w:rPr>
      </w:pPr>
      <w:r w:rsidRPr="00ED2594">
        <w:rPr>
          <w:rFonts w:ascii="Arial" w:hAnsi="Arial" w:cs="Arial"/>
          <w:sz w:val="24"/>
          <w:szCs w:val="24"/>
        </w:rPr>
        <w:t>формирование информационной и библиотечной культуры подрастающего поколения;</w:t>
      </w:r>
    </w:p>
    <w:p w:rsidR="007E49BC" w:rsidRPr="00ED2594" w:rsidRDefault="007E49BC" w:rsidP="007E49BC">
      <w:pPr>
        <w:spacing w:after="0" w:line="240" w:lineRule="auto"/>
        <w:ind w:firstLine="709"/>
        <w:contextualSpacing/>
        <w:jc w:val="both"/>
        <w:rPr>
          <w:rFonts w:ascii="Arial" w:hAnsi="Arial" w:cs="Arial"/>
          <w:sz w:val="24"/>
          <w:szCs w:val="24"/>
        </w:rPr>
      </w:pPr>
      <w:r w:rsidRPr="00ED2594">
        <w:rPr>
          <w:rFonts w:ascii="Arial" w:hAnsi="Arial" w:cs="Arial"/>
          <w:sz w:val="24"/>
          <w:szCs w:val="24"/>
        </w:rPr>
        <w:t>пропаганду детского и юношеского чтения, включая проведение мероприятий, направленных на поддержание престижа чтения и его общественной значимости;</w:t>
      </w:r>
    </w:p>
    <w:p w:rsidR="007E49BC" w:rsidRPr="00ED2594" w:rsidRDefault="007E49BC" w:rsidP="007E49BC">
      <w:pPr>
        <w:spacing w:after="0" w:line="240" w:lineRule="auto"/>
        <w:ind w:firstLine="709"/>
        <w:contextualSpacing/>
        <w:jc w:val="both"/>
        <w:rPr>
          <w:rFonts w:ascii="Arial" w:hAnsi="Arial" w:cs="Arial"/>
          <w:sz w:val="24"/>
          <w:szCs w:val="24"/>
        </w:rPr>
      </w:pPr>
      <w:r w:rsidRPr="00ED2594">
        <w:rPr>
          <w:rFonts w:ascii="Arial" w:hAnsi="Arial" w:cs="Arial"/>
          <w:sz w:val="24"/>
          <w:szCs w:val="24"/>
        </w:rPr>
        <w:t>обеспечение библиотек современными системами безопасности, внедрение современных средств противопожарной защиты, проведение профилактических противопожарных мероприятий;</w:t>
      </w:r>
    </w:p>
    <w:p w:rsidR="007E49BC" w:rsidRPr="00ED2594" w:rsidRDefault="007E49BC" w:rsidP="007E49BC">
      <w:pPr>
        <w:spacing w:after="0" w:line="240" w:lineRule="auto"/>
        <w:ind w:firstLine="709"/>
        <w:contextualSpacing/>
        <w:jc w:val="both"/>
        <w:rPr>
          <w:rFonts w:ascii="Arial" w:hAnsi="Arial" w:cs="Arial"/>
          <w:sz w:val="24"/>
          <w:szCs w:val="24"/>
        </w:rPr>
      </w:pPr>
      <w:r w:rsidRPr="00ED2594">
        <w:rPr>
          <w:rFonts w:ascii="Arial" w:hAnsi="Arial" w:cs="Arial"/>
          <w:sz w:val="24"/>
          <w:szCs w:val="24"/>
        </w:rPr>
        <w:t>проведение ремонта и реконструкции зданий и помещений библиотек, находящихся в аварийном состоянии и требующих капитального ремонта;</w:t>
      </w:r>
    </w:p>
    <w:p w:rsidR="007E49BC" w:rsidRPr="00ED2594" w:rsidRDefault="007E49BC" w:rsidP="007E49BC">
      <w:pPr>
        <w:spacing w:after="0" w:line="240" w:lineRule="auto"/>
        <w:ind w:firstLine="709"/>
        <w:contextualSpacing/>
        <w:jc w:val="both"/>
        <w:rPr>
          <w:rFonts w:ascii="Arial" w:hAnsi="Arial" w:cs="Arial"/>
          <w:sz w:val="24"/>
          <w:szCs w:val="24"/>
        </w:rPr>
      </w:pPr>
      <w:r w:rsidRPr="00ED2594">
        <w:rPr>
          <w:rFonts w:ascii="Arial" w:hAnsi="Arial" w:cs="Arial"/>
          <w:sz w:val="24"/>
          <w:szCs w:val="24"/>
        </w:rPr>
        <w:t>укрепление материально-технической базы библиотек, в том числе обеспечение библиотек современным оборудованием для хранения и использования фондов, каталогов, осуществления их функций, а также безопасного и комфортного пребывания пользователей;</w:t>
      </w:r>
    </w:p>
    <w:p w:rsidR="007E49BC" w:rsidRPr="00ED2594" w:rsidRDefault="007E49BC" w:rsidP="007E49BC">
      <w:pPr>
        <w:spacing w:after="0" w:line="240" w:lineRule="auto"/>
        <w:ind w:firstLine="709"/>
        <w:contextualSpacing/>
        <w:jc w:val="both"/>
        <w:rPr>
          <w:rFonts w:ascii="Arial" w:hAnsi="Arial" w:cs="Arial"/>
          <w:sz w:val="24"/>
          <w:szCs w:val="24"/>
        </w:rPr>
      </w:pPr>
      <w:r w:rsidRPr="00ED2594">
        <w:rPr>
          <w:rFonts w:ascii="Arial" w:hAnsi="Arial" w:cs="Arial"/>
          <w:sz w:val="24"/>
          <w:szCs w:val="24"/>
        </w:rPr>
        <w:t>модернизацию и обеспечение инновационного развития библиотек путем технологического обновления, внедрения и распространения новых информационных продуктов и технологий;</w:t>
      </w:r>
    </w:p>
    <w:p w:rsidR="007E49BC" w:rsidRPr="00ED2594" w:rsidRDefault="007E49BC" w:rsidP="007E49BC">
      <w:pPr>
        <w:spacing w:after="0" w:line="240" w:lineRule="auto"/>
        <w:ind w:firstLine="709"/>
        <w:contextualSpacing/>
        <w:jc w:val="both"/>
        <w:rPr>
          <w:rFonts w:ascii="Arial" w:hAnsi="Arial" w:cs="Arial"/>
          <w:sz w:val="24"/>
          <w:szCs w:val="24"/>
        </w:rPr>
      </w:pPr>
      <w:r w:rsidRPr="00ED2594">
        <w:rPr>
          <w:rFonts w:ascii="Arial" w:hAnsi="Arial" w:cs="Arial"/>
          <w:sz w:val="24"/>
          <w:szCs w:val="24"/>
        </w:rPr>
        <w:t>реализацию мер для привлечения в профессию молодых специалистов и закрепления их в библиотеках;</w:t>
      </w:r>
    </w:p>
    <w:p w:rsidR="007E49BC" w:rsidRPr="00ED2594" w:rsidRDefault="007E49BC" w:rsidP="007E49BC">
      <w:pPr>
        <w:spacing w:after="0" w:line="240" w:lineRule="auto"/>
        <w:ind w:firstLine="709"/>
        <w:contextualSpacing/>
        <w:jc w:val="both"/>
        <w:rPr>
          <w:rFonts w:ascii="Arial" w:hAnsi="Arial" w:cs="Arial"/>
          <w:sz w:val="24"/>
          <w:szCs w:val="24"/>
        </w:rPr>
      </w:pPr>
      <w:r w:rsidRPr="00ED2594">
        <w:rPr>
          <w:rFonts w:ascii="Arial" w:hAnsi="Arial" w:cs="Arial"/>
          <w:sz w:val="24"/>
          <w:szCs w:val="24"/>
        </w:rPr>
        <w:t>организацию системы информационного обеспечения библиотечного дела;</w:t>
      </w:r>
    </w:p>
    <w:p w:rsidR="007E49BC" w:rsidRPr="00ED2594" w:rsidRDefault="007E49BC" w:rsidP="007E49BC">
      <w:pPr>
        <w:spacing w:after="0" w:line="240" w:lineRule="auto"/>
        <w:ind w:firstLine="709"/>
        <w:contextualSpacing/>
        <w:jc w:val="both"/>
        <w:rPr>
          <w:rFonts w:ascii="Arial" w:hAnsi="Arial" w:cs="Arial"/>
          <w:sz w:val="24"/>
          <w:szCs w:val="24"/>
        </w:rPr>
      </w:pPr>
      <w:r w:rsidRPr="00ED2594">
        <w:rPr>
          <w:rFonts w:ascii="Arial" w:hAnsi="Arial" w:cs="Arial"/>
          <w:sz w:val="24"/>
          <w:szCs w:val="24"/>
        </w:rPr>
        <w:lastRenderedPageBreak/>
        <w:t>обеспечение финансово-хозяйственной самостоятельности библиотек за счет реализации новых принципов финансирования (на основе государственных заданий);</w:t>
      </w:r>
    </w:p>
    <w:p w:rsidR="007E49BC" w:rsidRPr="00ED2594" w:rsidRDefault="007E49BC" w:rsidP="007E49BC">
      <w:pPr>
        <w:spacing w:after="0" w:line="240" w:lineRule="auto"/>
        <w:ind w:firstLine="709"/>
        <w:contextualSpacing/>
        <w:jc w:val="both"/>
        <w:rPr>
          <w:rFonts w:ascii="Arial" w:hAnsi="Arial" w:cs="Arial"/>
          <w:sz w:val="24"/>
          <w:szCs w:val="24"/>
        </w:rPr>
      </w:pPr>
      <w:r w:rsidRPr="00ED2594">
        <w:rPr>
          <w:rFonts w:ascii="Arial" w:hAnsi="Arial" w:cs="Arial"/>
          <w:sz w:val="24"/>
          <w:szCs w:val="24"/>
        </w:rPr>
        <w:t>профессиональную переподготовку и повышение квалификации библиотечных работников;</w:t>
      </w:r>
    </w:p>
    <w:p w:rsidR="007E49BC" w:rsidRPr="00ED2594" w:rsidRDefault="007E49BC" w:rsidP="007E49BC">
      <w:pPr>
        <w:spacing w:after="0" w:line="240" w:lineRule="auto"/>
        <w:ind w:left="720"/>
        <w:contextualSpacing/>
        <w:jc w:val="both"/>
        <w:rPr>
          <w:rFonts w:ascii="Arial" w:hAnsi="Arial" w:cs="Arial"/>
          <w:sz w:val="24"/>
          <w:szCs w:val="24"/>
        </w:rPr>
      </w:pPr>
      <w:r w:rsidRPr="00ED2594">
        <w:rPr>
          <w:rFonts w:ascii="Arial" w:hAnsi="Arial" w:cs="Arial"/>
          <w:sz w:val="24"/>
          <w:szCs w:val="24"/>
        </w:rPr>
        <w:t>научное и методическое обеспечение развития библиотек;</w:t>
      </w:r>
    </w:p>
    <w:p w:rsidR="007E49BC" w:rsidRPr="00ED2594" w:rsidRDefault="007E49BC" w:rsidP="007E49BC">
      <w:pPr>
        <w:spacing w:after="0" w:line="240" w:lineRule="auto"/>
        <w:ind w:left="720"/>
        <w:contextualSpacing/>
        <w:jc w:val="both"/>
        <w:rPr>
          <w:rFonts w:ascii="Arial" w:hAnsi="Arial" w:cs="Arial"/>
          <w:sz w:val="24"/>
          <w:szCs w:val="24"/>
        </w:rPr>
      </w:pPr>
      <w:r w:rsidRPr="00ED2594">
        <w:rPr>
          <w:rFonts w:ascii="Arial" w:hAnsi="Arial" w:cs="Arial"/>
          <w:sz w:val="24"/>
          <w:szCs w:val="24"/>
        </w:rPr>
        <w:t>информатизацию библиотечной деятельности;</w:t>
      </w:r>
    </w:p>
    <w:p w:rsidR="007E49BC" w:rsidRPr="00ED2594" w:rsidRDefault="007E49BC" w:rsidP="007E49BC">
      <w:pPr>
        <w:spacing w:after="0" w:line="240" w:lineRule="auto"/>
        <w:ind w:firstLine="709"/>
        <w:contextualSpacing/>
        <w:jc w:val="both"/>
        <w:rPr>
          <w:rFonts w:ascii="Arial" w:hAnsi="Arial" w:cs="Arial"/>
          <w:sz w:val="24"/>
          <w:szCs w:val="24"/>
        </w:rPr>
      </w:pPr>
      <w:r w:rsidRPr="00ED2594">
        <w:rPr>
          <w:rFonts w:ascii="Arial" w:hAnsi="Arial" w:cs="Arial"/>
          <w:sz w:val="24"/>
          <w:szCs w:val="24"/>
        </w:rPr>
        <w:t>повышение эффективности библиотечных услуг и использование бюджетных средств на обеспечение деятельности библиотек;</w:t>
      </w:r>
    </w:p>
    <w:p w:rsidR="007E49BC" w:rsidRPr="00ED2594" w:rsidRDefault="007E49BC" w:rsidP="007E49BC">
      <w:pPr>
        <w:spacing w:after="0" w:line="240" w:lineRule="auto"/>
        <w:ind w:left="720"/>
        <w:contextualSpacing/>
        <w:jc w:val="both"/>
        <w:rPr>
          <w:rFonts w:ascii="Arial" w:hAnsi="Arial" w:cs="Arial"/>
          <w:sz w:val="24"/>
          <w:szCs w:val="24"/>
        </w:rPr>
      </w:pPr>
      <w:r w:rsidRPr="00ED2594">
        <w:rPr>
          <w:rFonts w:ascii="Arial" w:hAnsi="Arial" w:cs="Arial"/>
          <w:sz w:val="24"/>
          <w:szCs w:val="24"/>
        </w:rPr>
        <w:t>оптимизацию библиотечной сети.</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Основное мероприятие 1.2 направлено на достижение следующих показателей:</w:t>
      </w:r>
    </w:p>
    <w:p w:rsidR="007E49BC" w:rsidRPr="00ED2594" w:rsidRDefault="007E49BC" w:rsidP="007E49BC">
      <w:pPr>
        <w:spacing w:after="0" w:line="240" w:lineRule="auto"/>
        <w:ind w:left="720"/>
        <w:contextualSpacing/>
        <w:jc w:val="both"/>
        <w:rPr>
          <w:rFonts w:ascii="Arial" w:hAnsi="Arial" w:cs="Arial"/>
          <w:sz w:val="24"/>
          <w:szCs w:val="24"/>
        </w:rPr>
      </w:pPr>
      <w:r w:rsidRPr="00ED2594">
        <w:rPr>
          <w:rFonts w:ascii="Arial" w:hAnsi="Arial" w:cs="Arial"/>
          <w:sz w:val="24"/>
          <w:szCs w:val="24"/>
        </w:rPr>
        <w:t>охват населения библиотечным обслуживанием;</w:t>
      </w:r>
    </w:p>
    <w:p w:rsidR="007E49BC" w:rsidRPr="00ED2594" w:rsidRDefault="007E49BC" w:rsidP="007E49BC">
      <w:pPr>
        <w:spacing w:after="0" w:line="240" w:lineRule="auto"/>
        <w:ind w:left="720"/>
        <w:contextualSpacing/>
        <w:jc w:val="both"/>
        <w:rPr>
          <w:rFonts w:ascii="Arial" w:hAnsi="Arial" w:cs="Arial"/>
          <w:sz w:val="24"/>
          <w:szCs w:val="24"/>
        </w:rPr>
      </w:pPr>
      <w:r w:rsidRPr="00ED2594">
        <w:rPr>
          <w:rFonts w:ascii="Arial" w:hAnsi="Arial" w:cs="Arial"/>
          <w:sz w:val="24"/>
          <w:szCs w:val="24"/>
        </w:rPr>
        <w:t>среднее число книговыдач в расчете на 1 тыс. человек населения;</w:t>
      </w:r>
    </w:p>
    <w:p w:rsidR="007E49BC" w:rsidRPr="00ED2594" w:rsidRDefault="007E49BC" w:rsidP="007E49BC">
      <w:pPr>
        <w:spacing w:after="0" w:line="240" w:lineRule="auto"/>
        <w:ind w:firstLine="709"/>
        <w:contextualSpacing/>
        <w:jc w:val="both"/>
        <w:rPr>
          <w:rFonts w:ascii="Arial" w:hAnsi="Arial" w:cs="Arial"/>
          <w:sz w:val="24"/>
          <w:szCs w:val="24"/>
        </w:rPr>
      </w:pPr>
      <w:r w:rsidRPr="00ED2594">
        <w:rPr>
          <w:rFonts w:ascii="Arial" w:hAnsi="Arial" w:cs="Arial"/>
          <w:sz w:val="24"/>
          <w:szCs w:val="24"/>
          <w:lang w:eastAsia="ru-RU"/>
        </w:rPr>
        <w:t>количество экземпляров новых поступлений в фонды документов областных библиотек</w:t>
      </w:r>
      <w:r w:rsidRPr="00ED2594">
        <w:rPr>
          <w:rFonts w:ascii="Arial" w:hAnsi="Arial" w:cs="Arial"/>
          <w:sz w:val="24"/>
          <w:szCs w:val="24"/>
        </w:rPr>
        <w:t>.</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Результатами реализации основного мероприятия 1.2 станут:</w:t>
      </w:r>
    </w:p>
    <w:p w:rsidR="007E49BC" w:rsidRPr="00ED2594" w:rsidRDefault="007E49BC" w:rsidP="007E49BC">
      <w:pPr>
        <w:spacing w:after="0" w:line="240" w:lineRule="auto"/>
        <w:ind w:left="720"/>
        <w:contextualSpacing/>
        <w:jc w:val="both"/>
        <w:rPr>
          <w:rFonts w:ascii="Arial" w:hAnsi="Arial" w:cs="Arial"/>
          <w:sz w:val="24"/>
          <w:szCs w:val="24"/>
        </w:rPr>
      </w:pPr>
      <w:r w:rsidRPr="00ED2594">
        <w:rPr>
          <w:rFonts w:ascii="Arial" w:hAnsi="Arial" w:cs="Arial"/>
          <w:sz w:val="24"/>
          <w:szCs w:val="24"/>
        </w:rPr>
        <w:t>повышение уровня комплектования книжных фондов библиотек;</w:t>
      </w:r>
    </w:p>
    <w:p w:rsidR="007E49BC" w:rsidRPr="00ED2594" w:rsidRDefault="007E49BC" w:rsidP="007E49BC">
      <w:pPr>
        <w:spacing w:after="0" w:line="240" w:lineRule="auto"/>
        <w:ind w:left="720"/>
        <w:contextualSpacing/>
        <w:jc w:val="both"/>
        <w:rPr>
          <w:rFonts w:ascii="Arial" w:hAnsi="Arial" w:cs="Arial"/>
          <w:sz w:val="24"/>
          <w:szCs w:val="24"/>
        </w:rPr>
      </w:pPr>
      <w:r w:rsidRPr="00ED2594">
        <w:rPr>
          <w:rFonts w:ascii="Arial" w:hAnsi="Arial" w:cs="Arial"/>
          <w:sz w:val="24"/>
          <w:szCs w:val="24"/>
        </w:rPr>
        <w:t>рост востребованности библиотек у населения;</w:t>
      </w:r>
    </w:p>
    <w:p w:rsidR="007E49BC" w:rsidRPr="00ED2594" w:rsidRDefault="007E49BC" w:rsidP="007E49BC">
      <w:pPr>
        <w:spacing w:after="0" w:line="240" w:lineRule="auto"/>
        <w:ind w:left="720"/>
        <w:contextualSpacing/>
        <w:jc w:val="both"/>
        <w:rPr>
          <w:rFonts w:ascii="Arial" w:hAnsi="Arial" w:cs="Arial"/>
          <w:sz w:val="24"/>
          <w:szCs w:val="24"/>
        </w:rPr>
      </w:pPr>
      <w:r w:rsidRPr="00ED2594">
        <w:rPr>
          <w:rFonts w:ascii="Arial" w:hAnsi="Arial" w:cs="Arial"/>
          <w:sz w:val="24"/>
          <w:szCs w:val="24"/>
        </w:rPr>
        <w:t>повышение качества и разнообразия библиотечных услуг;</w:t>
      </w:r>
    </w:p>
    <w:p w:rsidR="007E49BC" w:rsidRPr="00ED2594" w:rsidRDefault="007E49BC" w:rsidP="007E49BC">
      <w:pPr>
        <w:spacing w:after="0" w:line="240" w:lineRule="auto"/>
        <w:ind w:left="720"/>
        <w:contextualSpacing/>
        <w:jc w:val="both"/>
        <w:rPr>
          <w:rFonts w:ascii="Arial" w:hAnsi="Arial" w:cs="Arial"/>
          <w:sz w:val="24"/>
          <w:szCs w:val="24"/>
        </w:rPr>
      </w:pPr>
      <w:r w:rsidRPr="00ED2594">
        <w:rPr>
          <w:rFonts w:ascii="Arial" w:hAnsi="Arial" w:cs="Arial"/>
          <w:sz w:val="24"/>
          <w:szCs w:val="24"/>
        </w:rPr>
        <w:t>повышение доступности правовой, деловой и социально значимой информации;</w:t>
      </w:r>
    </w:p>
    <w:p w:rsidR="007E49BC" w:rsidRPr="00ED2594" w:rsidRDefault="007E49BC" w:rsidP="007E49BC">
      <w:pPr>
        <w:spacing w:after="0" w:line="240" w:lineRule="auto"/>
        <w:ind w:left="720"/>
        <w:contextualSpacing/>
        <w:jc w:val="both"/>
        <w:rPr>
          <w:rFonts w:ascii="Arial" w:hAnsi="Arial" w:cs="Arial"/>
          <w:sz w:val="24"/>
          <w:szCs w:val="24"/>
        </w:rPr>
      </w:pPr>
      <w:r w:rsidRPr="00ED2594">
        <w:rPr>
          <w:rFonts w:ascii="Arial" w:hAnsi="Arial" w:cs="Arial"/>
          <w:sz w:val="24"/>
          <w:szCs w:val="24"/>
        </w:rPr>
        <w:t>рост числа библиотек, оснащенных современным оборудованием;</w:t>
      </w:r>
    </w:p>
    <w:p w:rsidR="007E49BC" w:rsidRPr="00ED2594" w:rsidRDefault="007E49BC" w:rsidP="007E49BC">
      <w:pPr>
        <w:spacing w:after="0" w:line="240" w:lineRule="auto"/>
        <w:ind w:firstLine="709"/>
        <w:contextualSpacing/>
        <w:jc w:val="both"/>
        <w:rPr>
          <w:rFonts w:ascii="Arial" w:hAnsi="Arial" w:cs="Arial"/>
          <w:sz w:val="24"/>
          <w:szCs w:val="24"/>
        </w:rPr>
      </w:pPr>
      <w:r w:rsidRPr="00ED2594">
        <w:rPr>
          <w:rFonts w:ascii="Arial" w:hAnsi="Arial" w:cs="Arial"/>
          <w:sz w:val="24"/>
          <w:szCs w:val="24"/>
        </w:rPr>
        <w:t>повышение эффективности использования бюджетных средств, направляемых на библиотечное дело;</w:t>
      </w:r>
    </w:p>
    <w:p w:rsidR="007E49BC" w:rsidRPr="00ED2594" w:rsidRDefault="007E49BC" w:rsidP="007E49BC">
      <w:pPr>
        <w:spacing w:after="0" w:line="240" w:lineRule="auto"/>
        <w:ind w:firstLine="709"/>
        <w:contextualSpacing/>
        <w:jc w:val="both"/>
        <w:rPr>
          <w:rFonts w:ascii="Arial" w:hAnsi="Arial" w:cs="Arial"/>
          <w:sz w:val="24"/>
          <w:szCs w:val="24"/>
        </w:rPr>
      </w:pPr>
      <w:r w:rsidRPr="00ED2594">
        <w:rPr>
          <w:rFonts w:ascii="Arial" w:hAnsi="Arial" w:cs="Arial"/>
          <w:sz w:val="24"/>
          <w:szCs w:val="24"/>
        </w:rPr>
        <w:t>повышение качества библиотечного менеджмента, прозрачности, подотчетности и результативности деятельности библиотек.</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Основное мероприятие 1.2 будет реализоваться на протяжении всего срока действия</w:t>
      </w:r>
      <w:r w:rsidR="00E5138F" w:rsidRPr="00ED2594">
        <w:rPr>
          <w:rFonts w:ascii="Arial" w:hAnsi="Arial" w:cs="Arial"/>
          <w:sz w:val="24"/>
          <w:szCs w:val="24"/>
        </w:rPr>
        <w:t xml:space="preserve"> Программы</w:t>
      </w:r>
      <w:r w:rsidRPr="00ED2594">
        <w:rPr>
          <w:rFonts w:ascii="Arial" w:hAnsi="Arial" w:cs="Arial"/>
          <w:sz w:val="24"/>
          <w:szCs w:val="24"/>
        </w:rPr>
        <w:t>.</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Исполнителями основного мероприятия 1.2 в части формирования и финансирования государственного задания на предоставление государственных услуг областными государственными библиотеками является комитет по культуре Курской области.  В части формирования и финансирования муниципального задания на предоставление государственных услуг муниципальными библиотеками - органы местного самоуправления.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p>
    <w:p w:rsidR="007E49BC" w:rsidRPr="00ED2594" w:rsidRDefault="007E49BC" w:rsidP="007E49BC">
      <w:pPr>
        <w:keepNext/>
        <w:autoSpaceDE w:val="0"/>
        <w:autoSpaceDN w:val="0"/>
        <w:adjustRightInd w:val="0"/>
        <w:spacing w:after="0" w:line="360" w:lineRule="auto"/>
        <w:ind w:firstLine="709"/>
        <w:jc w:val="center"/>
        <w:rPr>
          <w:rFonts w:ascii="Arial" w:hAnsi="Arial" w:cs="Arial"/>
          <w:sz w:val="24"/>
          <w:szCs w:val="24"/>
        </w:rPr>
      </w:pPr>
      <w:r w:rsidRPr="00ED2594">
        <w:rPr>
          <w:rFonts w:ascii="Arial" w:hAnsi="Arial" w:cs="Arial"/>
          <w:sz w:val="24"/>
          <w:szCs w:val="24"/>
        </w:rPr>
        <w:t>Основное мероприятие 1.3 «Развитие музейного дела»</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 xml:space="preserve">Выполнение данного основного мероприятия включает оказание государственных услуг и обеспечение деятельности государственных и муниципальных музеев. </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Данное основное мероприятие предусматривает:</w:t>
      </w:r>
    </w:p>
    <w:p w:rsidR="007E49BC" w:rsidRPr="00ED2594" w:rsidRDefault="007E49BC" w:rsidP="007E49BC">
      <w:pPr>
        <w:spacing w:after="0" w:line="240" w:lineRule="auto"/>
        <w:ind w:firstLine="709"/>
        <w:contextualSpacing/>
        <w:jc w:val="both"/>
        <w:rPr>
          <w:rFonts w:ascii="Arial" w:hAnsi="Arial" w:cs="Arial"/>
          <w:sz w:val="24"/>
          <w:szCs w:val="24"/>
        </w:rPr>
      </w:pPr>
      <w:r w:rsidRPr="00ED2594">
        <w:rPr>
          <w:rFonts w:ascii="Arial" w:hAnsi="Arial" w:cs="Arial"/>
          <w:sz w:val="24"/>
          <w:szCs w:val="24"/>
        </w:rPr>
        <w:t>обеспечение сохранности музейного фонда, в том числе реставрация и консервация музейных предметов, входящих в состав Музейного фонда Российской Федерации;</w:t>
      </w:r>
    </w:p>
    <w:p w:rsidR="007E49BC" w:rsidRPr="00ED2594" w:rsidRDefault="007E49BC" w:rsidP="007E49BC">
      <w:pPr>
        <w:spacing w:after="0" w:line="240" w:lineRule="auto"/>
        <w:ind w:left="720"/>
        <w:contextualSpacing/>
        <w:jc w:val="both"/>
        <w:rPr>
          <w:rFonts w:ascii="Arial" w:hAnsi="Arial" w:cs="Arial"/>
          <w:sz w:val="24"/>
          <w:szCs w:val="24"/>
        </w:rPr>
      </w:pPr>
      <w:r w:rsidRPr="00ED2594">
        <w:rPr>
          <w:rFonts w:ascii="Arial" w:hAnsi="Arial" w:cs="Arial"/>
          <w:sz w:val="24"/>
          <w:szCs w:val="24"/>
        </w:rPr>
        <w:t>пополнение музейных фондов;</w:t>
      </w:r>
    </w:p>
    <w:p w:rsidR="007E49BC" w:rsidRPr="00ED2594" w:rsidRDefault="007E49BC" w:rsidP="007E49BC">
      <w:pPr>
        <w:spacing w:after="0" w:line="240" w:lineRule="auto"/>
        <w:ind w:firstLine="709"/>
        <w:contextualSpacing/>
        <w:jc w:val="both"/>
        <w:rPr>
          <w:rFonts w:ascii="Arial" w:hAnsi="Arial" w:cs="Arial"/>
          <w:sz w:val="24"/>
          <w:szCs w:val="24"/>
        </w:rPr>
      </w:pPr>
      <w:r w:rsidRPr="00ED2594">
        <w:rPr>
          <w:rFonts w:ascii="Arial" w:hAnsi="Arial" w:cs="Arial"/>
          <w:sz w:val="24"/>
          <w:szCs w:val="24"/>
        </w:rPr>
        <w:t>проведение ремонта и реконструкции зданий и помещений музеев, находящихся в аварийном состоянии и требующих капитального ремонта;</w:t>
      </w:r>
    </w:p>
    <w:p w:rsidR="007E49BC" w:rsidRPr="00ED2594" w:rsidRDefault="007E49BC" w:rsidP="007E49BC">
      <w:pPr>
        <w:spacing w:after="0" w:line="240" w:lineRule="auto"/>
        <w:ind w:firstLine="709"/>
        <w:contextualSpacing/>
        <w:jc w:val="both"/>
        <w:rPr>
          <w:rFonts w:ascii="Arial" w:hAnsi="Arial" w:cs="Arial"/>
          <w:sz w:val="24"/>
          <w:szCs w:val="24"/>
        </w:rPr>
      </w:pPr>
      <w:r w:rsidRPr="00ED2594">
        <w:rPr>
          <w:rFonts w:ascii="Arial" w:hAnsi="Arial" w:cs="Arial"/>
          <w:sz w:val="24"/>
          <w:szCs w:val="24"/>
        </w:rPr>
        <w:t>укрепление материально-технической базы музеев, в том числе обеспечение современным оборудованием для хранения и использования музейных фондов, осуществления их функций, а также безопасного и комфортного пребывания посетителей;</w:t>
      </w:r>
    </w:p>
    <w:p w:rsidR="007E49BC" w:rsidRPr="00ED2594" w:rsidRDefault="007E49BC" w:rsidP="007E49BC">
      <w:pPr>
        <w:spacing w:after="0" w:line="240" w:lineRule="auto"/>
        <w:ind w:firstLine="709"/>
        <w:contextualSpacing/>
        <w:jc w:val="both"/>
        <w:rPr>
          <w:rFonts w:ascii="Arial" w:hAnsi="Arial" w:cs="Arial"/>
          <w:sz w:val="24"/>
          <w:szCs w:val="24"/>
        </w:rPr>
      </w:pPr>
      <w:r w:rsidRPr="00ED2594">
        <w:rPr>
          <w:rFonts w:ascii="Arial" w:hAnsi="Arial" w:cs="Arial"/>
          <w:sz w:val="24"/>
          <w:szCs w:val="24"/>
        </w:rPr>
        <w:t>проведение модернизации музеев, внедрение технологических и организационных инноваций в основную и обеспечивающую деятельность;</w:t>
      </w:r>
    </w:p>
    <w:p w:rsidR="007E49BC" w:rsidRPr="00ED2594" w:rsidRDefault="007E49BC" w:rsidP="007E49BC">
      <w:pPr>
        <w:spacing w:after="0" w:line="240" w:lineRule="auto"/>
        <w:ind w:firstLine="709"/>
        <w:contextualSpacing/>
        <w:jc w:val="both"/>
        <w:rPr>
          <w:rFonts w:ascii="Arial" w:hAnsi="Arial" w:cs="Arial"/>
          <w:sz w:val="24"/>
          <w:szCs w:val="24"/>
        </w:rPr>
      </w:pPr>
      <w:r w:rsidRPr="00ED2594">
        <w:rPr>
          <w:rFonts w:ascii="Arial" w:hAnsi="Arial" w:cs="Arial"/>
          <w:sz w:val="24"/>
          <w:szCs w:val="24"/>
        </w:rPr>
        <w:lastRenderedPageBreak/>
        <w:t>обеспечение финансово-хозяйственной самостоятельности музеев за счет реализации новых принципов финансирования (на основе государственных и муниципальных заданий);</w:t>
      </w:r>
    </w:p>
    <w:p w:rsidR="007E49BC" w:rsidRPr="00ED2594" w:rsidRDefault="007E49BC" w:rsidP="007E49BC">
      <w:pPr>
        <w:spacing w:after="0" w:line="240" w:lineRule="auto"/>
        <w:ind w:firstLine="709"/>
        <w:contextualSpacing/>
        <w:jc w:val="both"/>
        <w:rPr>
          <w:rFonts w:ascii="Arial" w:hAnsi="Arial" w:cs="Arial"/>
          <w:sz w:val="24"/>
          <w:szCs w:val="24"/>
        </w:rPr>
      </w:pPr>
      <w:r w:rsidRPr="00ED2594">
        <w:rPr>
          <w:rFonts w:ascii="Arial" w:hAnsi="Arial" w:cs="Arial"/>
          <w:sz w:val="24"/>
          <w:szCs w:val="24"/>
        </w:rPr>
        <w:t>профессиональную переподготовку и повышение квалификации музейных работников;</w:t>
      </w:r>
    </w:p>
    <w:p w:rsidR="007E49BC" w:rsidRPr="00ED2594" w:rsidRDefault="007E49BC" w:rsidP="007E49BC">
      <w:pPr>
        <w:spacing w:after="0" w:line="240" w:lineRule="auto"/>
        <w:ind w:left="720"/>
        <w:contextualSpacing/>
        <w:jc w:val="both"/>
        <w:rPr>
          <w:rFonts w:ascii="Arial" w:hAnsi="Arial" w:cs="Arial"/>
          <w:sz w:val="24"/>
          <w:szCs w:val="24"/>
        </w:rPr>
      </w:pPr>
      <w:r w:rsidRPr="00ED2594">
        <w:rPr>
          <w:rFonts w:ascii="Arial" w:hAnsi="Arial" w:cs="Arial"/>
          <w:sz w:val="24"/>
          <w:szCs w:val="24"/>
        </w:rPr>
        <w:t>научное и методическое обеспечение деятельности музеев;</w:t>
      </w:r>
    </w:p>
    <w:p w:rsidR="007E49BC" w:rsidRPr="00ED2594" w:rsidRDefault="007E49BC" w:rsidP="007E49BC">
      <w:pPr>
        <w:spacing w:after="0" w:line="240" w:lineRule="auto"/>
        <w:ind w:firstLine="709"/>
        <w:contextualSpacing/>
        <w:jc w:val="both"/>
        <w:rPr>
          <w:rFonts w:ascii="Arial" w:hAnsi="Arial" w:cs="Arial"/>
          <w:sz w:val="24"/>
          <w:szCs w:val="24"/>
        </w:rPr>
      </w:pPr>
      <w:r w:rsidRPr="00ED2594">
        <w:rPr>
          <w:rFonts w:ascii="Arial" w:hAnsi="Arial" w:cs="Arial"/>
          <w:sz w:val="24"/>
          <w:szCs w:val="24"/>
        </w:rPr>
        <w:t>повышение эффективности музейных услуг и использование бюджетных средств на обеспечение деятельности музеев;</w:t>
      </w:r>
    </w:p>
    <w:p w:rsidR="007E49BC" w:rsidRPr="00ED2594" w:rsidRDefault="007E49BC" w:rsidP="007E49BC">
      <w:pPr>
        <w:spacing w:after="0" w:line="240" w:lineRule="auto"/>
        <w:ind w:left="720"/>
        <w:contextualSpacing/>
        <w:jc w:val="both"/>
        <w:rPr>
          <w:rFonts w:ascii="Arial" w:hAnsi="Arial" w:cs="Arial"/>
          <w:sz w:val="24"/>
          <w:szCs w:val="24"/>
        </w:rPr>
      </w:pPr>
      <w:r w:rsidRPr="00ED2594">
        <w:rPr>
          <w:rFonts w:ascii="Arial" w:hAnsi="Arial" w:cs="Arial"/>
          <w:sz w:val="24"/>
          <w:szCs w:val="24"/>
        </w:rPr>
        <w:t>оптимизацию музейной сети;</w:t>
      </w:r>
    </w:p>
    <w:p w:rsidR="007E49BC" w:rsidRPr="00ED2594" w:rsidRDefault="007E49BC" w:rsidP="007E49BC">
      <w:pPr>
        <w:spacing w:after="0" w:line="240" w:lineRule="auto"/>
        <w:ind w:left="720"/>
        <w:contextualSpacing/>
        <w:jc w:val="both"/>
        <w:rPr>
          <w:rFonts w:ascii="Arial" w:hAnsi="Arial" w:cs="Arial"/>
          <w:sz w:val="24"/>
          <w:szCs w:val="24"/>
        </w:rPr>
      </w:pPr>
      <w:r w:rsidRPr="00ED2594">
        <w:rPr>
          <w:rFonts w:ascii="Arial" w:hAnsi="Arial" w:cs="Arial"/>
          <w:sz w:val="24"/>
          <w:szCs w:val="24"/>
        </w:rPr>
        <w:t>осуществление других мероприятий.</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Основное мероприятие 1.3 направлено на достижение следующих показателей:</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rPr>
        <w:t xml:space="preserve">увеличение </w:t>
      </w:r>
      <w:r w:rsidRPr="00ED2594">
        <w:rPr>
          <w:rFonts w:ascii="Arial" w:hAnsi="Arial" w:cs="Arial"/>
          <w:sz w:val="24"/>
          <w:szCs w:val="24"/>
          <w:lang w:eastAsia="ru-RU"/>
        </w:rPr>
        <w:t>среднег</w:t>
      </w:r>
      <w:r w:rsidR="002E70FE">
        <w:rPr>
          <w:rFonts w:ascii="Arial" w:hAnsi="Arial" w:cs="Arial"/>
          <w:sz w:val="24"/>
          <w:szCs w:val="24"/>
          <w:lang w:eastAsia="ru-RU"/>
        </w:rPr>
        <w:t>о числа посещений музеев на 10200</w:t>
      </w:r>
      <w:r w:rsidRPr="00ED2594">
        <w:rPr>
          <w:rFonts w:ascii="Arial" w:hAnsi="Arial" w:cs="Arial"/>
          <w:sz w:val="24"/>
          <w:szCs w:val="24"/>
          <w:lang w:eastAsia="ru-RU"/>
        </w:rPr>
        <w:t xml:space="preserve"> жителей области.</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Результатами реализации основного мероприятия 1.3 станут:</w:t>
      </w:r>
    </w:p>
    <w:p w:rsidR="007E49BC" w:rsidRPr="00ED2594" w:rsidRDefault="007E49BC" w:rsidP="007E49BC">
      <w:pPr>
        <w:spacing w:after="0" w:line="240" w:lineRule="auto"/>
        <w:ind w:left="720"/>
        <w:contextualSpacing/>
        <w:jc w:val="both"/>
        <w:rPr>
          <w:rFonts w:ascii="Arial" w:hAnsi="Arial" w:cs="Arial"/>
          <w:sz w:val="24"/>
          <w:szCs w:val="24"/>
        </w:rPr>
      </w:pPr>
      <w:r w:rsidRPr="00ED2594">
        <w:rPr>
          <w:rFonts w:ascii="Arial" w:hAnsi="Arial" w:cs="Arial"/>
          <w:sz w:val="24"/>
          <w:szCs w:val="24"/>
        </w:rPr>
        <w:t>улучшение сохранности музейных фондов;</w:t>
      </w:r>
    </w:p>
    <w:p w:rsidR="007E49BC" w:rsidRPr="00ED2594" w:rsidRDefault="007E49BC" w:rsidP="007E49BC">
      <w:pPr>
        <w:spacing w:after="0" w:line="240" w:lineRule="auto"/>
        <w:ind w:left="720"/>
        <w:contextualSpacing/>
        <w:jc w:val="both"/>
        <w:rPr>
          <w:rFonts w:ascii="Arial" w:hAnsi="Arial" w:cs="Arial"/>
          <w:sz w:val="24"/>
          <w:szCs w:val="24"/>
        </w:rPr>
      </w:pPr>
      <w:r w:rsidRPr="00ED2594">
        <w:rPr>
          <w:rFonts w:ascii="Arial" w:hAnsi="Arial" w:cs="Arial"/>
          <w:sz w:val="24"/>
          <w:szCs w:val="24"/>
        </w:rPr>
        <w:t>повышение качества и доступности музейных услуг;</w:t>
      </w:r>
    </w:p>
    <w:p w:rsidR="007E49BC" w:rsidRPr="00ED2594" w:rsidRDefault="007E49BC" w:rsidP="007E49BC">
      <w:pPr>
        <w:spacing w:after="0" w:line="240" w:lineRule="auto"/>
        <w:ind w:left="720"/>
        <w:contextualSpacing/>
        <w:jc w:val="both"/>
        <w:rPr>
          <w:rFonts w:ascii="Arial" w:hAnsi="Arial" w:cs="Arial"/>
          <w:sz w:val="24"/>
          <w:szCs w:val="24"/>
        </w:rPr>
      </w:pPr>
      <w:r w:rsidRPr="00ED2594">
        <w:rPr>
          <w:rFonts w:ascii="Arial" w:hAnsi="Arial" w:cs="Arial"/>
          <w:sz w:val="24"/>
          <w:szCs w:val="24"/>
        </w:rPr>
        <w:t>расширение разнообразия музейных услуг и форм музейной деятельности;</w:t>
      </w:r>
    </w:p>
    <w:p w:rsidR="007E49BC" w:rsidRPr="00ED2594" w:rsidRDefault="007E49BC" w:rsidP="007E49BC">
      <w:pPr>
        <w:spacing w:after="0" w:line="240" w:lineRule="auto"/>
        <w:ind w:left="720"/>
        <w:contextualSpacing/>
        <w:jc w:val="both"/>
        <w:rPr>
          <w:rFonts w:ascii="Arial" w:hAnsi="Arial" w:cs="Arial"/>
          <w:sz w:val="24"/>
          <w:szCs w:val="24"/>
        </w:rPr>
      </w:pPr>
      <w:r w:rsidRPr="00ED2594">
        <w:rPr>
          <w:rFonts w:ascii="Arial" w:hAnsi="Arial" w:cs="Arial"/>
          <w:sz w:val="24"/>
          <w:szCs w:val="24"/>
        </w:rPr>
        <w:t>рост востребованности музеев у населения;</w:t>
      </w:r>
    </w:p>
    <w:p w:rsidR="007E49BC" w:rsidRPr="00ED2594" w:rsidRDefault="007E49BC" w:rsidP="007E49BC">
      <w:pPr>
        <w:spacing w:after="0" w:line="240" w:lineRule="auto"/>
        <w:ind w:left="720"/>
        <w:contextualSpacing/>
        <w:jc w:val="both"/>
        <w:rPr>
          <w:rFonts w:ascii="Arial" w:hAnsi="Arial" w:cs="Arial"/>
          <w:sz w:val="24"/>
          <w:szCs w:val="24"/>
        </w:rPr>
      </w:pPr>
      <w:r w:rsidRPr="00ED2594">
        <w:rPr>
          <w:rFonts w:ascii="Arial" w:hAnsi="Arial" w:cs="Arial"/>
          <w:sz w:val="24"/>
          <w:szCs w:val="24"/>
        </w:rPr>
        <w:t>рост числа музеев, оснащенных современным оборудованием;</w:t>
      </w:r>
    </w:p>
    <w:p w:rsidR="007E49BC" w:rsidRPr="00ED2594" w:rsidRDefault="007E49BC" w:rsidP="007E49BC">
      <w:pPr>
        <w:spacing w:after="0" w:line="240" w:lineRule="auto"/>
        <w:ind w:firstLine="709"/>
        <w:contextualSpacing/>
        <w:jc w:val="both"/>
        <w:rPr>
          <w:rFonts w:ascii="Arial" w:hAnsi="Arial" w:cs="Arial"/>
          <w:sz w:val="24"/>
          <w:szCs w:val="24"/>
        </w:rPr>
      </w:pPr>
      <w:r w:rsidRPr="00ED2594">
        <w:rPr>
          <w:rFonts w:ascii="Arial" w:hAnsi="Arial" w:cs="Arial"/>
          <w:sz w:val="24"/>
          <w:szCs w:val="24"/>
        </w:rPr>
        <w:t>повышение эффективности использования бюджетных средств, направляемых на музейное дело;</w:t>
      </w:r>
    </w:p>
    <w:p w:rsidR="007E49BC" w:rsidRPr="00ED2594" w:rsidRDefault="007E49BC" w:rsidP="007E49BC">
      <w:pPr>
        <w:spacing w:after="0" w:line="240" w:lineRule="auto"/>
        <w:ind w:left="720"/>
        <w:contextualSpacing/>
        <w:jc w:val="both"/>
        <w:rPr>
          <w:rFonts w:ascii="Arial" w:hAnsi="Arial" w:cs="Arial"/>
          <w:sz w:val="24"/>
          <w:szCs w:val="24"/>
        </w:rPr>
      </w:pPr>
      <w:r w:rsidRPr="00ED2594">
        <w:rPr>
          <w:rFonts w:ascii="Arial" w:hAnsi="Arial" w:cs="Arial"/>
          <w:sz w:val="24"/>
          <w:szCs w:val="24"/>
        </w:rPr>
        <w:t>повышение качества музейного менеджмента, прозрачности, подотчетности и результативности деятельности музеев.</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Основное мероприятие 1.3 будет реализоваться на протяжении всего периода действия</w:t>
      </w:r>
      <w:r w:rsidR="00E5138F" w:rsidRPr="00ED2594">
        <w:rPr>
          <w:rFonts w:ascii="Arial" w:hAnsi="Arial" w:cs="Arial"/>
          <w:sz w:val="24"/>
          <w:szCs w:val="24"/>
        </w:rPr>
        <w:t xml:space="preserve"> Программы</w:t>
      </w:r>
      <w:r w:rsidRPr="00ED2594">
        <w:rPr>
          <w:rFonts w:ascii="Arial" w:hAnsi="Arial" w:cs="Arial"/>
          <w:sz w:val="24"/>
          <w:szCs w:val="24"/>
        </w:rPr>
        <w:t>.</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Исполнителем основного мероприятия 1.3 в части формирования и финансирования государственного задания на предоставление государственных услуг областными государственными музеями. В части формирования и финансирования муниципального задания на предоставление государственных услуг муниципальными музеями - органы местного самоуправления.</w:t>
      </w:r>
    </w:p>
    <w:p w:rsidR="007E49BC" w:rsidRPr="00ED2594" w:rsidRDefault="007E49BC" w:rsidP="007E49BC">
      <w:pPr>
        <w:spacing w:after="0" w:line="240" w:lineRule="auto"/>
        <w:ind w:firstLine="709"/>
        <w:jc w:val="both"/>
        <w:rPr>
          <w:rFonts w:ascii="Arial" w:hAnsi="Arial" w:cs="Arial"/>
          <w:sz w:val="24"/>
          <w:szCs w:val="24"/>
        </w:rPr>
      </w:pPr>
    </w:p>
    <w:p w:rsidR="007E49BC" w:rsidRPr="00ED2594" w:rsidRDefault="007E49BC" w:rsidP="007E49BC">
      <w:pPr>
        <w:spacing w:after="0" w:line="240" w:lineRule="auto"/>
        <w:ind w:firstLine="709"/>
        <w:jc w:val="center"/>
        <w:rPr>
          <w:rFonts w:ascii="Arial" w:hAnsi="Arial" w:cs="Arial"/>
          <w:sz w:val="24"/>
          <w:szCs w:val="24"/>
        </w:rPr>
      </w:pPr>
      <w:r w:rsidRPr="00ED2594">
        <w:rPr>
          <w:rFonts w:ascii="Arial" w:hAnsi="Arial" w:cs="Arial"/>
          <w:sz w:val="24"/>
          <w:szCs w:val="24"/>
        </w:rPr>
        <w:t>Основное мероприятие 1.4 «Увековечение памяти выдающихся деятелей культуры и искусства»</w:t>
      </w:r>
    </w:p>
    <w:p w:rsidR="007E49BC" w:rsidRPr="00ED2594" w:rsidRDefault="007E49BC" w:rsidP="007E49BC">
      <w:pPr>
        <w:spacing w:after="0" w:line="240" w:lineRule="auto"/>
        <w:ind w:firstLine="709"/>
        <w:jc w:val="center"/>
        <w:rPr>
          <w:rFonts w:ascii="Arial" w:hAnsi="Arial" w:cs="Arial"/>
          <w:sz w:val="24"/>
          <w:szCs w:val="24"/>
        </w:rPr>
      </w:pP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Выполнение данного основного мероприятия включает организацию и проведение ряда мероприятий, направленных на сохранение в памяти потомков и ныне живущих людей достижений выдающихся личностей, родившихся или проживавших на территории Курской области и внёсших значительный вклад в развитие отечественной культуры.</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Данное основное мероприятие предусматривает:</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издание книг известных курских писателей и краеведческой литературы с последующей передачей в общедоступные библиотеки области;</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 xml:space="preserve">проведение фестивалей, конкурсов и иных мероприятий в честь выдающихся курян – деятелей культуры и искусства; </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проведение творческих конкурсов на создание скульптурных композиций и мемориальных досок, их изготовление и установка.</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Основное мероприятие 1.4 направленно на увеличение количества имён выдающихся личностей – курян, внесших значительный вклад в развитие отечественной культуры, отмеченных государством.</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Результатом реализации основного мероприятий 1.4 станут:</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сохранение на долгие годы в памяти потомков достижений курян -  выдающихся деятелей культуры и искусства;</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воспитание чувства патриотизма среди молодого поколения;</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lastRenderedPageBreak/>
        <w:t>дальнейшая популяризация среди населения области имеющегося культурного наследия.</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Основное мероприятие будет реализовываться на протяжении всего периода действия</w:t>
      </w:r>
      <w:r w:rsidR="00E5138F" w:rsidRPr="00ED2594">
        <w:rPr>
          <w:rFonts w:ascii="Arial" w:hAnsi="Arial" w:cs="Arial"/>
          <w:sz w:val="24"/>
          <w:szCs w:val="24"/>
        </w:rPr>
        <w:t xml:space="preserve"> Программы</w:t>
      </w:r>
      <w:r w:rsidRPr="00ED2594">
        <w:rPr>
          <w:rFonts w:ascii="Arial" w:hAnsi="Arial" w:cs="Arial"/>
          <w:sz w:val="24"/>
          <w:szCs w:val="24"/>
        </w:rPr>
        <w:t>.</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 xml:space="preserve">Исполнителем основного мероприятия 1.4 в части формирования и финансирования государственного задания на предоставление государственных услуг является комитет по культуре Курской области. </w:t>
      </w:r>
    </w:p>
    <w:p w:rsidR="007E49BC" w:rsidRPr="00ED2594" w:rsidRDefault="007E49BC" w:rsidP="007E49BC">
      <w:pPr>
        <w:keepNext/>
        <w:autoSpaceDE w:val="0"/>
        <w:autoSpaceDN w:val="0"/>
        <w:adjustRightInd w:val="0"/>
        <w:spacing w:after="0" w:line="240" w:lineRule="auto"/>
        <w:ind w:firstLine="709"/>
        <w:jc w:val="both"/>
        <w:rPr>
          <w:rFonts w:ascii="Arial" w:hAnsi="Arial" w:cs="Arial"/>
          <w:sz w:val="24"/>
          <w:szCs w:val="24"/>
        </w:rPr>
      </w:pPr>
    </w:p>
    <w:p w:rsidR="007E49BC" w:rsidRPr="00ED2594" w:rsidRDefault="007E49BC" w:rsidP="007E49BC">
      <w:pPr>
        <w:keepNext/>
        <w:spacing w:after="0" w:line="240" w:lineRule="auto"/>
        <w:jc w:val="center"/>
        <w:outlineLvl w:val="1"/>
        <w:rPr>
          <w:rFonts w:ascii="Arial" w:hAnsi="Arial" w:cs="Arial"/>
          <w:bCs/>
          <w:iCs/>
          <w:sz w:val="24"/>
          <w:szCs w:val="24"/>
        </w:rPr>
      </w:pPr>
      <w:r w:rsidRPr="00ED2594">
        <w:rPr>
          <w:rFonts w:ascii="Arial" w:hAnsi="Arial" w:cs="Arial"/>
          <w:bCs/>
          <w:iCs/>
          <w:sz w:val="24"/>
          <w:szCs w:val="24"/>
        </w:rPr>
        <w:t>4. Характеристика мер государственного регулирования</w:t>
      </w:r>
    </w:p>
    <w:p w:rsidR="007E49BC" w:rsidRPr="00ED2594" w:rsidRDefault="007E49BC" w:rsidP="007E49BC">
      <w:pPr>
        <w:keepNext/>
        <w:spacing w:after="0" w:line="240" w:lineRule="auto"/>
        <w:jc w:val="center"/>
        <w:outlineLvl w:val="1"/>
        <w:rPr>
          <w:rFonts w:ascii="Arial" w:hAnsi="Arial" w:cs="Arial"/>
          <w:bCs/>
          <w:iCs/>
          <w:sz w:val="24"/>
          <w:szCs w:val="24"/>
        </w:rPr>
      </w:pPr>
    </w:p>
    <w:p w:rsidR="007E49BC" w:rsidRPr="00ED2594" w:rsidRDefault="007E49BC" w:rsidP="007E49BC">
      <w:pPr>
        <w:widowControl w:val="0"/>
        <w:autoSpaceDE w:val="0"/>
        <w:autoSpaceDN w:val="0"/>
        <w:adjustRightInd w:val="0"/>
        <w:spacing w:after="0" w:line="240" w:lineRule="auto"/>
        <w:ind w:firstLine="709"/>
        <w:jc w:val="both"/>
        <w:rPr>
          <w:rFonts w:ascii="Arial" w:hAnsi="Arial" w:cs="Arial"/>
          <w:color w:val="7030A0"/>
          <w:sz w:val="24"/>
          <w:szCs w:val="24"/>
          <w:lang w:eastAsia="ru-RU"/>
        </w:rPr>
      </w:pPr>
      <w:r w:rsidRPr="00ED2594">
        <w:rPr>
          <w:rFonts w:ascii="Arial" w:hAnsi="Arial" w:cs="Arial"/>
          <w:sz w:val="24"/>
          <w:szCs w:val="24"/>
          <w:lang w:eastAsia="ru-RU"/>
        </w:rPr>
        <w:t>Меры государственного регулирования в сфере реализации подпрограммы 1 на региональном уровне отсутствуют.</w:t>
      </w:r>
    </w:p>
    <w:p w:rsidR="007E49BC" w:rsidRPr="00ED2594" w:rsidRDefault="007E49BC" w:rsidP="007E49BC">
      <w:pPr>
        <w:widowControl w:val="0"/>
        <w:autoSpaceDE w:val="0"/>
        <w:autoSpaceDN w:val="0"/>
        <w:adjustRightInd w:val="0"/>
        <w:spacing w:after="0" w:line="240" w:lineRule="auto"/>
        <w:ind w:firstLine="709"/>
        <w:jc w:val="both"/>
        <w:rPr>
          <w:rFonts w:ascii="Arial" w:hAnsi="Arial" w:cs="Arial"/>
          <w:sz w:val="24"/>
          <w:szCs w:val="24"/>
          <w:lang w:eastAsia="ru-RU"/>
        </w:rPr>
      </w:pPr>
    </w:p>
    <w:p w:rsidR="007E49BC" w:rsidRPr="00ED2594" w:rsidRDefault="007E49BC" w:rsidP="007E49BC">
      <w:pPr>
        <w:keepNext/>
        <w:spacing w:after="0" w:line="240" w:lineRule="auto"/>
        <w:jc w:val="center"/>
        <w:outlineLvl w:val="0"/>
        <w:rPr>
          <w:rFonts w:ascii="Arial" w:hAnsi="Arial" w:cs="Arial"/>
          <w:bCs/>
          <w:kern w:val="32"/>
          <w:sz w:val="24"/>
          <w:szCs w:val="24"/>
          <w:lang w:eastAsia="ru-RU"/>
        </w:rPr>
      </w:pPr>
      <w:r w:rsidRPr="00ED2594">
        <w:rPr>
          <w:rFonts w:ascii="Arial" w:hAnsi="Arial" w:cs="Arial"/>
          <w:bCs/>
          <w:iCs/>
          <w:sz w:val="24"/>
          <w:szCs w:val="24"/>
        </w:rPr>
        <w:t xml:space="preserve">5. </w:t>
      </w:r>
      <w:r w:rsidRPr="00ED2594">
        <w:rPr>
          <w:rFonts w:ascii="Arial" w:hAnsi="Arial" w:cs="Arial"/>
          <w:bCs/>
          <w:kern w:val="32"/>
          <w:sz w:val="24"/>
          <w:szCs w:val="24"/>
          <w:lang w:eastAsia="ru-RU"/>
        </w:rPr>
        <w:t>Информация об участии предприятий и организаций, независимо от их организационно-правовых форм и форм собственности, а также государственных внебюджетных фондов в реализации подпрограммы</w:t>
      </w:r>
    </w:p>
    <w:p w:rsidR="007E49BC" w:rsidRPr="00ED2594" w:rsidRDefault="007E49BC" w:rsidP="007E49BC">
      <w:pPr>
        <w:keepNext/>
        <w:spacing w:after="0" w:line="240" w:lineRule="auto"/>
        <w:jc w:val="center"/>
        <w:outlineLvl w:val="0"/>
        <w:rPr>
          <w:rFonts w:ascii="Arial" w:hAnsi="Arial" w:cs="Arial"/>
          <w:bCs/>
          <w:kern w:val="32"/>
          <w:sz w:val="24"/>
          <w:szCs w:val="24"/>
          <w:lang w:eastAsia="ru-RU"/>
        </w:rPr>
      </w:pP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Участие предприятий и иных организаций, независимо от их организационно – правовых форм и форм собственности, а также государственных внебюджетных фондов в реализации подпрограммы 1  не предполагается. </w:t>
      </w:r>
    </w:p>
    <w:p w:rsidR="007E49BC" w:rsidRPr="00ED2594" w:rsidRDefault="007E49BC" w:rsidP="007E49BC">
      <w:pPr>
        <w:spacing w:after="0" w:line="240" w:lineRule="auto"/>
        <w:ind w:firstLine="709"/>
        <w:jc w:val="both"/>
        <w:rPr>
          <w:rFonts w:ascii="Arial" w:hAnsi="Arial" w:cs="Arial"/>
          <w:sz w:val="24"/>
          <w:szCs w:val="24"/>
          <w:lang w:eastAsia="ru-RU"/>
        </w:rPr>
      </w:pPr>
    </w:p>
    <w:p w:rsidR="007E49BC" w:rsidRPr="00ED2594" w:rsidRDefault="007E49BC" w:rsidP="007E49BC">
      <w:pPr>
        <w:spacing w:after="0" w:line="240" w:lineRule="auto"/>
        <w:ind w:firstLine="709"/>
        <w:jc w:val="center"/>
        <w:rPr>
          <w:rFonts w:ascii="Arial" w:hAnsi="Arial" w:cs="Arial"/>
          <w:bCs/>
          <w:sz w:val="24"/>
          <w:szCs w:val="24"/>
        </w:rPr>
      </w:pPr>
      <w:r w:rsidRPr="00ED2594">
        <w:rPr>
          <w:rFonts w:ascii="Arial" w:hAnsi="Arial" w:cs="Arial"/>
          <w:bCs/>
          <w:sz w:val="24"/>
          <w:szCs w:val="24"/>
        </w:rPr>
        <w:t>6. Характеристика основных мероприятий в рамках участия в реализации подпрограммы</w:t>
      </w:r>
    </w:p>
    <w:p w:rsidR="007E49BC" w:rsidRPr="00ED2594" w:rsidRDefault="007E49BC" w:rsidP="007E49BC">
      <w:pPr>
        <w:spacing w:after="0" w:line="240" w:lineRule="auto"/>
        <w:ind w:firstLine="709"/>
        <w:jc w:val="both"/>
        <w:rPr>
          <w:rFonts w:ascii="Arial" w:hAnsi="Arial" w:cs="Arial"/>
          <w:bCs/>
          <w:sz w:val="24"/>
          <w:szCs w:val="24"/>
        </w:rPr>
      </w:pP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Участие муниципального  образования  в реализации подпрограммы 1 предусмотрено в части сохранения объектов культурного наследия, находящихся на их территории, организации, развитии и модернизации библиотечного обслуживания населения, развития музейного дела.</w:t>
      </w:r>
    </w:p>
    <w:p w:rsidR="007E49BC" w:rsidRPr="00ED2594" w:rsidRDefault="007E49BC" w:rsidP="007E49BC">
      <w:pPr>
        <w:spacing w:after="0" w:line="240" w:lineRule="auto"/>
        <w:jc w:val="both"/>
        <w:rPr>
          <w:rFonts w:ascii="Arial" w:hAnsi="Arial" w:cs="Arial"/>
          <w:sz w:val="24"/>
          <w:szCs w:val="24"/>
        </w:rPr>
      </w:pPr>
    </w:p>
    <w:p w:rsidR="007E49BC" w:rsidRPr="00ED2594" w:rsidRDefault="007E49BC" w:rsidP="007E49BC">
      <w:pPr>
        <w:spacing w:after="0" w:line="240" w:lineRule="auto"/>
        <w:ind w:firstLine="709"/>
        <w:jc w:val="center"/>
        <w:rPr>
          <w:rFonts w:ascii="Arial" w:hAnsi="Arial" w:cs="Arial"/>
          <w:bCs/>
          <w:iCs/>
          <w:sz w:val="24"/>
          <w:szCs w:val="24"/>
        </w:rPr>
      </w:pPr>
      <w:r w:rsidRPr="00ED2594">
        <w:rPr>
          <w:rFonts w:ascii="Arial" w:hAnsi="Arial" w:cs="Arial"/>
          <w:bCs/>
          <w:iCs/>
          <w:sz w:val="24"/>
          <w:szCs w:val="24"/>
        </w:rPr>
        <w:t>7. Обоснование объема финансовых ресурсов, необходимых для реализации подпрограммы</w:t>
      </w:r>
    </w:p>
    <w:p w:rsidR="007E49BC" w:rsidRPr="00ED2594" w:rsidRDefault="007E49BC" w:rsidP="007E49BC">
      <w:pPr>
        <w:spacing w:after="0" w:line="240" w:lineRule="auto"/>
        <w:ind w:firstLine="709"/>
        <w:jc w:val="both"/>
        <w:rPr>
          <w:rFonts w:ascii="Arial" w:hAnsi="Arial" w:cs="Arial"/>
          <w:sz w:val="24"/>
          <w:szCs w:val="24"/>
        </w:rPr>
      </w:pPr>
    </w:p>
    <w:p w:rsidR="007E49BC" w:rsidRPr="00ED2594" w:rsidRDefault="007E49BC" w:rsidP="007E49BC">
      <w:pPr>
        <w:spacing w:after="0" w:line="240" w:lineRule="auto"/>
        <w:ind w:firstLine="708"/>
        <w:jc w:val="both"/>
        <w:rPr>
          <w:rFonts w:ascii="Arial" w:hAnsi="Arial" w:cs="Arial"/>
          <w:sz w:val="24"/>
          <w:szCs w:val="24"/>
        </w:rPr>
      </w:pPr>
      <w:r w:rsidRPr="00ED2594">
        <w:rPr>
          <w:rFonts w:ascii="Arial" w:hAnsi="Arial" w:cs="Arial"/>
          <w:sz w:val="24"/>
          <w:szCs w:val="24"/>
        </w:rPr>
        <w:t>Финансирование подпрограммы 1 осуществляется за счет средств областного бюджета, средств внебюджетных источников и средств местного  бюджета.</w:t>
      </w:r>
    </w:p>
    <w:p w:rsidR="007E49BC" w:rsidRPr="00ED2594" w:rsidRDefault="007E49BC" w:rsidP="007E49BC">
      <w:pPr>
        <w:spacing w:after="0" w:line="240" w:lineRule="auto"/>
        <w:ind w:firstLine="567"/>
        <w:jc w:val="center"/>
        <w:rPr>
          <w:rFonts w:ascii="Arial" w:hAnsi="Arial" w:cs="Arial"/>
          <w:sz w:val="24"/>
          <w:szCs w:val="24"/>
          <w:lang w:eastAsia="ru-RU"/>
        </w:rPr>
      </w:pPr>
      <w:r w:rsidRPr="00ED2594">
        <w:rPr>
          <w:rFonts w:ascii="Arial" w:hAnsi="Arial" w:cs="Arial"/>
          <w:sz w:val="24"/>
          <w:szCs w:val="24"/>
          <w:lang w:eastAsia="ru-RU"/>
        </w:rPr>
        <w:t>8. Анализ рисков реализации подпрограммы и описание мер управления рисками реализации подпрограммы</w:t>
      </w:r>
    </w:p>
    <w:p w:rsidR="007E49BC" w:rsidRPr="00ED2594" w:rsidRDefault="007E49BC" w:rsidP="007E49BC">
      <w:pPr>
        <w:spacing w:after="0" w:line="240" w:lineRule="auto"/>
        <w:ind w:firstLine="567"/>
        <w:jc w:val="center"/>
        <w:rPr>
          <w:rFonts w:ascii="Arial" w:hAnsi="Arial" w:cs="Arial"/>
          <w:sz w:val="24"/>
          <w:szCs w:val="24"/>
          <w:lang w:eastAsia="ru-RU"/>
        </w:rPr>
      </w:pPr>
    </w:p>
    <w:p w:rsidR="007E49BC" w:rsidRPr="00ED2594" w:rsidRDefault="007E49BC" w:rsidP="007E49BC">
      <w:pPr>
        <w:spacing w:after="0" w:line="240" w:lineRule="auto"/>
        <w:ind w:firstLine="567"/>
        <w:jc w:val="both"/>
        <w:rPr>
          <w:rFonts w:ascii="Arial" w:hAnsi="Arial" w:cs="Arial"/>
          <w:sz w:val="24"/>
          <w:szCs w:val="24"/>
          <w:lang w:eastAsia="ru-RU"/>
        </w:rPr>
      </w:pPr>
      <w:r w:rsidRPr="00ED2594">
        <w:rPr>
          <w:rFonts w:ascii="Arial" w:hAnsi="Arial" w:cs="Arial"/>
          <w:sz w:val="24"/>
          <w:szCs w:val="24"/>
          <w:lang w:eastAsia="ru-RU"/>
        </w:rPr>
        <w:t>Анализ рисков реализации государственной программы и описание мер управлен</w:t>
      </w:r>
      <w:r w:rsidR="00BB1CEE" w:rsidRPr="00ED2594">
        <w:rPr>
          <w:rFonts w:ascii="Arial" w:hAnsi="Arial" w:cs="Arial"/>
          <w:sz w:val="24"/>
          <w:szCs w:val="24"/>
          <w:lang w:eastAsia="ru-RU"/>
        </w:rPr>
        <w:t>ия рисками приведён в разделе 8</w:t>
      </w:r>
      <w:r w:rsidRPr="00ED2594">
        <w:rPr>
          <w:rFonts w:ascii="Arial" w:hAnsi="Arial" w:cs="Arial"/>
          <w:sz w:val="24"/>
          <w:szCs w:val="24"/>
          <w:lang w:eastAsia="ru-RU"/>
        </w:rPr>
        <w:t xml:space="preserve"> текстовой части Программы.</w:t>
      </w:r>
    </w:p>
    <w:p w:rsidR="007E49BC" w:rsidRPr="00ED2594" w:rsidRDefault="007E49BC" w:rsidP="007E49BC">
      <w:pPr>
        <w:spacing w:line="240" w:lineRule="auto"/>
        <w:rPr>
          <w:rFonts w:ascii="Arial" w:hAnsi="Arial" w:cs="Arial"/>
          <w:sz w:val="24"/>
          <w:szCs w:val="24"/>
          <w:lang w:eastAsia="ru-RU"/>
        </w:rPr>
      </w:pPr>
    </w:p>
    <w:p w:rsidR="007E49BC" w:rsidRPr="00ED2594" w:rsidRDefault="007E49BC" w:rsidP="007E49BC">
      <w:pPr>
        <w:spacing w:line="240" w:lineRule="auto"/>
        <w:rPr>
          <w:rFonts w:ascii="Arial" w:hAnsi="Arial" w:cs="Arial"/>
          <w:sz w:val="24"/>
          <w:szCs w:val="24"/>
          <w:lang w:eastAsia="ru-RU"/>
        </w:rPr>
      </w:pPr>
    </w:p>
    <w:p w:rsidR="007E49BC" w:rsidRPr="00ED2594" w:rsidRDefault="007E49BC" w:rsidP="007E49BC">
      <w:pPr>
        <w:spacing w:line="240" w:lineRule="auto"/>
        <w:rPr>
          <w:rFonts w:ascii="Arial" w:hAnsi="Arial" w:cs="Arial"/>
          <w:sz w:val="24"/>
          <w:szCs w:val="24"/>
          <w:lang w:eastAsia="ru-RU"/>
        </w:rPr>
      </w:pPr>
    </w:p>
    <w:p w:rsidR="007E49BC" w:rsidRPr="00ED2594" w:rsidRDefault="007E49BC" w:rsidP="007E49BC">
      <w:pPr>
        <w:spacing w:line="240" w:lineRule="auto"/>
        <w:rPr>
          <w:rFonts w:ascii="Arial" w:hAnsi="Arial" w:cs="Arial"/>
          <w:sz w:val="24"/>
          <w:szCs w:val="24"/>
          <w:lang w:eastAsia="ru-RU"/>
        </w:rPr>
      </w:pPr>
    </w:p>
    <w:p w:rsidR="007E49BC" w:rsidRPr="00ED2594" w:rsidRDefault="007E49BC" w:rsidP="007E49BC">
      <w:pPr>
        <w:spacing w:line="240" w:lineRule="auto"/>
        <w:rPr>
          <w:rFonts w:ascii="Arial" w:hAnsi="Arial" w:cs="Arial"/>
          <w:sz w:val="24"/>
          <w:szCs w:val="24"/>
          <w:lang w:eastAsia="ru-RU"/>
        </w:rPr>
      </w:pPr>
    </w:p>
    <w:p w:rsidR="007E49BC" w:rsidRPr="00ED2594" w:rsidRDefault="007E49BC" w:rsidP="007E49BC">
      <w:pPr>
        <w:spacing w:line="240" w:lineRule="auto"/>
        <w:rPr>
          <w:rFonts w:ascii="Arial" w:hAnsi="Arial" w:cs="Arial"/>
          <w:sz w:val="24"/>
          <w:szCs w:val="24"/>
          <w:lang w:eastAsia="ru-RU"/>
        </w:rPr>
      </w:pPr>
    </w:p>
    <w:p w:rsidR="007E49BC" w:rsidRPr="00ED2594" w:rsidRDefault="007E49BC" w:rsidP="007E49BC">
      <w:pPr>
        <w:spacing w:line="240" w:lineRule="auto"/>
        <w:rPr>
          <w:rFonts w:ascii="Arial" w:hAnsi="Arial" w:cs="Arial"/>
          <w:sz w:val="24"/>
          <w:szCs w:val="24"/>
          <w:lang w:eastAsia="ru-RU"/>
        </w:rPr>
      </w:pPr>
    </w:p>
    <w:p w:rsidR="007E49BC" w:rsidRPr="00ED2594" w:rsidRDefault="007E49BC" w:rsidP="007E49BC">
      <w:pPr>
        <w:spacing w:line="240" w:lineRule="auto"/>
        <w:rPr>
          <w:rFonts w:ascii="Arial" w:hAnsi="Arial" w:cs="Arial"/>
          <w:sz w:val="24"/>
          <w:szCs w:val="24"/>
          <w:lang w:eastAsia="ru-RU"/>
        </w:rPr>
      </w:pPr>
    </w:p>
    <w:p w:rsidR="007E49BC" w:rsidRPr="00ED2594" w:rsidRDefault="007E49BC" w:rsidP="007E49BC">
      <w:pPr>
        <w:spacing w:line="240" w:lineRule="auto"/>
        <w:rPr>
          <w:rFonts w:ascii="Arial" w:hAnsi="Arial" w:cs="Arial"/>
          <w:sz w:val="24"/>
          <w:szCs w:val="24"/>
          <w:lang w:eastAsia="ru-RU"/>
        </w:rPr>
      </w:pPr>
    </w:p>
    <w:p w:rsidR="007E49BC" w:rsidRPr="00ED2594" w:rsidRDefault="007E49BC" w:rsidP="007E49BC">
      <w:pPr>
        <w:spacing w:line="240" w:lineRule="auto"/>
        <w:rPr>
          <w:rFonts w:ascii="Arial" w:hAnsi="Arial" w:cs="Arial"/>
          <w:sz w:val="24"/>
          <w:szCs w:val="24"/>
          <w:lang w:eastAsia="ru-RU"/>
        </w:rPr>
      </w:pPr>
    </w:p>
    <w:p w:rsidR="007E49BC" w:rsidRPr="00ED2594" w:rsidRDefault="007E49BC" w:rsidP="007E49BC">
      <w:pPr>
        <w:spacing w:line="240" w:lineRule="auto"/>
        <w:rPr>
          <w:rFonts w:ascii="Arial" w:hAnsi="Arial" w:cs="Arial"/>
          <w:sz w:val="24"/>
          <w:szCs w:val="24"/>
          <w:lang w:eastAsia="ru-RU"/>
        </w:rPr>
      </w:pPr>
    </w:p>
    <w:p w:rsidR="007E49BC" w:rsidRPr="00ED2594" w:rsidRDefault="007E49BC" w:rsidP="007E49BC">
      <w:pPr>
        <w:spacing w:line="240" w:lineRule="auto"/>
        <w:rPr>
          <w:rFonts w:ascii="Arial" w:hAnsi="Arial" w:cs="Arial"/>
          <w:sz w:val="24"/>
          <w:szCs w:val="24"/>
          <w:lang w:eastAsia="ru-RU"/>
        </w:rPr>
      </w:pPr>
    </w:p>
    <w:p w:rsidR="00E638CC" w:rsidRPr="00ED2594" w:rsidRDefault="00BB1CEE" w:rsidP="00E638CC">
      <w:pPr>
        <w:autoSpaceDE w:val="0"/>
        <w:autoSpaceDN w:val="0"/>
        <w:adjustRightInd w:val="0"/>
        <w:spacing w:before="240" w:after="0" w:line="240" w:lineRule="auto"/>
        <w:jc w:val="center"/>
        <w:outlineLvl w:val="0"/>
        <w:rPr>
          <w:rFonts w:ascii="Arial" w:hAnsi="Arial" w:cs="Arial"/>
          <w:b/>
          <w:bCs/>
          <w:sz w:val="24"/>
          <w:szCs w:val="24"/>
          <w:lang w:eastAsia="ru-RU"/>
        </w:rPr>
      </w:pPr>
      <w:r w:rsidRPr="00ED2594">
        <w:rPr>
          <w:rFonts w:ascii="Arial" w:hAnsi="Arial" w:cs="Arial"/>
          <w:b/>
          <w:bCs/>
          <w:sz w:val="24"/>
          <w:szCs w:val="24"/>
          <w:lang w:eastAsia="ru-RU"/>
        </w:rPr>
        <w:t>10</w:t>
      </w:r>
      <w:r w:rsidR="007E49BC" w:rsidRPr="00ED2594">
        <w:rPr>
          <w:rFonts w:ascii="Arial" w:hAnsi="Arial" w:cs="Arial"/>
          <w:b/>
          <w:bCs/>
          <w:sz w:val="24"/>
          <w:szCs w:val="24"/>
          <w:lang w:eastAsia="ru-RU"/>
        </w:rPr>
        <w:t>.2. Подпрограм</w:t>
      </w:r>
      <w:r w:rsidR="00E638CC" w:rsidRPr="00ED2594">
        <w:rPr>
          <w:rFonts w:ascii="Arial" w:hAnsi="Arial" w:cs="Arial"/>
          <w:b/>
          <w:bCs/>
          <w:sz w:val="24"/>
          <w:szCs w:val="24"/>
          <w:lang w:eastAsia="ru-RU"/>
        </w:rPr>
        <w:t xml:space="preserve">ма 2 «Искусство» муниципальной  программы «Развитие культуры </w:t>
      </w:r>
      <w:r w:rsidR="00E638CC" w:rsidRPr="00ED2594">
        <w:rPr>
          <w:rFonts w:ascii="Arial" w:hAnsi="Arial" w:cs="Arial"/>
          <w:b/>
          <w:sz w:val="24"/>
          <w:szCs w:val="24"/>
          <w:lang w:eastAsia="ru-RU"/>
        </w:rPr>
        <w:t xml:space="preserve">муниципального образования  «поселок Теткино»  Глушковского района  </w:t>
      </w:r>
      <w:r w:rsidR="002E70FE">
        <w:rPr>
          <w:rFonts w:ascii="Arial" w:hAnsi="Arial" w:cs="Arial"/>
          <w:b/>
          <w:bCs/>
          <w:sz w:val="24"/>
          <w:szCs w:val="24"/>
          <w:lang w:eastAsia="ru-RU"/>
        </w:rPr>
        <w:t>Курской области на 2020</w:t>
      </w:r>
      <w:r w:rsidR="00447645">
        <w:rPr>
          <w:rFonts w:ascii="Arial" w:hAnsi="Arial" w:cs="Arial"/>
          <w:b/>
          <w:bCs/>
          <w:sz w:val="24"/>
          <w:szCs w:val="24"/>
          <w:lang w:eastAsia="ru-RU"/>
        </w:rPr>
        <w:t>-202</w:t>
      </w:r>
      <w:r w:rsidR="002E70FE">
        <w:rPr>
          <w:rFonts w:ascii="Arial" w:hAnsi="Arial" w:cs="Arial"/>
          <w:b/>
          <w:bCs/>
          <w:sz w:val="24"/>
          <w:szCs w:val="24"/>
          <w:lang w:eastAsia="ru-RU"/>
        </w:rPr>
        <w:t>2</w:t>
      </w:r>
      <w:r w:rsidR="00E638CC" w:rsidRPr="00ED2594">
        <w:rPr>
          <w:rFonts w:ascii="Arial" w:hAnsi="Arial" w:cs="Arial"/>
          <w:b/>
          <w:bCs/>
          <w:sz w:val="24"/>
          <w:szCs w:val="24"/>
          <w:lang w:eastAsia="ru-RU"/>
        </w:rPr>
        <w:t>годы»</w:t>
      </w:r>
    </w:p>
    <w:p w:rsidR="007E49BC" w:rsidRPr="00ED2594" w:rsidRDefault="007E49BC" w:rsidP="007E49BC">
      <w:pPr>
        <w:spacing w:after="0" w:line="240" w:lineRule="auto"/>
        <w:jc w:val="center"/>
        <w:rPr>
          <w:rFonts w:ascii="Arial" w:hAnsi="Arial" w:cs="Arial"/>
          <w:b/>
          <w:sz w:val="24"/>
          <w:szCs w:val="24"/>
          <w:lang w:eastAsia="ru-RU"/>
        </w:rPr>
      </w:pPr>
    </w:p>
    <w:p w:rsidR="007E49BC" w:rsidRPr="00ED2594" w:rsidRDefault="007E49BC" w:rsidP="007E49BC">
      <w:pPr>
        <w:autoSpaceDE w:val="0"/>
        <w:autoSpaceDN w:val="0"/>
        <w:adjustRightInd w:val="0"/>
        <w:spacing w:after="0" w:line="240" w:lineRule="auto"/>
        <w:jc w:val="center"/>
        <w:rPr>
          <w:rFonts w:ascii="Arial" w:hAnsi="Arial" w:cs="Arial"/>
          <w:b/>
          <w:bCs/>
          <w:sz w:val="24"/>
          <w:szCs w:val="24"/>
        </w:rPr>
      </w:pPr>
    </w:p>
    <w:p w:rsidR="007E49BC" w:rsidRPr="00ED2594" w:rsidRDefault="007E49BC" w:rsidP="007E49BC">
      <w:pPr>
        <w:autoSpaceDE w:val="0"/>
        <w:autoSpaceDN w:val="0"/>
        <w:adjustRightInd w:val="0"/>
        <w:spacing w:after="0" w:line="240" w:lineRule="auto"/>
        <w:jc w:val="center"/>
        <w:rPr>
          <w:rFonts w:ascii="Arial" w:hAnsi="Arial" w:cs="Arial"/>
          <w:bCs/>
          <w:sz w:val="24"/>
          <w:szCs w:val="24"/>
        </w:rPr>
      </w:pPr>
      <w:r w:rsidRPr="00ED2594">
        <w:rPr>
          <w:rFonts w:ascii="Arial" w:hAnsi="Arial" w:cs="Arial"/>
          <w:bCs/>
          <w:sz w:val="24"/>
          <w:szCs w:val="24"/>
        </w:rPr>
        <w:t>ПАСПОРТ</w:t>
      </w:r>
      <w:r w:rsidRPr="00ED2594">
        <w:rPr>
          <w:rFonts w:ascii="Arial" w:hAnsi="Arial" w:cs="Arial"/>
          <w:bCs/>
          <w:sz w:val="24"/>
          <w:szCs w:val="24"/>
        </w:rPr>
        <w:br/>
        <w:t xml:space="preserve">подпрограммы 2 «Искусство» </w:t>
      </w:r>
    </w:p>
    <w:p w:rsidR="00E638CC" w:rsidRPr="00ED2594" w:rsidRDefault="00E638CC" w:rsidP="00E638CC">
      <w:pPr>
        <w:autoSpaceDE w:val="0"/>
        <w:autoSpaceDN w:val="0"/>
        <w:adjustRightInd w:val="0"/>
        <w:spacing w:before="240" w:after="0" w:line="240" w:lineRule="auto"/>
        <w:jc w:val="center"/>
        <w:outlineLvl w:val="0"/>
        <w:rPr>
          <w:rFonts w:ascii="Arial" w:hAnsi="Arial" w:cs="Arial"/>
          <w:bCs/>
          <w:sz w:val="24"/>
          <w:szCs w:val="24"/>
          <w:lang w:eastAsia="ru-RU"/>
        </w:rPr>
      </w:pPr>
      <w:r w:rsidRPr="00ED2594">
        <w:rPr>
          <w:rFonts w:ascii="Arial" w:hAnsi="Arial" w:cs="Arial"/>
          <w:bCs/>
          <w:sz w:val="24"/>
          <w:szCs w:val="24"/>
        </w:rPr>
        <w:t xml:space="preserve">Муниципальной </w:t>
      </w:r>
      <w:r w:rsidR="007E49BC" w:rsidRPr="00ED2594">
        <w:rPr>
          <w:rFonts w:ascii="Arial" w:hAnsi="Arial" w:cs="Arial"/>
          <w:bCs/>
          <w:sz w:val="24"/>
          <w:szCs w:val="24"/>
        </w:rPr>
        <w:t xml:space="preserve"> программы </w:t>
      </w:r>
      <w:r w:rsidRPr="00ED2594">
        <w:rPr>
          <w:rFonts w:ascii="Arial" w:hAnsi="Arial" w:cs="Arial"/>
          <w:bCs/>
          <w:sz w:val="24"/>
          <w:szCs w:val="24"/>
          <w:lang w:eastAsia="ru-RU"/>
        </w:rPr>
        <w:t xml:space="preserve">«Развитие культуры </w:t>
      </w:r>
      <w:r w:rsidRPr="00ED2594">
        <w:rPr>
          <w:rFonts w:ascii="Arial" w:hAnsi="Arial" w:cs="Arial"/>
          <w:sz w:val="24"/>
          <w:szCs w:val="24"/>
          <w:lang w:eastAsia="ru-RU"/>
        </w:rPr>
        <w:t xml:space="preserve">муниципального образования  «поселок Теткино»  Глушковского района  </w:t>
      </w:r>
      <w:r w:rsidR="002E70FE">
        <w:rPr>
          <w:rFonts w:ascii="Arial" w:hAnsi="Arial" w:cs="Arial"/>
          <w:bCs/>
          <w:sz w:val="24"/>
          <w:szCs w:val="24"/>
          <w:lang w:eastAsia="ru-RU"/>
        </w:rPr>
        <w:t>Курской области на 2020-2022</w:t>
      </w:r>
      <w:r w:rsidRPr="00ED2594">
        <w:rPr>
          <w:rFonts w:ascii="Arial" w:hAnsi="Arial" w:cs="Arial"/>
          <w:bCs/>
          <w:sz w:val="24"/>
          <w:szCs w:val="24"/>
          <w:lang w:eastAsia="ru-RU"/>
        </w:rPr>
        <w:t>годы»</w:t>
      </w:r>
    </w:p>
    <w:p w:rsidR="007E49BC" w:rsidRPr="00ED2594" w:rsidRDefault="007E49BC" w:rsidP="007E49BC">
      <w:pPr>
        <w:autoSpaceDE w:val="0"/>
        <w:autoSpaceDN w:val="0"/>
        <w:adjustRightInd w:val="0"/>
        <w:spacing w:after="0" w:line="240" w:lineRule="auto"/>
        <w:jc w:val="center"/>
        <w:rPr>
          <w:rFonts w:ascii="Arial" w:hAnsi="Arial" w:cs="Arial"/>
          <w:bCs/>
          <w:sz w:val="24"/>
          <w:szCs w:val="24"/>
        </w:rPr>
      </w:pPr>
    </w:p>
    <w:p w:rsidR="007E49BC" w:rsidRPr="00ED2594" w:rsidRDefault="007E49BC" w:rsidP="007E49BC">
      <w:pPr>
        <w:autoSpaceDE w:val="0"/>
        <w:autoSpaceDN w:val="0"/>
        <w:adjustRightInd w:val="0"/>
        <w:spacing w:after="0" w:line="240" w:lineRule="auto"/>
        <w:jc w:val="center"/>
        <w:rPr>
          <w:rFonts w:ascii="Arial" w:hAnsi="Arial" w:cs="Arial"/>
          <w:bCs/>
          <w:sz w:val="24"/>
          <w:szCs w:val="24"/>
        </w:rPr>
      </w:pPr>
    </w:p>
    <w:tbl>
      <w:tblPr>
        <w:tblW w:w="90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4"/>
        <w:gridCol w:w="5953"/>
      </w:tblGrid>
      <w:tr w:rsidR="007E49BC" w:rsidRPr="00ED2594" w:rsidTr="00E616A8">
        <w:tc>
          <w:tcPr>
            <w:tcW w:w="3084" w:type="dxa"/>
          </w:tcPr>
          <w:p w:rsidR="007E49BC" w:rsidRPr="00ED2594" w:rsidRDefault="007E49BC" w:rsidP="00E616A8">
            <w:pPr>
              <w:spacing w:before="60" w:after="60" w:line="240" w:lineRule="auto"/>
              <w:rPr>
                <w:rFonts w:ascii="Arial" w:hAnsi="Arial" w:cs="Arial"/>
                <w:sz w:val="24"/>
                <w:szCs w:val="24"/>
              </w:rPr>
            </w:pPr>
            <w:r w:rsidRPr="00ED2594">
              <w:rPr>
                <w:rFonts w:ascii="Arial" w:hAnsi="Arial" w:cs="Arial"/>
                <w:sz w:val="24"/>
                <w:szCs w:val="24"/>
              </w:rPr>
              <w:t>Ответственный исполнитель подпрограммы</w:t>
            </w:r>
          </w:p>
        </w:tc>
        <w:tc>
          <w:tcPr>
            <w:tcW w:w="5953" w:type="dxa"/>
          </w:tcPr>
          <w:p w:rsidR="007E49BC" w:rsidRPr="00ED2594" w:rsidRDefault="007E49BC" w:rsidP="00E616A8">
            <w:pPr>
              <w:spacing w:before="60" w:after="60" w:line="240" w:lineRule="auto"/>
              <w:rPr>
                <w:rFonts w:ascii="Arial" w:hAnsi="Arial" w:cs="Arial"/>
                <w:sz w:val="24"/>
                <w:szCs w:val="24"/>
              </w:rPr>
            </w:pPr>
            <w:r w:rsidRPr="00ED2594">
              <w:rPr>
                <w:rFonts w:ascii="Arial" w:hAnsi="Arial" w:cs="Arial"/>
                <w:sz w:val="24"/>
                <w:szCs w:val="24"/>
              </w:rPr>
              <w:t>Администрация поселка Теткино</w:t>
            </w:r>
          </w:p>
        </w:tc>
      </w:tr>
      <w:tr w:rsidR="007E49BC" w:rsidRPr="00ED2594" w:rsidTr="00E616A8">
        <w:trPr>
          <w:trHeight w:val="848"/>
        </w:trPr>
        <w:tc>
          <w:tcPr>
            <w:tcW w:w="3084" w:type="dxa"/>
          </w:tcPr>
          <w:p w:rsidR="007E49BC" w:rsidRPr="00ED2594" w:rsidRDefault="007E49BC" w:rsidP="00E616A8">
            <w:pPr>
              <w:spacing w:before="60" w:after="60" w:line="240" w:lineRule="auto"/>
              <w:rPr>
                <w:rFonts w:ascii="Arial" w:hAnsi="Arial" w:cs="Arial"/>
                <w:sz w:val="24"/>
                <w:szCs w:val="24"/>
              </w:rPr>
            </w:pPr>
            <w:r w:rsidRPr="00ED2594">
              <w:rPr>
                <w:rFonts w:ascii="Arial" w:hAnsi="Arial" w:cs="Arial"/>
                <w:sz w:val="24"/>
                <w:szCs w:val="24"/>
              </w:rPr>
              <w:t>Участники подпрограммы</w:t>
            </w:r>
          </w:p>
        </w:tc>
        <w:tc>
          <w:tcPr>
            <w:tcW w:w="5953" w:type="dxa"/>
          </w:tcPr>
          <w:p w:rsidR="007E49BC" w:rsidRPr="00ED2594" w:rsidRDefault="007E49BC" w:rsidP="00E616A8">
            <w:pPr>
              <w:spacing w:after="0" w:line="240" w:lineRule="auto"/>
              <w:jc w:val="both"/>
              <w:rPr>
                <w:rFonts w:ascii="Arial" w:hAnsi="Arial" w:cs="Arial"/>
                <w:sz w:val="24"/>
                <w:szCs w:val="24"/>
              </w:rPr>
            </w:pPr>
            <w:r w:rsidRPr="00ED2594">
              <w:rPr>
                <w:rFonts w:ascii="Arial" w:hAnsi="Arial" w:cs="Arial"/>
                <w:sz w:val="24"/>
                <w:szCs w:val="24"/>
              </w:rPr>
              <w:t>МКУК «Дворец культуры поселка Теткино»</w:t>
            </w:r>
          </w:p>
        </w:tc>
      </w:tr>
      <w:tr w:rsidR="007E49BC" w:rsidRPr="00ED2594" w:rsidTr="00E616A8">
        <w:tc>
          <w:tcPr>
            <w:tcW w:w="3084" w:type="dxa"/>
          </w:tcPr>
          <w:p w:rsidR="007E49BC" w:rsidRPr="00ED2594" w:rsidRDefault="007E49BC" w:rsidP="00E616A8">
            <w:pPr>
              <w:spacing w:before="60" w:after="60" w:line="240" w:lineRule="auto"/>
              <w:rPr>
                <w:rFonts w:ascii="Arial" w:hAnsi="Arial" w:cs="Arial"/>
                <w:sz w:val="24"/>
                <w:szCs w:val="24"/>
              </w:rPr>
            </w:pPr>
            <w:r w:rsidRPr="00ED2594">
              <w:rPr>
                <w:rFonts w:ascii="Arial" w:hAnsi="Arial" w:cs="Arial"/>
                <w:sz w:val="24"/>
                <w:szCs w:val="24"/>
              </w:rPr>
              <w:t>Программно-целевые инструменты подпрограммы</w:t>
            </w:r>
          </w:p>
        </w:tc>
        <w:tc>
          <w:tcPr>
            <w:tcW w:w="5953" w:type="dxa"/>
          </w:tcPr>
          <w:p w:rsidR="007E49BC" w:rsidRPr="00ED2594" w:rsidRDefault="007E49BC" w:rsidP="00E616A8">
            <w:pPr>
              <w:spacing w:before="60" w:after="60" w:line="240" w:lineRule="auto"/>
              <w:rPr>
                <w:rFonts w:ascii="Arial" w:hAnsi="Arial" w:cs="Arial"/>
                <w:sz w:val="24"/>
                <w:szCs w:val="24"/>
              </w:rPr>
            </w:pPr>
            <w:r w:rsidRPr="00ED2594">
              <w:rPr>
                <w:rFonts w:ascii="Arial" w:hAnsi="Arial" w:cs="Arial"/>
                <w:sz w:val="24"/>
                <w:szCs w:val="24"/>
              </w:rPr>
              <w:t xml:space="preserve"> отсутствуют</w:t>
            </w:r>
          </w:p>
          <w:p w:rsidR="007E49BC" w:rsidRPr="00ED2594" w:rsidRDefault="007E49BC" w:rsidP="00E616A8">
            <w:pPr>
              <w:spacing w:before="60" w:after="60" w:line="240" w:lineRule="auto"/>
              <w:rPr>
                <w:rFonts w:ascii="Arial" w:hAnsi="Arial" w:cs="Arial"/>
                <w:sz w:val="24"/>
                <w:szCs w:val="24"/>
              </w:rPr>
            </w:pPr>
          </w:p>
        </w:tc>
      </w:tr>
      <w:tr w:rsidR="007E49BC" w:rsidRPr="00ED2594" w:rsidTr="00E616A8">
        <w:tc>
          <w:tcPr>
            <w:tcW w:w="3084" w:type="dxa"/>
          </w:tcPr>
          <w:p w:rsidR="007E49BC" w:rsidRPr="00ED2594" w:rsidRDefault="007E49BC" w:rsidP="00E616A8">
            <w:pPr>
              <w:spacing w:before="60" w:after="60" w:line="240" w:lineRule="auto"/>
              <w:rPr>
                <w:rFonts w:ascii="Arial" w:hAnsi="Arial" w:cs="Arial"/>
                <w:sz w:val="24"/>
                <w:szCs w:val="24"/>
              </w:rPr>
            </w:pPr>
            <w:r w:rsidRPr="00ED2594">
              <w:rPr>
                <w:rFonts w:ascii="Arial" w:hAnsi="Arial" w:cs="Arial"/>
                <w:sz w:val="24"/>
                <w:szCs w:val="24"/>
              </w:rPr>
              <w:t>Цели подпрограммы</w:t>
            </w:r>
          </w:p>
        </w:tc>
        <w:tc>
          <w:tcPr>
            <w:tcW w:w="5953" w:type="dxa"/>
          </w:tcPr>
          <w:p w:rsidR="007E49BC" w:rsidRPr="00ED2594" w:rsidRDefault="007E49BC" w:rsidP="00E616A8">
            <w:pPr>
              <w:spacing w:before="60" w:after="60" w:line="240" w:lineRule="auto"/>
              <w:rPr>
                <w:rFonts w:ascii="Arial" w:hAnsi="Arial" w:cs="Arial"/>
                <w:sz w:val="24"/>
                <w:szCs w:val="24"/>
              </w:rPr>
            </w:pPr>
            <w:r w:rsidRPr="00ED2594">
              <w:rPr>
                <w:rFonts w:ascii="Arial" w:hAnsi="Arial" w:cs="Arial"/>
                <w:sz w:val="24"/>
                <w:szCs w:val="24"/>
              </w:rPr>
              <w:t>обеспечение прав граждан на участие в культурной жизни</w:t>
            </w:r>
          </w:p>
        </w:tc>
      </w:tr>
      <w:tr w:rsidR="007E49BC" w:rsidRPr="00ED2594" w:rsidTr="00E616A8">
        <w:tc>
          <w:tcPr>
            <w:tcW w:w="3084" w:type="dxa"/>
          </w:tcPr>
          <w:p w:rsidR="007E49BC" w:rsidRPr="00ED2594" w:rsidRDefault="007E49BC" w:rsidP="00E616A8">
            <w:pPr>
              <w:spacing w:before="60" w:after="60" w:line="240" w:lineRule="auto"/>
              <w:rPr>
                <w:rFonts w:ascii="Arial" w:hAnsi="Arial" w:cs="Arial"/>
                <w:sz w:val="24"/>
                <w:szCs w:val="24"/>
              </w:rPr>
            </w:pPr>
            <w:r w:rsidRPr="00ED2594">
              <w:rPr>
                <w:rFonts w:ascii="Arial" w:hAnsi="Arial" w:cs="Arial"/>
                <w:sz w:val="24"/>
                <w:szCs w:val="24"/>
              </w:rPr>
              <w:t>Задачи подпрограммы</w:t>
            </w:r>
          </w:p>
        </w:tc>
        <w:tc>
          <w:tcPr>
            <w:tcW w:w="5953" w:type="dxa"/>
          </w:tcPr>
          <w:p w:rsidR="007E49BC" w:rsidRPr="00ED2594" w:rsidRDefault="007E49BC" w:rsidP="00E616A8">
            <w:pPr>
              <w:spacing w:before="60" w:after="60" w:line="240" w:lineRule="auto"/>
              <w:ind w:firstLine="458"/>
              <w:jc w:val="both"/>
              <w:rPr>
                <w:rFonts w:ascii="Arial" w:hAnsi="Arial" w:cs="Arial"/>
                <w:sz w:val="24"/>
                <w:szCs w:val="24"/>
              </w:rPr>
            </w:pPr>
            <w:r w:rsidRPr="00ED2594">
              <w:rPr>
                <w:rFonts w:ascii="Arial" w:hAnsi="Arial" w:cs="Arial"/>
                <w:sz w:val="24"/>
                <w:szCs w:val="24"/>
              </w:rPr>
              <w:t>создание условий сохранения и развития  профессионального искусства;</w:t>
            </w:r>
          </w:p>
          <w:p w:rsidR="007E49BC" w:rsidRPr="00ED2594" w:rsidRDefault="007E49BC" w:rsidP="00E616A8">
            <w:pPr>
              <w:spacing w:before="60" w:after="60" w:line="240" w:lineRule="auto"/>
              <w:ind w:firstLine="458"/>
              <w:jc w:val="both"/>
              <w:rPr>
                <w:rFonts w:ascii="Arial" w:hAnsi="Arial" w:cs="Arial"/>
                <w:sz w:val="24"/>
                <w:szCs w:val="24"/>
              </w:rPr>
            </w:pPr>
            <w:r w:rsidRPr="00ED2594">
              <w:rPr>
                <w:rFonts w:ascii="Arial" w:hAnsi="Arial" w:cs="Arial"/>
                <w:sz w:val="24"/>
                <w:szCs w:val="24"/>
              </w:rPr>
              <w:t>создание условий поддержки молодых дарований, творческих союзов, видных деятелей в сфере культуры;</w:t>
            </w:r>
          </w:p>
          <w:p w:rsidR="007E49BC" w:rsidRPr="00ED2594" w:rsidRDefault="007E49BC" w:rsidP="00E616A8">
            <w:pPr>
              <w:spacing w:before="60" w:after="60" w:line="240" w:lineRule="auto"/>
              <w:ind w:firstLine="458"/>
              <w:jc w:val="both"/>
              <w:rPr>
                <w:rFonts w:ascii="Arial" w:hAnsi="Arial" w:cs="Arial"/>
                <w:sz w:val="24"/>
                <w:szCs w:val="24"/>
              </w:rPr>
            </w:pPr>
            <w:r w:rsidRPr="00ED2594">
              <w:rPr>
                <w:rFonts w:ascii="Arial" w:hAnsi="Arial" w:cs="Arial"/>
                <w:sz w:val="24"/>
                <w:szCs w:val="24"/>
              </w:rPr>
              <w:t>создание условий для сохранения и развития системы кинообслуживания населения области;</w:t>
            </w:r>
          </w:p>
          <w:p w:rsidR="007E49BC" w:rsidRPr="00ED2594" w:rsidRDefault="007E49BC" w:rsidP="00E616A8">
            <w:pPr>
              <w:spacing w:before="60" w:after="60" w:line="240" w:lineRule="auto"/>
              <w:ind w:firstLine="458"/>
              <w:jc w:val="both"/>
              <w:rPr>
                <w:rFonts w:ascii="Arial" w:hAnsi="Arial" w:cs="Arial"/>
                <w:sz w:val="24"/>
                <w:szCs w:val="24"/>
              </w:rPr>
            </w:pPr>
            <w:r w:rsidRPr="00ED2594">
              <w:rPr>
                <w:rFonts w:ascii="Arial" w:hAnsi="Arial" w:cs="Arial"/>
                <w:sz w:val="24"/>
                <w:szCs w:val="24"/>
              </w:rPr>
              <w:t>создание условий, направленных на сохранение традиционной народной культуры, нематериального культурного наследия поселка Теткино</w:t>
            </w:r>
          </w:p>
        </w:tc>
      </w:tr>
      <w:tr w:rsidR="007E49BC" w:rsidRPr="00ED2594" w:rsidTr="00E616A8">
        <w:tc>
          <w:tcPr>
            <w:tcW w:w="3084" w:type="dxa"/>
          </w:tcPr>
          <w:p w:rsidR="007E49BC" w:rsidRPr="00ED2594" w:rsidRDefault="007E49BC" w:rsidP="00E616A8">
            <w:pPr>
              <w:spacing w:before="60" w:after="60" w:line="240" w:lineRule="auto"/>
              <w:rPr>
                <w:rFonts w:ascii="Arial" w:hAnsi="Arial" w:cs="Arial"/>
                <w:sz w:val="24"/>
                <w:szCs w:val="24"/>
              </w:rPr>
            </w:pPr>
            <w:r w:rsidRPr="00ED2594">
              <w:rPr>
                <w:rFonts w:ascii="Arial" w:hAnsi="Arial" w:cs="Arial"/>
                <w:sz w:val="24"/>
                <w:szCs w:val="24"/>
              </w:rPr>
              <w:t>Целевые индикаторы и показатели подпрограммы</w:t>
            </w:r>
          </w:p>
        </w:tc>
        <w:tc>
          <w:tcPr>
            <w:tcW w:w="5953" w:type="dxa"/>
          </w:tcPr>
          <w:p w:rsidR="007E49BC" w:rsidRPr="00ED2594" w:rsidRDefault="007E49BC" w:rsidP="00E616A8">
            <w:pPr>
              <w:spacing w:before="60" w:after="60" w:line="240" w:lineRule="auto"/>
              <w:ind w:firstLine="458"/>
              <w:jc w:val="both"/>
              <w:outlineLvl w:val="0"/>
              <w:rPr>
                <w:rFonts w:ascii="Arial" w:hAnsi="Arial" w:cs="Arial"/>
                <w:sz w:val="24"/>
                <w:szCs w:val="24"/>
              </w:rPr>
            </w:pPr>
            <w:r w:rsidRPr="00ED2594">
              <w:rPr>
                <w:rFonts w:ascii="Arial" w:hAnsi="Arial" w:cs="Arial"/>
                <w:sz w:val="24"/>
                <w:szCs w:val="24"/>
              </w:rPr>
              <w:t>среднее число зрителей на мероприятиях концертной организации в расчёте на 500 человек;</w:t>
            </w:r>
          </w:p>
          <w:p w:rsidR="007E49BC" w:rsidRPr="00ED2594" w:rsidRDefault="007E49BC" w:rsidP="00E616A8">
            <w:pPr>
              <w:spacing w:before="60" w:after="60" w:line="240" w:lineRule="auto"/>
              <w:ind w:firstLine="458"/>
              <w:jc w:val="both"/>
              <w:outlineLvl w:val="0"/>
              <w:rPr>
                <w:rFonts w:ascii="Arial" w:hAnsi="Arial" w:cs="Arial"/>
                <w:sz w:val="24"/>
                <w:szCs w:val="24"/>
              </w:rPr>
            </w:pPr>
            <w:r w:rsidRPr="00ED2594">
              <w:rPr>
                <w:rFonts w:ascii="Arial" w:hAnsi="Arial" w:cs="Arial"/>
                <w:sz w:val="24"/>
                <w:szCs w:val="24"/>
              </w:rPr>
              <w:t>средняя сумма одного гранта  Губернатора Курской области для поддержки сельской культуры, в том числе образовательных учреждений (детских школ искусств);</w:t>
            </w:r>
          </w:p>
          <w:p w:rsidR="007E49BC" w:rsidRPr="00ED2594" w:rsidRDefault="007E49BC" w:rsidP="00E616A8">
            <w:pPr>
              <w:spacing w:before="60" w:after="60" w:line="240" w:lineRule="auto"/>
              <w:ind w:firstLine="458"/>
              <w:jc w:val="both"/>
              <w:outlineLvl w:val="0"/>
              <w:rPr>
                <w:rFonts w:ascii="Arial" w:hAnsi="Arial" w:cs="Arial"/>
                <w:sz w:val="24"/>
                <w:szCs w:val="24"/>
                <w:lang w:eastAsia="ru-RU"/>
              </w:rPr>
            </w:pPr>
            <w:r w:rsidRPr="00ED2594">
              <w:rPr>
                <w:rFonts w:ascii="Arial" w:hAnsi="Arial" w:cs="Arial"/>
                <w:sz w:val="24"/>
                <w:szCs w:val="24"/>
                <w:lang w:eastAsia="ru-RU"/>
              </w:rPr>
              <w:t>среднее число участников клубных формирований в расчете на 1000 человек населения;</w:t>
            </w:r>
          </w:p>
          <w:p w:rsidR="007E49BC" w:rsidRPr="00ED2594" w:rsidRDefault="007E49BC" w:rsidP="00E616A8">
            <w:pPr>
              <w:spacing w:before="60" w:after="60" w:line="240" w:lineRule="auto"/>
              <w:ind w:firstLine="458"/>
              <w:jc w:val="both"/>
              <w:outlineLvl w:val="0"/>
              <w:rPr>
                <w:rFonts w:ascii="Arial" w:hAnsi="Arial" w:cs="Arial"/>
                <w:sz w:val="24"/>
                <w:szCs w:val="24"/>
                <w:lang w:eastAsia="ru-RU"/>
              </w:rPr>
            </w:pPr>
            <w:r w:rsidRPr="00ED2594">
              <w:rPr>
                <w:rFonts w:ascii="Arial" w:hAnsi="Arial" w:cs="Arial"/>
                <w:sz w:val="24"/>
                <w:szCs w:val="24"/>
                <w:lang w:eastAsia="ru-RU"/>
              </w:rPr>
              <w:t>среднее число посещений киносеансов в расчете на 1 человека</w:t>
            </w:r>
          </w:p>
        </w:tc>
      </w:tr>
      <w:tr w:rsidR="007E49BC" w:rsidRPr="00ED2594" w:rsidTr="00E616A8">
        <w:tc>
          <w:tcPr>
            <w:tcW w:w="3084" w:type="dxa"/>
          </w:tcPr>
          <w:p w:rsidR="007E49BC" w:rsidRPr="00ED2594" w:rsidRDefault="007E49BC" w:rsidP="00E616A8">
            <w:pPr>
              <w:spacing w:before="60" w:after="60" w:line="240" w:lineRule="auto"/>
              <w:jc w:val="both"/>
              <w:rPr>
                <w:rFonts w:ascii="Arial" w:hAnsi="Arial" w:cs="Arial"/>
                <w:sz w:val="24"/>
                <w:szCs w:val="24"/>
              </w:rPr>
            </w:pPr>
            <w:r w:rsidRPr="00ED2594">
              <w:rPr>
                <w:rFonts w:ascii="Arial" w:hAnsi="Arial" w:cs="Arial"/>
                <w:sz w:val="24"/>
                <w:szCs w:val="24"/>
              </w:rPr>
              <w:t xml:space="preserve">Этапы и сроки </w:t>
            </w:r>
            <w:r w:rsidRPr="00ED2594">
              <w:rPr>
                <w:rFonts w:ascii="Arial" w:hAnsi="Arial" w:cs="Arial"/>
                <w:sz w:val="24"/>
                <w:szCs w:val="24"/>
              </w:rPr>
              <w:lastRenderedPageBreak/>
              <w:t>реализации подпрограммы</w:t>
            </w:r>
          </w:p>
        </w:tc>
        <w:tc>
          <w:tcPr>
            <w:tcW w:w="5953" w:type="dxa"/>
          </w:tcPr>
          <w:p w:rsidR="007E49BC" w:rsidRPr="00ED2594" w:rsidRDefault="002E70FE" w:rsidP="00E616A8">
            <w:pPr>
              <w:spacing w:before="60" w:after="60" w:line="240" w:lineRule="auto"/>
              <w:ind w:firstLine="34"/>
              <w:rPr>
                <w:rFonts w:ascii="Arial" w:hAnsi="Arial" w:cs="Arial"/>
                <w:sz w:val="24"/>
                <w:szCs w:val="24"/>
              </w:rPr>
            </w:pPr>
            <w:r>
              <w:rPr>
                <w:rFonts w:ascii="Arial" w:hAnsi="Arial" w:cs="Arial"/>
                <w:sz w:val="24"/>
                <w:szCs w:val="24"/>
              </w:rPr>
              <w:lastRenderedPageBreak/>
              <w:t>2020-2022</w:t>
            </w:r>
            <w:r w:rsidR="004756AA" w:rsidRPr="00ED2594">
              <w:rPr>
                <w:rFonts w:ascii="Arial" w:hAnsi="Arial" w:cs="Arial"/>
                <w:sz w:val="24"/>
                <w:szCs w:val="24"/>
              </w:rPr>
              <w:t xml:space="preserve"> год</w:t>
            </w:r>
            <w:r w:rsidR="00E638CC" w:rsidRPr="00ED2594">
              <w:rPr>
                <w:rFonts w:ascii="Arial" w:hAnsi="Arial" w:cs="Arial"/>
                <w:sz w:val="24"/>
                <w:szCs w:val="24"/>
              </w:rPr>
              <w:t>ы</w:t>
            </w:r>
            <w:r w:rsidR="004756AA" w:rsidRPr="00ED2594">
              <w:rPr>
                <w:rFonts w:ascii="Arial" w:hAnsi="Arial" w:cs="Arial"/>
                <w:sz w:val="24"/>
                <w:szCs w:val="24"/>
              </w:rPr>
              <w:t>.</w:t>
            </w:r>
          </w:p>
          <w:p w:rsidR="007E49BC" w:rsidRPr="00ED2594" w:rsidRDefault="007E49BC" w:rsidP="00E616A8">
            <w:pPr>
              <w:spacing w:before="60" w:after="60" w:line="240" w:lineRule="auto"/>
              <w:ind w:firstLine="34"/>
              <w:rPr>
                <w:rFonts w:ascii="Arial" w:hAnsi="Arial" w:cs="Arial"/>
                <w:sz w:val="24"/>
                <w:szCs w:val="24"/>
              </w:rPr>
            </w:pPr>
          </w:p>
        </w:tc>
      </w:tr>
      <w:tr w:rsidR="007E49BC" w:rsidRPr="00ED2594" w:rsidTr="00E616A8">
        <w:tc>
          <w:tcPr>
            <w:tcW w:w="3084" w:type="dxa"/>
          </w:tcPr>
          <w:p w:rsidR="007E49BC" w:rsidRPr="00ED2594" w:rsidRDefault="007E49BC" w:rsidP="00E616A8">
            <w:pPr>
              <w:spacing w:before="60" w:after="60" w:line="240" w:lineRule="auto"/>
              <w:rPr>
                <w:rFonts w:ascii="Arial" w:hAnsi="Arial" w:cs="Arial"/>
                <w:sz w:val="24"/>
                <w:szCs w:val="24"/>
              </w:rPr>
            </w:pPr>
            <w:r w:rsidRPr="00ED2594">
              <w:rPr>
                <w:rFonts w:ascii="Arial" w:hAnsi="Arial" w:cs="Arial"/>
                <w:sz w:val="24"/>
                <w:szCs w:val="24"/>
              </w:rPr>
              <w:lastRenderedPageBreak/>
              <w:t>Объем бюджетных ассигнований подпрограммы</w:t>
            </w:r>
          </w:p>
        </w:tc>
        <w:tc>
          <w:tcPr>
            <w:tcW w:w="5953" w:type="dxa"/>
          </w:tcPr>
          <w:p w:rsidR="0071439B" w:rsidRDefault="0071439B" w:rsidP="0071439B">
            <w:pPr>
              <w:spacing w:before="60" w:after="60" w:line="240" w:lineRule="auto"/>
              <w:jc w:val="both"/>
              <w:rPr>
                <w:rFonts w:ascii="Arial" w:hAnsi="Arial" w:cs="Arial"/>
                <w:color w:val="FF0000"/>
                <w:sz w:val="24"/>
                <w:szCs w:val="24"/>
              </w:rPr>
            </w:pPr>
          </w:p>
          <w:p w:rsidR="0071439B" w:rsidRPr="00E037EB" w:rsidRDefault="0071439B" w:rsidP="0071439B">
            <w:pPr>
              <w:spacing w:before="60" w:after="60" w:line="240" w:lineRule="auto"/>
              <w:ind w:firstLine="34"/>
              <w:jc w:val="both"/>
              <w:rPr>
                <w:rFonts w:ascii="Arial" w:eastAsia="Times New Roman" w:hAnsi="Arial" w:cs="Arial"/>
                <w:sz w:val="24"/>
                <w:szCs w:val="24"/>
                <w:lang w:eastAsia="ru-RU"/>
              </w:rPr>
            </w:pPr>
            <w:r w:rsidRPr="00E037EB">
              <w:rPr>
                <w:rFonts w:ascii="Arial" w:eastAsia="Times New Roman" w:hAnsi="Arial" w:cs="Arial"/>
                <w:sz w:val="24"/>
                <w:szCs w:val="24"/>
                <w:lang w:eastAsia="ru-RU"/>
              </w:rPr>
              <w:t xml:space="preserve">Финансирование программы </w:t>
            </w:r>
          </w:p>
          <w:p w:rsidR="0071439B" w:rsidRPr="00E037EB" w:rsidRDefault="0071439B" w:rsidP="0071439B">
            <w:pPr>
              <w:spacing w:before="60" w:after="60" w:line="240" w:lineRule="auto"/>
              <w:ind w:firstLine="34"/>
              <w:jc w:val="both"/>
              <w:rPr>
                <w:rFonts w:ascii="Arial" w:eastAsia="Times New Roman" w:hAnsi="Arial" w:cs="Arial"/>
                <w:sz w:val="24"/>
                <w:szCs w:val="24"/>
                <w:lang w:eastAsia="ru-RU"/>
              </w:rPr>
            </w:pPr>
            <w:r w:rsidRPr="00E037EB">
              <w:rPr>
                <w:rFonts w:ascii="Arial" w:eastAsia="Times New Roman" w:hAnsi="Arial" w:cs="Arial"/>
                <w:sz w:val="24"/>
                <w:szCs w:val="24"/>
                <w:lang w:eastAsia="ru-RU"/>
              </w:rPr>
              <w:t xml:space="preserve">Общий объем средств, направленных на реализацию мероприятий: </w:t>
            </w:r>
            <w:r w:rsidR="002E70FE">
              <w:rPr>
                <w:rFonts w:ascii="Arial" w:hAnsi="Arial" w:cs="Arial"/>
                <w:sz w:val="24"/>
                <w:szCs w:val="24"/>
              </w:rPr>
              <w:t xml:space="preserve">12117,178 </w:t>
            </w:r>
            <w:r w:rsidRPr="00E037EB">
              <w:rPr>
                <w:rFonts w:ascii="Arial" w:eastAsia="Times New Roman" w:hAnsi="Arial" w:cs="Arial"/>
                <w:sz w:val="24"/>
                <w:szCs w:val="24"/>
                <w:lang w:eastAsia="ru-RU"/>
              </w:rPr>
              <w:t>тыс. рублей, в том числе:</w:t>
            </w:r>
          </w:p>
          <w:p w:rsidR="0071439B" w:rsidRPr="00E037EB" w:rsidRDefault="002E70FE" w:rsidP="0071439B">
            <w:pPr>
              <w:spacing w:after="0" w:line="240" w:lineRule="auto"/>
              <w:ind w:firstLine="34"/>
              <w:rPr>
                <w:rFonts w:ascii="Arial" w:eastAsia="Times New Roman" w:hAnsi="Arial" w:cs="Arial"/>
                <w:sz w:val="24"/>
                <w:szCs w:val="24"/>
                <w:lang w:eastAsia="ru-RU"/>
              </w:rPr>
            </w:pPr>
            <w:r>
              <w:rPr>
                <w:rFonts w:ascii="Arial" w:eastAsia="Times New Roman" w:hAnsi="Arial" w:cs="Arial"/>
                <w:sz w:val="24"/>
                <w:szCs w:val="24"/>
                <w:lang w:eastAsia="ru-RU"/>
              </w:rPr>
              <w:t>2020 год –  5147</w:t>
            </w:r>
            <w:r w:rsidR="0071439B" w:rsidRPr="00E037EB">
              <w:rPr>
                <w:rFonts w:ascii="Arial" w:eastAsia="Times New Roman" w:hAnsi="Arial" w:cs="Arial"/>
                <w:sz w:val="24"/>
                <w:szCs w:val="24"/>
                <w:lang w:eastAsia="ru-RU"/>
              </w:rPr>
              <w:t>,0</w:t>
            </w:r>
            <w:r>
              <w:rPr>
                <w:rFonts w:ascii="Arial" w:eastAsia="Times New Roman" w:hAnsi="Arial" w:cs="Arial"/>
                <w:sz w:val="24"/>
                <w:szCs w:val="24"/>
                <w:lang w:eastAsia="ru-RU"/>
              </w:rPr>
              <w:t>86</w:t>
            </w:r>
            <w:r w:rsidR="0071439B" w:rsidRPr="00E037EB">
              <w:rPr>
                <w:rFonts w:ascii="Arial" w:eastAsia="Times New Roman" w:hAnsi="Arial" w:cs="Arial"/>
                <w:sz w:val="24"/>
                <w:szCs w:val="24"/>
                <w:lang w:eastAsia="ru-RU"/>
              </w:rPr>
              <w:t xml:space="preserve">   тыс. рублей;</w:t>
            </w:r>
          </w:p>
          <w:p w:rsidR="0071439B" w:rsidRPr="00E037EB" w:rsidRDefault="002E70FE" w:rsidP="0071439B">
            <w:pPr>
              <w:spacing w:after="0" w:line="240" w:lineRule="auto"/>
              <w:ind w:firstLine="34"/>
              <w:rPr>
                <w:rFonts w:ascii="Arial" w:eastAsia="Times New Roman" w:hAnsi="Arial" w:cs="Arial"/>
                <w:sz w:val="24"/>
                <w:szCs w:val="24"/>
                <w:lang w:eastAsia="ru-RU"/>
              </w:rPr>
            </w:pPr>
            <w:r>
              <w:rPr>
                <w:rFonts w:ascii="Arial" w:eastAsia="Times New Roman" w:hAnsi="Arial" w:cs="Arial"/>
                <w:sz w:val="24"/>
                <w:szCs w:val="24"/>
                <w:lang w:eastAsia="ru-RU"/>
              </w:rPr>
              <w:t>2019 год –  3485</w:t>
            </w:r>
            <w:r w:rsidR="0071439B" w:rsidRPr="00E037EB">
              <w:rPr>
                <w:rFonts w:ascii="Arial" w:eastAsia="Times New Roman" w:hAnsi="Arial" w:cs="Arial"/>
                <w:sz w:val="24"/>
                <w:szCs w:val="24"/>
                <w:lang w:eastAsia="ru-RU"/>
              </w:rPr>
              <w:t>,0</w:t>
            </w:r>
            <w:r>
              <w:rPr>
                <w:rFonts w:ascii="Arial" w:eastAsia="Times New Roman" w:hAnsi="Arial" w:cs="Arial"/>
                <w:sz w:val="24"/>
                <w:szCs w:val="24"/>
                <w:lang w:eastAsia="ru-RU"/>
              </w:rPr>
              <w:t>46</w:t>
            </w:r>
            <w:r w:rsidR="0071439B" w:rsidRPr="00E037EB">
              <w:rPr>
                <w:rFonts w:ascii="Arial" w:eastAsia="Times New Roman" w:hAnsi="Arial" w:cs="Arial"/>
                <w:sz w:val="24"/>
                <w:szCs w:val="24"/>
                <w:lang w:eastAsia="ru-RU"/>
              </w:rPr>
              <w:t xml:space="preserve">    тыс. рублей;</w:t>
            </w:r>
          </w:p>
          <w:p w:rsidR="0071439B" w:rsidRPr="00E037EB" w:rsidRDefault="002E70FE" w:rsidP="0071439B">
            <w:pPr>
              <w:spacing w:after="0" w:line="240" w:lineRule="auto"/>
              <w:ind w:firstLine="34"/>
              <w:rPr>
                <w:rFonts w:ascii="Arial" w:eastAsia="Times New Roman" w:hAnsi="Arial" w:cs="Arial"/>
                <w:sz w:val="24"/>
                <w:szCs w:val="24"/>
                <w:lang w:eastAsia="ru-RU"/>
              </w:rPr>
            </w:pPr>
            <w:r>
              <w:rPr>
                <w:rFonts w:ascii="Arial" w:eastAsia="Times New Roman" w:hAnsi="Arial" w:cs="Arial"/>
                <w:sz w:val="24"/>
                <w:szCs w:val="24"/>
                <w:lang w:eastAsia="ru-RU"/>
              </w:rPr>
              <w:t>2020 год –  3485</w:t>
            </w:r>
            <w:r w:rsidR="0071439B" w:rsidRPr="00E037EB">
              <w:rPr>
                <w:rFonts w:ascii="Arial" w:eastAsia="Times New Roman" w:hAnsi="Arial" w:cs="Arial"/>
                <w:sz w:val="24"/>
                <w:szCs w:val="24"/>
                <w:lang w:eastAsia="ru-RU"/>
              </w:rPr>
              <w:t>,0</w:t>
            </w:r>
            <w:r>
              <w:rPr>
                <w:rFonts w:ascii="Arial" w:eastAsia="Times New Roman" w:hAnsi="Arial" w:cs="Arial"/>
                <w:sz w:val="24"/>
                <w:szCs w:val="24"/>
                <w:lang w:eastAsia="ru-RU"/>
              </w:rPr>
              <w:t>46</w:t>
            </w:r>
            <w:r w:rsidR="0071439B" w:rsidRPr="00E037EB">
              <w:rPr>
                <w:rFonts w:ascii="Arial" w:eastAsia="Times New Roman" w:hAnsi="Arial" w:cs="Arial"/>
                <w:sz w:val="24"/>
                <w:szCs w:val="24"/>
                <w:lang w:eastAsia="ru-RU"/>
              </w:rPr>
              <w:t xml:space="preserve">    тыс. рублей;</w:t>
            </w:r>
          </w:p>
          <w:p w:rsidR="007E49BC" w:rsidRPr="00ED2594" w:rsidRDefault="007E49BC" w:rsidP="0071439B">
            <w:pPr>
              <w:spacing w:after="0" w:line="240" w:lineRule="auto"/>
              <w:rPr>
                <w:rFonts w:ascii="Arial" w:hAnsi="Arial" w:cs="Arial"/>
                <w:sz w:val="24"/>
                <w:szCs w:val="24"/>
                <w:lang w:eastAsia="ru-RU"/>
              </w:rPr>
            </w:pPr>
          </w:p>
        </w:tc>
      </w:tr>
      <w:tr w:rsidR="007E49BC" w:rsidRPr="00ED2594" w:rsidTr="00E616A8">
        <w:tc>
          <w:tcPr>
            <w:tcW w:w="3084" w:type="dxa"/>
          </w:tcPr>
          <w:p w:rsidR="007E49BC" w:rsidRPr="00ED2594" w:rsidRDefault="007E49BC" w:rsidP="00E616A8">
            <w:pPr>
              <w:spacing w:before="60" w:after="60" w:line="240" w:lineRule="auto"/>
              <w:rPr>
                <w:rFonts w:ascii="Arial" w:hAnsi="Arial" w:cs="Arial"/>
                <w:sz w:val="24"/>
                <w:szCs w:val="24"/>
              </w:rPr>
            </w:pPr>
            <w:r w:rsidRPr="00ED2594">
              <w:rPr>
                <w:rFonts w:ascii="Arial" w:hAnsi="Arial" w:cs="Arial"/>
                <w:sz w:val="24"/>
                <w:szCs w:val="24"/>
              </w:rPr>
              <w:t>Ожидаемые результаты реализации подпрограммы</w:t>
            </w:r>
          </w:p>
        </w:tc>
        <w:tc>
          <w:tcPr>
            <w:tcW w:w="5953" w:type="dxa"/>
          </w:tcPr>
          <w:p w:rsidR="007E49BC" w:rsidRPr="00ED2594" w:rsidRDefault="007E49BC" w:rsidP="00E616A8">
            <w:pPr>
              <w:spacing w:before="60" w:after="60" w:line="240" w:lineRule="auto"/>
              <w:ind w:firstLine="458"/>
              <w:jc w:val="both"/>
              <w:rPr>
                <w:rFonts w:ascii="Arial" w:hAnsi="Arial" w:cs="Arial"/>
                <w:sz w:val="24"/>
                <w:szCs w:val="24"/>
              </w:rPr>
            </w:pPr>
            <w:r w:rsidRPr="00ED2594">
              <w:rPr>
                <w:rFonts w:ascii="Arial" w:hAnsi="Arial" w:cs="Arial"/>
                <w:sz w:val="24"/>
                <w:szCs w:val="24"/>
              </w:rPr>
              <w:t>высокий уровень качества и доступности услуг концертных организаций, театров, учреждений культурно – досугового типа и т.д.;</w:t>
            </w:r>
          </w:p>
          <w:p w:rsidR="007E49BC" w:rsidRPr="00ED2594" w:rsidRDefault="007E49BC" w:rsidP="00E616A8">
            <w:pPr>
              <w:spacing w:before="60" w:after="60" w:line="240" w:lineRule="auto"/>
              <w:ind w:firstLine="458"/>
              <w:jc w:val="both"/>
              <w:rPr>
                <w:rFonts w:ascii="Arial" w:hAnsi="Arial" w:cs="Arial"/>
                <w:sz w:val="24"/>
                <w:szCs w:val="24"/>
              </w:rPr>
            </w:pPr>
            <w:r w:rsidRPr="00ED2594">
              <w:rPr>
                <w:rFonts w:ascii="Arial" w:hAnsi="Arial" w:cs="Arial"/>
                <w:sz w:val="24"/>
                <w:szCs w:val="24"/>
              </w:rPr>
              <w:t>рост вовлеченности всех групп населения в активную творческую деятельность, предполагающую освоение базовых художественно-практических навыков;</w:t>
            </w:r>
          </w:p>
          <w:p w:rsidR="007E49BC" w:rsidRPr="00ED2594" w:rsidRDefault="007E49BC" w:rsidP="00E616A8">
            <w:pPr>
              <w:spacing w:before="60" w:after="60" w:line="240" w:lineRule="auto"/>
              <w:ind w:firstLine="458"/>
              <w:jc w:val="both"/>
              <w:rPr>
                <w:rFonts w:ascii="Arial" w:hAnsi="Arial" w:cs="Arial"/>
                <w:sz w:val="24"/>
                <w:szCs w:val="24"/>
              </w:rPr>
            </w:pPr>
            <w:r w:rsidRPr="00ED2594">
              <w:rPr>
                <w:rFonts w:ascii="Arial" w:hAnsi="Arial" w:cs="Arial"/>
                <w:sz w:val="24"/>
                <w:szCs w:val="24"/>
              </w:rPr>
              <w:t>усиление социальной поддержки видных деятелей культуры;</w:t>
            </w:r>
          </w:p>
          <w:p w:rsidR="007E49BC" w:rsidRPr="00ED2594" w:rsidRDefault="007E49BC" w:rsidP="00E616A8">
            <w:pPr>
              <w:spacing w:before="60" w:after="60" w:line="240" w:lineRule="auto"/>
              <w:ind w:firstLine="458"/>
              <w:jc w:val="both"/>
              <w:rPr>
                <w:rFonts w:ascii="Arial" w:hAnsi="Arial" w:cs="Arial"/>
                <w:sz w:val="24"/>
                <w:szCs w:val="24"/>
              </w:rPr>
            </w:pPr>
            <w:r w:rsidRPr="00ED2594">
              <w:rPr>
                <w:rFonts w:ascii="Arial" w:hAnsi="Arial" w:cs="Arial"/>
                <w:sz w:val="24"/>
                <w:szCs w:val="24"/>
              </w:rPr>
              <w:t>обеспечение государственной поддержки  молодых дарований;</w:t>
            </w:r>
          </w:p>
          <w:p w:rsidR="007E49BC" w:rsidRPr="00ED2594" w:rsidRDefault="007E49BC" w:rsidP="00E616A8">
            <w:pPr>
              <w:spacing w:before="60" w:after="60" w:line="240" w:lineRule="auto"/>
              <w:ind w:firstLine="458"/>
              <w:rPr>
                <w:rFonts w:ascii="Arial" w:hAnsi="Arial" w:cs="Arial"/>
                <w:sz w:val="24"/>
                <w:szCs w:val="24"/>
              </w:rPr>
            </w:pPr>
            <w:r w:rsidRPr="00ED2594">
              <w:rPr>
                <w:rFonts w:ascii="Arial" w:hAnsi="Arial" w:cs="Arial"/>
                <w:sz w:val="24"/>
                <w:szCs w:val="24"/>
              </w:rPr>
              <w:t>увеличение государственной поддержки художественных коллективов, творческих союзов и организаций культуры;</w:t>
            </w:r>
          </w:p>
          <w:p w:rsidR="007E49BC" w:rsidRPr="00ED2594" w:rsidRDefault="007E49BC" w:rsidP="00E616A8">
            <w:pPr>
              <w:spacing w:before="60" w:after="60" w:line="240" w:lineRule="auto"/>
              <w:ind w:firstLine="458"/>
              <w:jc w:val="both"/>
              <w:rPr>
                <w:rFonts w:ascii="Arial" w:hAnsi="Arial" w:cs="Arial"/>
                <w:sz w:val="24"/>
                <w:szCs w:val="24"/>
              </w:rPr>
            </w:pPr>
            <w:r w:rsidRPr="00ED2594">
              <w:rPr>
                <w:rFonts w:ascii="Arial" w:hAnsi="Arial" w:cs="Arial"/>
                <w:sz w:val="24"/>
                <w:szCs w:val="24"/>
              </w:rPr>
              <w:t>обеспечение государственной поддержки муниципальных учреждений культуры, находящихся на территориях сельских поселений, и их работников;</w:t>
            </w:r>
          </w:p>
          <w:p w:rsidR="007E49BC" w:rsidRPr="00ED2594" w:rsidRDefault="007E49BC" w:rsidP="00E616A8">
            <w:pPr>
              <w:spacing w:before="60" w:after="60" w:line="240" w:lineRule="auto"/>
              <w:ind w:firstLine="458"/>
              <w:jc w:val="both"/>
              <w:rPr>
                <w:rFonts w:ascii="Arial" w:hAnsi="Arial" w:cs="Arial"/>
                <w:sz w:val="24"/>
                <w:szCs w:val="24"/>
              </w:rPr>
            </w:pPr>
            <w:r w:rsidRPr="00ED2594">
              <w:rPr>
                <w:rFonts w:ascii="Arial" w:hAnsi="Arial" w:cs="Arial"/>
                <w:sz w:val="24"/>
                <w:szCs w:val="24"/>
              </w:rPr>
              <w:t>рост качественных мероприятий, посвященных значимым событиям российской культуры и развитию культурного сотрудничества;</w:t>
            </w:r>
          </w:p>
          <w:p w:rsidR="007E49BC" w:rsidRPr="00ED2594" w:rsidRDefault="007E49BC" w:rsidP="00E616A8">
            <w:pPr>
              <w:spacing w:before="60" w:after="60" w:line="240" w:lineRule="auto"/>
              <w:ind w:firstLine="458"/>
              <w:jc w:val="both"/>
              <w:rPr>
                <w:rFonts w:ascii="Arial" w:hAnsi="Arial" w:cs="Arial"/>
                <w:sz w:val="24"/>
                <w:szCs w:val="24"/>
              </w:rPr>
            </w:pPr>
            <w:r w:rsidRPr="00ED2594">
              <w:rPr>
                <w:rFonts w:ascii="Arial" w:hAnsi="Arial" w:cs="Arial"/>
                <w:sz w:val="24"/>
                <w:szCs w:val="24"/>
              </w:rPr>
              <w:t>укрепление  районного, областного и международного культурного сотрудничества;</w:t>
            </w:r>
          </w:p>
          <w:p w:rsidR="007E49BC" w:rsidRPr="00ED2594" w:rsidRDefault="007E49BC" w:rsidP="00E616A8">
            <w:pPr>
              <w:spacing w:before="60" w:after="60" w:line="240" w:lineRule="auto"/>
              <w:ind w:firstLine="458"/>
              <w:jc w:val="both"/>
              <w:rPr>
                <w:rFonts w:ascii="Arial" w:hAnsi="Arial" w:cs="Arial"/>
                <w:sz w:val="24"/>
                <w:szCs w:val="24"/>
              </w:rPr>
            </w:pPr>
            <w:r w:rsidRPr="00ED2594">
              <w:rPr>
                <w:rFonts w:ascii="Arial" w:hAnsi="Arial" w:cs="Arial"/>
                <w:sz w:val="24"/>
                <w:szCs w:val="24"/>
              </w:rPr>
              <w:t>повышение заработной платы работников культуры</w:t>
            </w:r>
          </w:p>
          <w:p w:rsidR="007E49BC" w:rsidRPr="00ED2594" w:rsidRDefault="007E49BC" w:rsidP="00E616A8">
            <w:pPr>
              <w:spacing w:before="60" w:after="60" w:line="240" w:lineRule="auto"/>
              <w:ind w:firstLine="458"/>
              <w:jc w:val="both"/>
              <w:rPr>
                <w:rFonts w:ascii="Arial" w:hAnsi="Arial" w:cs="Arial"/>
                <w:sz w:val="24"/>
                <w:szCs w:val="24"/>
              </w:rPr>
            </w:pPr>
            <w:r w:rsidRPr="00ED2594">
              <w:rPr>
                <w:rFonts w:ascii="Arial" w:hAnsi="Arial" w:cs="Arial"/>
                <w:sz w:val="24"/>
                <w:szCs w:val="24"/>
              </w:rPr>
              <w:t>укрепление материально-технической базы концертных организаций, театров, учреждений культурно – досугового типа и т.д.;</w:t>
            </w:r>
          </w:p>
          <w:p w:rsidR="007E49BC" w:rsidRPr="00ED2594" w:rsidRDefault="007E49BC" w:rsidP="00E616A8">
            <w:pPr>
              <w:spacing w:before="60" w:after="60" w:line="240" w:lineRule="auto"/>
              <w:ind w:firstLine="458"/>
              <w:jc w:val="both"/>
              <w:rPr>
                <w:rFonts w:ascii="Arial" w:hAnsi="Arial" w:cs="Arial"/>
                <w:sz w:val="24"/>
                <w:szCs w:val="24"/>
              </w:rPr>
            </w:pPr>
            <w:r w:rsidRPr="00ED2594">
              <w:rPr>
                <w:rFonts w:ascii="Arial" w:hAnsi="Arial" w:cs="Arial"/>
                <w:sz w:val="24"/>
                <w:szCs w:val="24"/>
              </w:rPr>
              <w:t>повышение эффективности использования бюджетных средств, направляемых на оказание государственной поддержки развития искусства;</w:t>
            </w:r>
          </w:p>
          <w:p w:rsidR="007E49BC" w:rsidRPr="00ED2594" w:rsidRDefault="007E49BC" w:rsidP="00E616A8">
            <w:pPr>
              <w:spacing w:after="60" w:line="240" w:lineRule="auto"/>
              <w:ind w:firstLine="458"/>
              <w:jc w:val="both"/>
              <w:rPr>
                <w:rFonts w:ascii="Arial" w:hAnsi="Arial" w:cs="Arial"/>
                <w:sz w:val="24"/>
                <w:szCs w:val="24"/>
                <w:lang w:eastAsia="ru-RU"/>
              </w:rPr>
            </w:pPr>
            <w:r w:rsidRPr="00ED2594">
              <w:rPr>
                <w:rFonts w:ascii="Arial" w:hAnsi="Arial" w:cs="Arial"/>
                <w:sz w:val="24"/>
                <w:szCs w:val="24"/>
                <w:lang w:eastAsia="ru-RU"/>
              </w:rPr>
              <w:t>высокий уровень качества и доступности культурно-досуговых услуг;</w:t>
            </w:r>
          </w:p>
          <w:p w:rsidR="007E49BC" w:rsidRPr="00ED2594" w:rsidRDefault="007E49BC" w:rsidP="00E616A8">
            <w:pPr>
              <w:spacing w:after="60" w:line="240" w:lineRule="auto"/>
              <w:ind w:firstLine="458"/>
              <w:jc w:val="both"/>
              <w:rPr>
                <w:rFonts w:ascii="Arial" w:hAnsi="Arial" w:cs="Arial"/>
                <w:sz w:val="24"/>
                <w:szCs w:val="24"/>
                <w:lang w:eastAsia="ru-RU"/>
              </w:rPr>
            </w:pPr>
            <w:r w:rsidRPr="00ED2594">
              <w:rPr>
                <w:rFonts w:ascii="Arial" w:hAnsi="Arial" w:cs="Arial"/>
                <w:sz w:val="24"/>
                <w:szCs w:val="24"/>
                <w:lang w:eastAsia="ru-RU"/>
              </w:rPr>
              <w:t>новый качественный уровень развития бюджетной сети учреждений культурно-досугового типа;</w:t>
            </w:r>
          </w:p>
          <w:p w:rsidR="007E49BC" w:rsidRPr="00ED2594" w:rsidRDefault="007E49BC" w:rsidP="00E616A8">
            <w:pPr>
              <w:spacing w:before="60" w:after="60" w:line="240" w:lineRule="auto"/>
              <w:ind w:firstLine="458"/>
              <w:jc w:val="both"/>
              <w:rPr>
                <w:rFonts w:ascii="Arial" w:hAnsi="Arial" w:cs="Arial"/>
                <w:sz w:val="24"/>
                <w:szCs w:val="24"/>
                <w:lang w:eastAsia="ru-RU"/>
              </w:rPr>
            </w:pPr>
            <w:r w:rsidRPr="00ED2594">
              <w:rPr>
                <w:rFonts w:ascii="Arial" w:hAnsi="Arial" w:cs="Arial"/>
                <w:sz w:val="24"/>
                <w:szCs w:val="24"/>
                <w:lang w:eastAsia="ru-RU"/>
              </w:rPr>
              <w:t>высокий уровень качества и доступности услуг организаций, осуществляющих кинопоказ;</w:t>
            </w:r>
          </w:p>
          <w:p w:rsidR="007E49BC" w:rsidRPr="00ED2594" w:rsidRDefault="007E49BC" w:rsidP="00E616A8">
            <w:pPr>
              <w:spacing w:before="60" w:after="60" w:line="240" w:lineRule="auto"/>
              <w:ind w:firstLine="458"/>
              <w:jc w:val="both"/>
              <w:rPr>
                <w:rFonts w:ascii="Arial" w:hAnsi="Arial" w:cs="Arial"/>
                <w:sz w:val="24"/>
                <w:szCs w:val="24"/>
                <w:lang w:eastAsia="ru-RU"/>
              </w:rPr>
            </w:pPr>
            <w:r w:rsidRPr="00ED2594">
              <w:rPr>
                <w:rFonts w:ascii="Arial" w:hAnsi="Arial" w:cs="Arial"/>
                <w:sz w:val="24"/>
                <w:szCs w:val="24"/>
                <w:lang w:eastAsia="ru-RU"/>
              </w:rPr>
              <w:t>укрепление материально-технической базы организаций, осуществляющих кинопоказ;</w:t>
            </w:r>
          </w:p>
          <w:p w:rsidR="007E49BC" w:rsidRPr="00ED2594" w:rsidRDefault="007E49BC" w:rsidP="00E616A8">
            <w:pPr>
              <w:spacing w:before="60" w:after="60" w:line="240" w:lineRule="auto"/>
              <w:ind w:firstLine="458"/>
              <w:jc w:val="both"/>
              <w:rPr>
                <w:rFonts w:ascii="Arial" w:hAnsi="Arial" w:cs="Arial"/>
                <w:sz w:val="24"/>
                <w:szCs w:val="24"/>
              </w:rPr>
            </w:pPr>
            <w:r w:rsidRPr="00ED2594">
              <w:rPr>
                <w:rFonts w:ascii="Arial" w:hAnsi="Arial" w:cs="Arial"/>
                <w:sz w:val="24"/>
                <w:szCs w:val="24"/>
                <w:lang w:eastAsia="ru-RU"/>
              </w:rPr>
              <w:lastRenderedPageBreak/>
              <w:t>повышение эффективности использования бюджетных средств, направляемых на сохранение и развитие кинообслуживания населения поселка Теткино.</w:t>
            </w:r>
          </w:p>
        </w:tc>
      </w:tr>
    </w:tbl>
    <w:p w:rsidR="007E49BC" w:rsidRPr="00ED2594" w:rsidRDefault="007E49BC" w:rsidP="007E49BC">
      <w:pPr>
        <w:keepNext/>
        <w:spacing w:after="0" w:line="240" w:lineRule="auto"/>
        <w:ind w:left="720"/>
        <w:outlineLvl w:val="1"/>
        <w:rPr>
          <w:rFonts w:ascii="Arial" w:hAnsi="Arial" w:cs="Arial"/>
          <w:bCs/>
          <w:sz w:val="24"/>
          <w:szCs w:val="24"/>
          <w:lang w:eastAsia="ru-RU"/>
        </w:rPr>
      </w:pPr>
    </w:p>
    <w:p w:rsidR="007E49BC" w:rsidRPr="00ED2594" w:rsidRDefault="007E49BC" w:rsidP="007E49BC">
      <w:pPr>
        <w:keepNext/>
        <w:spacing w:after="0" w:line="240" w:lineRule="auto"/>
        <w:ind w:left="360"/>
        <w:jc w:val="center"/>
        <w:outlineLvl w:val="1"/>
        <w:rPr>
          <w:rFonts w:ascii="Arial" w:hAnsi="Arial" w:cs="Arial"/>
          <w:bCs/>
          <w:sz w:val="24"/>
          <w:szCs w:val="24"/>
          <w:lang w:eastAsia="ru-RU"/>
        </w:rPr>
      </w:pPr>
      <w:r w:rsidRPr="00ED2594">
        <w:rPr>
          <w:rFonts w:ascii="Arial" w:hAnsi="Arial" w:cs="Arial"/>
          <w:bCs/>
          <w:sz w:val="24"/>
          <w:szCs w:val="24"/>
          <w:lang w:eastAsia="ru-RU"/>
        </w:rPr>
        <w:t>1. Характеристика сферы реализации подпрограммы, описание основных проблем в указанной сфере и прогноз ее развития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rPr>
        <w:t>Подпрограмма 2 направлена на решение задачи с</w:t>
      </w:r>
      <w:r w:rsidRPr="00ED2594">
        <w:rPr>
          <w:rFonts w:ascii="Arial" w:hAnsi="Arial" w:cs="Arial"/>
          <w:sz w:val="24"/>
          <w:szCs w:val="24"/>
          <w:lang w:eastAsia="ru-RU"/>
        </w:rPr>
        <w:t>охранения культурного и исторического наследия народа, обеспечения доступа граждан к культурным ценностям и участия в культурной жизни, реализации творческого потенциала населения.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rPr>
        <w:t>Деятельность</w:t>
      </w:r>
      <w:r w:rsidRPr="00ED2594">
        <w:rPr>
          <w:rFonts w:ascii="Arial" w:hAnsi="Arial" w:cs="Arial"/>
          <w:sz w:val="24"/>
          <w:szCs w:val="24"/>
          <w:lang w:eastAsia="ru-RU"/>
        </w:rPr>
        <w:t xml:space="preserve"> по обеспечению прав граждан на участие в культурной жизни осуществляется путем сохранения лучших традиций отечественного профессионального и любительского искусства, создания условий для обеспечения возможности участия граждан в культурной жизни и пользования учреждениями культуры.</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Сфера реализации подпрограммы 2 охватывает:</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сохранение и развитие профессионального искусства;</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сохранение и развитие любительского самодеятельного искусства, народного художественного творчества;</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поддержку творческих инициатив населения, молодых дарований, а также видных деятелей, организаций в сфере культуры, творческих союзов;</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организацию и проведение мероприятий, посвященных значимым событиям российской культуры, выдающимся деятелям культуры и искусства,  развитию культурного сотрудничества;</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сохранение и развитие сферы кинообслуживания населения области.</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Профессиональное   искусство  в  поселке Теткино   представляет МКУК «Дворец культуры поселка Теткино"</w:t>
      </w:r>
      <w:r w:rsidR="004756AA" w:rsidRPr="00ED2594">
        <w:rPr>
          <w:rFonts w:ascii="Arial" w:hAnsi="Arial" w:cs="Arial"/>
          <w:sz w:val="24"/>
          <w:szCs w:val="24"/>
        </w:rPr>
        <w:t>,</w:t>
      </w:r>
      <w:r w:rsidRPr="00ED2594">
        <w:rPr>
          <w:rFonts w:ascii="Arial" w:hAnsi="Arial" w:cs="Arial"/>
          <w:sz w:val="24"/>
          <w:szCs w:val="24"/>
          <w:lang w:eastAsia="ru-RU"/>
        </w:rPr>
        <w:t xml:space="preserve"> в деятельности которых укрепляются позитивные тенденции.</w:t>
      </w:r>
    </w:p>
    <w:p w:rsidR="007E49BC" w:rsidRPr="00ED2594" w:rsidRDefault="007E49BC" w:rsidP="007E49BC">
      <w:pPr>
        <w:autoSpaceDE w:val="0"/>
        <w:autoSpaceDN w:val="0"/>
        <w:adjustRightInd w:val="0"/>
        <w:spacing w:after="0" w:line="240" w:lineRule="auto"/>
        <w:ind w:firstLine="675"/>
        <w:jc w:val="both"/>
        <w:rPr>
          <w:rFonts w:ascii="Arial" w:hAnsi="Arial" w:cs="Arial"/>
          <w:sz w:val="24"/>
          <w:szCs w:val="24"/>
        </w:rPr>
      </w:pPr>
      <w:r w:rsidRPr="00ED2594">
        <w:rPr>
          <w:rFonts w:ascii="Arial" w:hAnsi="Arial" w:cs="Arial"/>
          <w:sz w:val="24"/>
          <w:szCs w:val="24"/>
          <w:lang w:eastAsia="ru-RU"/>
        </w:rPr>
        <w:t>Творческие коллективы Дворца культуры поселка Теткино вносят большой вклад в сохранение и развитие лучших традиций отечественного  искусства, обеспечивают творческую преемственность поколений</w:t>
      </w:r>
      <w:r w:rsidR="004756AA" w:rsidRPr="00ED2594">
        <w:rPr>
          <w:rFonts w:ascii="Arial" w:hAnsi="Arial" w:cs="Arial"/>
          <w:sz w:val="24"/>
          <w:szCs w:val="24"/>
          <w:lang w:eastAsia="ru-RU"/>
        </w:rPr>
        <w:t>,</w:t>
      </w:r>
      <w:r w:rsidRPr="00ED2594">
        <w:rPr>
          <w:rFonts w:ascii="Arial" w:hAnsi="Arial" w:cs="Arial"/>
          <w:sz w:val="24"/>
          <w:szCs w:val="24"/>
          <w:lang w:eastAsia="ru-RU"/>
        </w:rPr>
        <w:t xml:space="preserve"> несут большую просветительскую и воспитательную миссию. </w:t>
      </w:r>
    </w:p>
    <w:p w:rsidR="007E49BC" w:rsidRPr="00ED2594" w:rsidRDefault="007E49BC" w:rsidP="007E49BC">
      <w:pPr>
        <w:autoSpaceDE w:val="0"/>
        <w:autoSpaceDN w:val="0"/>
        <w:adjustRightInd w:val="0"/>
        <w:spacing w:after="0" w:line="240" w:lineRule="auto"/>
        <w:jc w:val="both"/>
        <w:rPr>
          <w:rFonts w:ascii="Arial" w:hAnsi="Arial" w:cs="Arial"/>
          <w:sz w:val="24"/>
          <w:szCs w:val="24"/>
          <w:lang w:eastAsia="ru-RU"/>
        </w:rPr>
      </w:pPr>
      <w:r w:rsidRPr="00ED2594">
        <w:rPr>
          <w:rFonts w:ascii="Arial" w:hAnsi="Arial" w:cs="Arial"/>
          <w:sz w:val="24"/>
          <w:szCs w:val="24"/>
          <w:lang w:eastAsia="ru-RU"/>
        </w:rPr>
        <w:t xml:space="preserve">         Наряду с сохранением лучших традиций отечественного исполнительского искусства, в поселке Теткино ведётся большая работа по привлечению молодых деятелей к реализации своих творческих возможностей и проектов, поиску новых форм художественной выразительности, что отвечает приоритетным задачам реализации Государственной программы. </w:t>
      </w:r>
    </w:p>
    <w:p w:rsidR="007E49BC" w:rsidRPr="00ED2594" w:rsidRDefault="007E49BC" w:rsidP="007E49BC">
      <w:pPr>
        <w:autoSpaceDE w:val="0"/>
        <w:autoSpaceDN w:val="0"/>
        <w:adjustRightInd w:val="0"/>
        <w:spacing w:after="0" w:line="240" w:lineRule="auto"/>
        <w:ind w:firstLine="675"/>
        <w:jc w:val="both"/>
        <w:rPr>
          <w:rFonts w:ascii="Arial" w:hAnsi="Arial" w:cs="Arial"/>
          <w:sz w:val="24"/>
          <w:szCs w:val="24"/>
          <w:lang w:eastAsia="ru-RU"/>
        </w:rPr>
      </w:pPr>
      <w:r w:rsidRPr="00ED2594">
        <w:rPr>
          <w:rFonts w:ascii="Arial" w:hAnsi="Arial" w:cs="Arial"/>
          <w:sz w:val="24"/>
          <w:szCs w:val="24"/>
        </w:rPr>
        <w:t xml:space="preserve">В поселке </w:t>
      </w:r>
      <w:proofErr w:type="gramStart"/>
      <w:r w:rsidRPr="00ED2594">
        <w:rPr>
          <w:rFonts w:ascii="Arial" w:hAnsi="Arial" w:cs="Arial"/>
          <w:sz w:val="24"/>
          <w:szCs w:val="24"/>
        </w:rPr>
        <w:t>Теткино</w:t>
      </w:r>
      <w:proofErr w:type="gramEnd"/>
      <w:r w:rsidRPr="00ED2594">
        <w:rPr>
          <w:rFonts w:ascii="Arial" w:hAnsi="Arial" w:cs="Arial"/>
          <w:sz w:val="24"/>
          <w:szCs w:val="24"/>
        </w:rPr>
        <w:t xml:space="preserve"> ведется целенаправленная работа по приобщению к духовным и культурным ценностям как можно большего числ</w:t>
      </w:r>
      <w:r w:rsidR="002E70FE">
        <w:rPr>
          <w:rFonts w:ascii="Arial" w:hAnsi="Arial" w:cs="Arial"/>
          <w:sz w:val="24"/>
          <w:szCs w:val="24"/>
        </w:rPr>
        <w:t>а  населения.  О</w:t>
      </w:r>
      <w:r w:rsidRPr="00ED2594">
        <w:rPr>
          <w:rFonts w:ascii="Arial" w:hAnsi="Arial" w:cs="Arial"/>
          <w:sz w:val="24"/>
          <w:szCs w:val="24"/>
        </w:rPr>
        <w:t>рганизована работа творческих коллективов Дворца культуры по созданию «выездных» концертов, рассчитанных на условия сельских сценических площадок.</w:t>
      </w:r>
      <w:r w:rsidRPr="00ED2594">
        <w:rPr>
          <w:rFonts w:ascii="Arial" w:hAnsi="Arial" w:cs="Arial"/>
          <w:sz w:val="24"/>
          <w:szCs w:val="24"/>
          <w:lang w:eastAsia="ru-RU"/>
        </w:rPr>
        <w:t xml:space="preserve"> Эта работа будет продолжена в будущем.</w:t>
      </w:r>
    </w:p>
    <w:p w:rsidR="007E49BC" w:rsidRPr="00ED2594" w:rsidRDefault="002E70FE" w:rsidP="007E49BC">
      <w:pPr>
        <w:autoSpaceDN w:val="0"/>
        <w:spacing w:after="0" w:line="240" w:lineRule="auto"/>
        <w:ind w:firstLine="675"/>
        <w:jc w:val="both"/>
        <w:rPr>
          <w:rFonts w:ascii="Arial" w:hAnsi="Arial" w:cs="Arial"/>
          <w:sz w:val="24"/>
          <w:szCs w:val="24"/>
          <w:lang w:eastAsia="ru-RU"/>
        </w:rPr>
      </w:pPr>
      <w:r>
        <w:rPr>
          <w:rFonts w:ascii="Arial" w:hAnsi="Arial" w:cs="Arial"/>
          <w:sz w:val="24"/>
          <w:szCs w:val="24"/>
          <w:lang w:eastAsia="ru-RU"/>
        </w:rPr>
        <w:t>В результате  в 2020-2022</w:t>
      </w:r>
      <w:r w:rsidR="00E638CC" w:rsidRPr="00ED2594">
        <w:rPr>
          <w:rFonts w:ascii="Arial" w:hAnsi="Arial" w:cs="Arial"/>
          <w:sz w:val="24"/>
          <w:szCs w:val="24"/>
          <w:lang w:eastAsia="ru-RU"/>
        </w:rPr>
        <w:t xml:space="preserve"> годах </w:t>
      </w:r>
      <w:r w:rsidR="007E49BC" w:rsidRPr="00ED2594">
        <w:rPr>
          <w:rFonts w:ascii="Arial" w:hAnsi="Arial" w:cs="Arial"/>
          <w:sz w:val="24"/>
          <w:szCs w:val="24"/>
          <w:lang w:eastAsia="ru-RU"/>
        </w:rPr>
        <w:t xml:space="preserve"> прогнозируется:</w:t>
      </w:r>
    </w:p>
    <w:p w:rsidR="007E49BC" w:rsidRPr="00ED2594" w:rsidRDefault="007E49BC" w:rsidP="007E49BC">
      <w:pPr>
        <w:autoSpaceDN w:val="0"/>
        <w:spacing w:after="0" w:line="240" w:lineRule="auto"/>
        <w:ind w:firstLine="675"/>
        <w:jc w:val="both"/>
        <w:rPr>
          <w:rFonts w:ascii="Arial" w:hAnsi="Arial" w:cs="Arial"/>
          <w:sz w:val="24"/>
          <w:szCs w:val="24"/>
          <w:lang w:eastAsia="ru-RU"/>
        </w:rPr>
      </w:pPr>
      <w:r w:rsidRPr="00ED2594">
        <w:rPr>
          <w:rFonts w:ascii="Arial" w:hAnsi="Arial" w:cs="Arial"/>
          <w:sz w:val="24"/>
          <w:szCs w:val="24"/>
          <w:lang w:eastAsia="ru-RU"/>
        </w:rPr>
        <w:t>увеличение  среднего числа зрителей на мероприятиях концертной организации;</w:t>
      </w:r>
    </w:p>
    <w:p w:rsidR="007E49BC" w:rsidRPr="00ED2594" w:rsidRDefault="007E49BC" w:rsidP="007E49BC">
      <w:pPr>
        <w:autoSpaceDN w:val="0"/>
        <w:spacing w:after="0" w:line="240" w:lineRule="auto"/>
        <w:ind w:firstLine="675"/>
        <w:jc w:val="both"/>
        <w:rPr>
          <w:rFonts w:ascii="Arial" w:hAnsi="Arial" w:cs="Arial"/>
          <w:sz w:val="24"/>
          <w:szCs w:val="24"/>
          <w:lang w:eastAsia="ru-RU"/>
        </w:rPr>
      </w:pPr>
      <w:r w:rsidRPr="00ED2594">
        <w:rPr>
          <w:rFonts w:ascii="Arial" w:hAnsi="Arial" w:cs="Arial"/>
          <w:sz w:val="24"/>
          <w:szCs w:val="24"/>
          <w:lang w:eastAsia="ru-RU"/>
        </w:rPr>
        <w:t>поддержание значения количества премий среди деятелей профессионального искусства.</w:t>
      </w:r>
    </w:p>
    <w:p w:rsidR="007E49BC" w:rsidRPr="00ED2594" w:rsidRDefault="007E49BC" w:rsidP="007E49BC">
      <w:pPr>
        <w:spacing w:after="0" w:line="240" w:lineRule="auto"/>
        <w:jc w:val="both"/>
        <w:rPr>
          <w:rFonts w:ascii="Arial" w:hAnsi="Arial" w:cs="Arial"/>
          <w:sz w:val="24"/>
          <w:szCs w:val="24"/>
        </w:rPr>
      </w:pPr>
      <w:r w:rsidRPr="00ED2594">
        <w:rPr>
          <w:rFonts w:ascii="Arial" w:hAnsi="Arial" w:cs="Arial"/>
          <w:sz w:val="24"/>
          <w:szCs w:val="24"/>
        </w:rPr>
        <w:t xml:space="preserve">          Одним из приоритетных направлений деятельности является поддержка молодых дарований, организаций в сфере культуры, а также взаимодействие с творческими союзами.</w:t>
      </w:r>
    </w:p>
    <w:p w:rsidR="007E49BC" w:rsidRPr="00ED2594" w:rsidRDefault="007E49BC" w:rsidP="007E49BC">
      <w:pPr>
        <w:spacing w:after="0" w:line="240" w:lineRule="auto"/>
        <w:jc w:val="both"/>
        <w:rPr>
          <w:rFonts w:ascii="Arial" w:hAnsi="Arial" w:cs="Arial"/>
          <w:sz w:val="24"/>
          <w:szCs w:val="24"/>
        </w:rPr>
      </w:pPr>
      <w:r w:rsidRPr="00ED2594">
        <w:rPr>
          <w:rFonts w:ascii="Arial" w:hAnsi="Arial" w:cs="Arial"/>
          <w:sz w:val="24"/>
          <w:szCs w:val="24"/>
        </w:rPr>
        <w:t xml:space="preserve">          В связи с этим в поселке </w:t>
      </w:r>
      <w:proofErr w:type="gramStart"/>
      <w:r w:rsidRPr="00ED2594">
        <w:rPr>
          <w:rFonts w:ascii="Arial" w:hAnsi="Arial" w:cs="Arial"/>
          <w:sz w:val="24"/>
          <w:szCs w:val="24"/>
        </w:rPr>
        <w:t>Теткино</w:t>
      </w:r>
      <w:proofErr w:type="gramEnd"/>
      <w:r w:rsidRPr="00ED2594">
        <w:rPr>
          <w:rFonts w:ascii="Arial" w:hAnsi="Arial" w:cs="Arial"/>
          <w:sz w:val="24"/>
          <w:szCs w:val="24"/>
        </w:rPr>
        <w:t xml:space="preserve"> планомерно ведется работа по совершенствованию форм приобщения населения к искусству,  финансовому обеспечению участия одаренных детей и молодежи в районных, областных и </w:t>
      </w:r>
      <w:r w:rsidRPr="00ED2594">
        <w:rPr>
          <w:rFonts w:ascii="Arial" w:hAnsi="Arial" w:cs="Arial"/>
          <w:sz w:val="24"/>
          <w:szCs w:val="24"/>
        </w:rPr>
        <w:lastRenderedPageBreak/>
        <w:t xml:space="preserve">международных конкурсах. Оказывается финансовая поддержка Администрацией поселка </w:t>
      </w:r>
      <w:proofErr w:type="gramStart"/>
      <w:r w:rsidRPr="00ED2594">
        <w:rPr>
          <w:rFonts w:ascii="Arial" w:hAnsi="Arial" w:cs="Arial"/>
          <w:sz w:val="24"/>
          <w:szCs w:val="24"/>
        </w:rPr>
        <w:t>Теткино</w:t>
      </w:r>
      <w:proofErr w:type="gramEnd"/>
      <w:r w:rsidRPr="00ED2594">
        <w:rPr>
          <w:rFonts w:ascii="Arial" w:hAnsi="Arial" w:cs="Arial"/>
          <w:sz w:val="24"/>
          <w:szCs w:val="24"/>
        </w:rPr>
        <w:t xml:space="preserve"> в поддержке творческих коллективов.</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 xml:space="preserve">Курская область -  центр ряда международных и всероссийских мероприятий, в числе которых: Международная летняя творческая школа «Мастер-класс» для одаренных детей, Международный фестиваль «Джазовая провинция», Всероссийский конкурс имени народного артиста России В.Ф. Гридина, Всероссийский фестиваль «Молодые таланты и звезды России», Всероссийский фестиваль - конкурс народной песни имени Надежды </w:t>
      </w:r>
      <w:proofErr w:type="spellStart"/>
      <w:r w:rsidRPr="00ED2594">
        <w:rPr>
          <w:rFonts w:ascii="Arial" w:hAnsi="Arial" w:cs="Arial"/>
          <w:sz w:val="24"/>
          <w:szCs w:val="24"/>
        </w:rPr>
        <w:t>Плевицкой</w:t>
      </w:r>
      <w:proofErr w:type="spellEnd"/>
      <w:r w:rsidRPr="00ED2594">
        <w:rPr>
          <w:rFonts w:ascii="Arial" w:hAnsi="Arial" w:cs="Arial"/>
          <w:sz w:val="24"/>
          <w:szCs w:val="24"/>
        </w:rPr>
        <w:t xml:space="preserve"> и другие.  Реализация данных проектов способствует творческому и профессиональному развитию учащихся и студентов.              </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В рез</w:t>
      </w:r>
      <w:r w:rsidR="004756AA" w:rsidRPr="00ED2594">
        <w:rPr>
          <w:rFonts w:ascii="Arial" w:hAnsi="Arial" w:cs="Arial"/>
          <w:sz w:val="24"/>
          <w:szCs w:val="24"/>
        </w:rPr>
        <w:t>ультате прогнозируется</w:t>
      </w:r>
      <w:r w:rsidRPr="00ED2594">
        <w:rPr>
          <w:rFonts w:ascii="Arial" w:hAnsi="Arial" w:cs="Arial"/>
          <w:sz w:val="24"/>
          <w:szCs w:val="24"/>
        </w:rPr>
        <w:t>:</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прирост количества мероприятий в образовательных учреждениях;</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 xml:space="preserve">прирост числа лауреатов конкурсов; </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 xml:space="preserve">поддержание значения числа творческих союзов, получающих субсидии на оказание материальной помощи;   </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поддержание значения числа творческих    союзов, получающих субсидии на поддержку творческой деятельности;</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увеличение  одного суммы гранта для поддержки сельской культуры.</w:t>
      </w:r>
    </w:p>
    <w:p w:rsidR="007E49BC" w:rsidRPr="00ED2594" w:rsidRDefault="007E49BC" w:rsidP="007E49BC">
      <w:pPr>
        <w:overflowPunct w:val="0"/>
        <w:autoSpaceDE w:val="0"/>
        <w:autoSpaceDN w:val="0"/>
        <w:adjustRightInd w:val="0"/>
        <w:spacing w:after="0" w:line="240" w:lineRule="auto"/>
        <w:ind w:firstLine="708"/>
        <w:jc w:val="both"/>
        <w:textAlignment w:val="baseline"/>
        <w:rPr>
          <w:rFonts w:ascii="Arial" w:hAnsi="Arial" w:cs="Arial"/>
          <w:sz w:val="24"/>
          <w:szCs w:val="24"/>
          <w:lang w:eastAsia="ru-RU"/>
        </w:rPr>
      </w:pPr>
      <w:r w:rsidRPr="00ED2594">
        <w:rPr>
          <w:rFonts w:ascii="Arial" w:hAnsi="Arial" w:cs="Arial"/>
          <w:sz w:val="24"/>
          <w:szCs w:val="24"/>
          <w:lang w:eastAsia="ru-RU"/>
        </w:rPr>
        <w:t>Важным направлением областной культурной политики является сохранение и модернизация кинообслуживания региона. В связи с этим областным бюджетным учреждением культуры «</w:t>
      </w:r>
      <w:proofErr w:type="spellStart"/>
      <w:r w:rsidRPr="00ED2594">
        <w:rPr>
          <w:rFonts w:ascii="Arial" w:hAnsi="Arial" w:cs="Arial"/>
          <w:sz w:val="24"/>
          <w:szCs w:val="24"/>
          <w:lang w:eastAsia="ru-RU"/>
        </w:rPr>
        <w:t>Курскоблкиновидеофонд</w:t>
      </w:r>
      <w:proofErr w:type="spellEnd"/>
      <w:r w:rsidRPr="00ED2594">
        <w:rPr>
          <w:rFonts w:ascii="Arial" w:hAnsi="Arial" w:cs="Arial"/>
          <w:sz w:val="24"/>
          <w:szCs w:val="24"/>
          <w:lang w:eastAsia="ru-RU"/>
        </w:rPr>
        <w:t xml:space="preserve">» ведётся работа, направленная на преодоление недооценки значения публичного кинопоказа со стороны руководителей разных уровней. Главная задача в этом направлении не допустить сокращения киносети. </w:t>
      </w:r>
    </w:p>
    <w:p w:rsidR="007E49BC" w:rsidRPr="00ED2594" w:rsidRDefault="007E49BC" w:rsidP="007E49BC">
      <w:pPr>
        <w:overflowPunct w:val="0"/>
        <w:autoSpaceDE w:val="0"/>
        <w:autoSpaceDN w:val="0"/>
        <w:adjustRightInd w:val="0"/>
        <w:spacing w:after="0" w:line="240" w:lineRule="auto"/>
        <w:ind w:firstLine="708"/>
        <w:jc w:val="both"/>
        <w:textAlignment w:val="baseline"/>
        <w:rPr>
          <w:rFonts w:ascii="Arial" w:hAnsi="Arial" w:cs="Arial"/>
          <w:sz w:val="24"/>
          <w:szCs w:val="24"/>
          <w:lang w:eastAsia="ru-RU"/>
        </w:rPr>
      </w:pPr>
      <w:r w:rsidRPr="00ED2594">
        <w:rPr>
          <w:rFonts w:ascii="Arial" w:hAnsi="Arial" w:cs="Arial"/>
          <w:sz w:val="24"/>
          <w:szCs w:val="24"/>
          <w:lang w:eastAsia="ru-RU"/>
        </w:rPr>
        <w:t>В поселке Теткино работает киноустановка, с помощью которой осуществляется кинопоказ отечественных кинолент и новых премьерных фильмов</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В целях пропаганды и поддержки проката отечественных фильмов, выпускаемых для подрастающего поколения, проводятся кинофестивали детских фильмов. </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В целях стимулирования и повышения престижа профессии ежегодно проводится областной конкурс киномехаников «Лучший по профессии»; 27 августа, в День Российского кино, происходит торжественное вручение премии Губернатора «Лучший </w:t>
      </w:r>
      <w:proofErr w:type="spellStart"/>
      <w:r w:rsidRPr="00ED2594">
        <w:rPr>
          <w:rFonts w:ascii="Arial" w:hAnsi="Arial" w:cs="Arial"/>
          <w:sz w:val="24"/>
          <w:szCs w:val="24"/>
          <w:lang w:eastAsia="ru-RU"/>
        </w:rPr>
        <w:t>кинофикатор</w:t>
      </w:r>
      <w:proofErr w:type="spellEnd"/>
      <w:r w:rsidRPr="00ED2594">
        <w:rPr>
          <w:rFonts w:ascii="Arial" w:hAnsi="Arial" w:cs="Arial"/>
          <w:sz w:val="24"/>
          <w:szCs w:val="24"/>
          <w:lang w:eastAsia="ru-RU"/>
        </w:rPr>
        <w:t xml:space="preserve"> года» лучшим работникам в сфере кинообслуживания.</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В последние годы большой интерес общества обращен к истокам традиционной народной культуры и любительскому искусству, как фактору сохранения единого культурного пространства в многонациональном российском государстве.</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Одним из основных механизмов обеспечения государственной культурной политики, направленной на сохранение и развитие традиционной народной культуры и нематериального культурного наследия в Курской области, является сеть учреждений культурно-досугового типа.</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Учреждения культурно-досугового типа удовлетворяют широкий диапазон запросов и нужд населения в сфере культуры, способствуют полноценной реализации конституционных прав граждан на участие в культурной жизни и пользование учреждениями культуры, на доступ к культурным ценностям, вносят большой вклад в сохранение, развитие и популяризацию традиционной культуры, обеспечивают преемственность поколений в сохранении культурных традиций, несут большую просветительскую и воспитательную миссию. </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Наиболее яркой и привлекательной формой проявления народного творчества являются фестивали и праздники народного творчества, проводимые в регионе, эти мероприятия преследуют цели духовного возрождения, пропаганды народных традиций.</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lastRenderedPageBreak/>
        <w:t>Система пропаганды народного творчества включает в себя международные, всероссийские и региональные фестивали, проводимые под эгидой комитета по культуре Курской области, а также праздники и конкурсы по различным жанрам любительского художественного творчества.</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Отдельной строкой выделяются проекты, направленные на сохранение и развитие традиций декоративно-прикладного искусства.</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Однако наряду сизложенным, остаётся нерешённым ряд проблем, связанных с деятельностью учреждений культурно-досугового типа. Среди главных необходимо отметить отсутствие должного количества специалистов с профессиональным образованием, слабую материально-техническую базу, недостаточно активное внедрение новых инновационных форм работы с населением, падение количества участников клубных формирования, и т.д.</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Решение указанных выше проблем требует от органов государственной власти Курской области, органов местного самоуправления, руководителей учреждений культурно-досугового типа более системного подхода к сложившейся ситуации, усиления контроля за деятельностью подведомственных учреждений, повышение профессионального уровня специалистов, применения различных мер стимулирующего характера, внедрения инновационных форм и методов работы и т.д.</w:t>
      </w:r>
    </w:p>
    <w:p w:rsidR="007E49BC" w:rsidRPr="00ED2594" w:rsidRDefault="007E49BC" w:rsidP="007E49BC">
      <w:pPr>
        <w:spacing w:after="0" w:line="240" w:lineRule="auto"/>
        <w:ind w:firstLine="709"/>
        <w:jc w:val="both"/>
        <w:rPr>
          <w:rFonts w:ascii="Arial" w:hAnsi="Arial" w:cs="Arial"/>
          <w:sz w:val="24"/>
          <w:szCs w:val="24"/>
          <w:lang w:eastAsia="ru-RU"/>
        </w:rPr>
      </w:pPr>
    </w:p>
    <w:p w:rsidR="007E49BC" w:rsidRPr="00ED2594" w:rsidRDefault="007E49BC" w:rsidP="007E49BC">
      <w:pPr>
        <w:spacing w:after="0" w:line="240" w:lineRule="auto"/>
        <w:ind w:firstLine="709"/>
        <w:jc w:val="center"/>
        <w:rPr>
          <w:rFonts w:ascii="Arial" w:hAnsi="Arial" w:cs="Arial"/>
          <w:bCs/>
          <w:sz w:val="24"/>
          <w:szCs w:val="24"/>
          <w:lang w:eastAsia="ru-RU"/>
        </w:rPr>
      </w:pPr>
      <w:r w:rsidRPr="00ED2594">
        <w:rPr>
          <w:rFonts w:ascii="Arial" w:hAnsi="Arial" w:cs="Arial"/>
          <w:bCs/>
          <w:sz w:val="24"/>
          <w:szCs w:val="24"/>
          <w:lang w:eastAsia="ru-RU"/>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7E49BC" w:rsidRPr="00ED2594" w:rsidRDefault="007E49BC" w:rsidP="007E49BC">
      <w:pPr>
        <w:spacing w:after="0" w:line="240" w:lineRule="auto"/>
        <w:ind w:firstLine="709"/>
        <w:jc w:val="center"/>
        <w:rPr>
          <w:rFonts w:ascii="Arial" w:hAnsi="Arial" w:cs="Arial"/>
          <w:b/>
          <w:sz w:val="24"/>
          <w:szCs w:val="24"/>
          <w:lang w:eastAsia="ru-RU"/>
        </w:rPr>
      </w:pP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Главные приоритеты государственной политики в сфере подпрограммы 2 сформулированы в стратегических документах и нормативных правовых актах Российской Федерации и Курской области, указанных в подразделе 2.1 раздела 2 текстовой части Программы.</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В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w:t>
      </w:r>
      <w:smartTag w:uri="urn:schemas-microsoft-com:office:smarttags" w:element="metricconverter">
        <w:smartTagPr>
          <w:attr w:name="ProductID" w:val="2008 г"/>
        </w:smartTagPr>
        <w:r w:rsidRPr="00ED2594">
          <w:rPr>
            <w:rFonts w:ascii="Arial" w:hAnsi="Arial" w:cs="Arial"/>
            <w:sz w:val="24"/>
            <w:szCs w:val="24"/>
            <w:lang w:eastAsia="ru-RU"/>
          </w:rPr>
          <w:t>2008 г</w:t>
        </w:r>
      </w:smartTag>
      <w:r w:rsidRPr="00ED2594">
        <w:rPr>
          <w:rFonts w:ascii="Arial" w:hAnsi="Arial" w:cs="Arial"/>
          <w:sz w:val="24"/>
          <w:szCs w:val="24"/>
          <w:lang w:eastAsia="ru-RU"/>
        </w:rPr>
        <w:t>. № 1662-р, определены приоритетные направления культурного развития, которые относятся и к сфере реализации подпрограммы 2.</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Главными направлениями культурной политики поселка Теткино являются:</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сохранение и развитие единого культурного и информационного пространства;</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сохранение и развитие культурного наследия.</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 учетом указанных приоритетов целью подпрограммы 2 является обеспечение прав граждан на участие в культурной жизни.</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Достижение установленной цели потребует решения следующих задач:</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создание условий для сохранения и развития профессионального искусства;</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создание условий сохранения и развития кинообслуживания населения;</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создание условий сохранения и развития традиционной народной культуры, нематериального культурного наследия населения области;</w:t>
      </w:r>
    </w:p>
    <w:p w:rsidR="007E49BC" w:rsidRPr="00E07A3C" w:rsidRDefault="007E49BC" w:rsidP="007E49BC">
      <w:pPr>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t>создание условий поддержки молодых дарований, творческих союзов, известных деятелей и организаций в сфере культуры.</w:t>
      </w:r>
    </w:p>
    <w:p w:rsidR="007E49BC" w:rsidRPr="00E07A3C" w:rsidRDefault="007E49BC" w:rsidP="007E49BC">
      <w:pPr>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t>Показателями  реализации подпрограммы выступают:</w:t>
      </w:r>
    </w:p>
    <w:p w:rsidR="007E49BC" w:rsidRPr="00E07A3C" w:rsidRDefault="007E49BC" w:rsidP="007E49BC">
      <w:pPr>
        <w:spacing w:before="60" w:after="60" w:line="240" w:lineRule="auto"/>
        <w:ind w:firstLine="709"/>
        <w:jc w:val="both"/>
        <w:outlineLvl w:val="0"/>
        <w:rPr>
          <w:rFonts w:ascii="Arial" w:hAnsi="Arial" w:cs="Arial"/>
          <w:sz w:val="24"/>
          <w:szCs w:val="24"/>
        </w:rPr>
      </w:pPr>
      <w:r w:rsidRPr="00E07A3C">
        <w:rPr>
          <w:rFonts w:ascii="Arial" w:hAnsi="Arial" w:cs="Arial"/>
          <w:sz w:val="24"/>
          <w:szCs w:val="24"/>
        </w:rPr>
        <w:t>среднее число зрителей на мероприятиях профессиональной концертной организации на 500 человек;</w:t>
      </w:r>
    </w:p>
    <w:p w:rsidR="007E49BC" w:rsidRPr="00E07A3C" w:rsidRDefault="007E49BC" w:rsidP="007E49BC">
      <w:pPr>
        <w:spacing w:before="60" w:after="60" w:line="240" w:lineRule="auto"/>
        <w:ind w:firstLine="709"/>
        <w:jc w:val="both"/>
        <w:outlineLvl w:val="0"/>
        <w:rPr>
          <w:rFonts w:ascii="Arial" w:hAnsi="Arial" w:cs="Arial"/>
          <w:sz w:val="24"/>
          <w:szCs w:val="24"/>
        </w:rPr>
      </w:pPr>
      <w:r w:rsidRPr="00E07A3C">
        <w:rPr>
          <w:rFonts w:ascii="Arial" w:hAnsi="Arial" w:cs="Arial"/>
          <w:sz w:val="24"/>
          <w:szCs w:val="24"/>
        </w:rPr>
        <w:t>средняя сумма одного гранта  Губернатора Курской области для поддержки сельской культуры;</w:t>
      </w:r>
    </w:p>
    <w:p w:rsidR="007E49BC" w:rsidRPr="00E07A3C" w:rsidRDefault="007E49BC" w:rsidP="007E49BC">
      <w:pPr>
        <w:spacing w:before="60" w:after="60" w:line="240" w:lineRule="auto"/>
        <w:ind w:firstLine="709"/>
        <w:jc w:val="both"/>
        <w:outlineLvl w:val="0"/>
        <w:rPr>
          <w:rFonts w:ascii="Arial" w:hAnsi="Arial" w:cs="Arial"/>
          <w:sz w:val="24"/>
          <w:szCs w:val="24"/>
        </w:rPr>
      </w:pPr>
      <w:r w:rsidRPr="00E07A3C">
        <w:rPr>
          <w:rFonts w:ascii="Arial" w:hAnsi="Arial" w:cs="Arial"/>
          <w:sz w:val="24"/>
          <w:szCs w:val="24"/>
        </w:rPr>
        <w:lastRenderedPageBreak/>
        <w:t>количество творческих союзов, получающих средства для оказания материальной помощи членам этих союзов;</w:t>
      </w:r>
    </w:p>
    <w:p w:rsidR="007E49BC" w:rsidRPr="00E07A3C" w:rsidRDefault="007E49BC" w:rsidP="007E49BC">
      <w:pPr>
        <w:spacing w:before="60" w:after="60" w:line="240" w:lineRule="auto"/>
        <w:ind w:firstLine="709"/>
        <w:jc w:val="both"/>
        <w:outlineLvl w:val="0"/>
        <w:rPr>
          <w:rFonts w:ascii="Arial" w:hAnsi="Arial" w:cs="Arial"/>
          <w:sz w:val="24"/>
          <w:szCs w:val="24"/>
        </w:rPr>
      </w:pPr>
      <w:r w:rsidRPr="00E07A3C">
        <w:rPr>
          <w:rFonts w:ascii="Arial" w:hAnsi="Arial" w:cs="Arial"/>
          <w:sz w:val="24"/>
          <w:szCs w:val="24"/>
        </w:rPr>
        <w:t>количество творческих союзов, получающих средства на  поддержку творческой  деятельности;</w:t>
      </w:r>
    </w:p>
    <w:p w:rsidR="007E49BC" w:rsidRPr="00E07A3C" w:rsidRDefault="007E49BC" w:rsidP="007E49BC">
      <w:pPr>
        <w:spacing w:before="60" w:after="60" w:line="240" w:lineRule="auto"/>
        <w:ind w:firstLine="709"/>
        <w:outlineLvl w:val="0"/>
        <w:rPr>
          <w:rFonts w:ascii="Arial" w:hAnsi="Arial" w:cs="Arial"/>
          <w:sz w:val="24"/>
          <w:szCs w:val="24"/>
          <w:lang w:eastAsia="ru-RU"/>
        </w:rPr>
      </w:pPr>
      <w:r w:rsidRPr="00E07A3C">
        <w:rPr>
          <w:rFonts w:ascii="Arial" w:hAnsi="Arial" w:cs="Arial"/>
          <w:sz w:val="24"/>
          <w:szCs w:val="24"/>
          <w:lang w:eastAsia="ru-RU"/>
        </w:rPr>
        <w:t>удельный вес населения, участвующего в  клубных формированиях в расчете на 500 человек населения;</w:t>
      </w:r>
    </w:p>
    <w:p w:rsidR="007E49BC" w:rsidRPr="00E07A3C" w:rsidRDefault="007E49BC" w:rsidP="007E49BC">
      <w:pPr>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t>среднее число посещений киносеансов в расчете на 1 человека.</w:t>
      </w:r>
    </w:p>
    <w:p w:rsidR="007E49BC" w:rsidRPr="00E07A3C" w:rsidRDefault="007E49BC" w:rsidP="007E49BC">
      <w:pPr>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t>В качестве индикаторов оценки решения задач подпрограммы предполагается использовать показатели, характеризующие выполнение входящих в нее основных мероприятий.</w:t>
      </w:r>
    </w:p>
    <w:p w:rsidR="007E49BC" w:rsidRPr="00E07A3C" w:rsidRDefault="007E49BC" w:rsidP="007E49BC">
      <w:pPr>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t>Основными ожидаемыми результатами реализации подпрограммы 2 являются:</w:t>
      </w:r>
    </w:p>
    <w:p w:rsidR="007E49BC" w:rsidRPr="00E07A3C" w:rsidRDefault="007E49BC" w:rsidP="007E49BC">
      <w:pPr>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t>высокий уровень качества и доступности услуг концертных организаций, театров, учреждений культурно-досугового типа, организаций, осуществляющих кинопоказ;</w:t>
      </w:r>
    </w:p>
    <w:p w:rsidR="007E49BC" w:rsidRPr="00E07A3C" w:rsidRDefault="007E49BC" w:rsidP="007E49BC">
      <w:pPr>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t>рост доли качественных российских фильмов в кинопрокате;</w:t>
      </w:r>
    </w:p>
    <w:p w:rsidR="007E49BC" w:rsidRPr="00E07A3C" w:rsidRDefault="007E49BC" w:rsidP="007E49BC">
      <w:pPr>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t>рост вовлеченности всех групп населения в активную творческую деятельность, предполагающую освоение базовых художественно-практических навыков;</w:t>
      </w:r>
    </w:p>
    <w:p w:rsidR="007E49BC" w:rsidRPr="00E07A3C" w:rsidRDefault="007E49BC" w:rsidP="007E49BC">
      <w:pPr>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t>обеспечение государственной поддержки молодых дарований;</w:t>
      </w:r>
    </w:p>
    <w:p w:rsidR="007E49BC" w:rsidRPr="00E07A3C" w:rsidRDefault="007E49BC" w:rsidP="007E49BC">
      <w:pPr>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t>увеличение государственной поддержки художественных коллективов, творческих союзов и организаций культуры;</w:t>
      </w:r>
    </w:p>
    <w:p w:rsidR="007E49BC" w:rsidRPr="00E07A3C" w:rsidRDefault="007E49BC" w:rsidP="007E49BC">
      <w:pPr>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t>повышение заработной платы работников концертных организаций, театров, учреждений культурно-досугового типа и др.;</w:t>
      </w:r>
    </w:p>
    <w:p w:rsidR="007E49BC" w:rsidRPr="00E07A3C" w:rsidRDefault="007E49BC" w:rsidP="007E49BC">
      <w:pPr>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t>укрепление материально-технической базы концертных организаций, театров, учреждений культурно-досугового типа, организаций, осуществляющих кинопоказ;</w:t>
      </w:r>
    </w:p>
    <w:p w:rsidR="007E49BC" w:rsidRPr="00E07A3C" w:rsidRDefault="007E49BC" w:rsidP="007E49BC">
      <w:pPr>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t>повышение эффективности использования бюджетных средств, направляемых на оказание государственной поддержки развития искусства;</w:t>
      </w:r>
    </w:p>
    <w:p w:rsidR="007E49BC" w:rsidRPr="00E07A3C" w:rsidRDefault="007E49BC" w:rsidP="007E49BC">
      <w:pPr>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t>новый качественный уровень развития бюджетной сети концертных организаций, театров, учреждений культурно-досугового типа.</w:t>
      </w:r>
    </w:p>
    <w:p w:rsidR="007E49BC" w:rsidRPr="00E07A3C" w:rsidRDefault="007E49BC" w:rsidP="007E49BC">
      <w:pPr>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t>Срок и этапы реализации подпрограммы 2</w:t>
      </w:r>
      <w:r w:rsidR="00E07A3C" w:rsidRPr="00E07A3C">
        <w:rPr>
          <w:rFonts w:ascii="Arial" w:hAnsi="Arial" w:cs="Arial"/>
          <w:sz w:val="24"/>
          <w:szCs w:val="24"/>
          <w:lang w:eastAsia="ru-RU"/>
        </w:rPr>
        <w:t>: 2020-2022</w:t>
      </w:r>
      <w:r w:rsidR="004756AA" w:rsidRPr="00E07A3C">
        <w:rPr>
          <w:rFonts w:ascii="Arial" w:hAnsi="Arial" w:cs="Arial"/>
          <w:sz w:val="24"/>
          <w:szCs w:val="24"/>
          <w:lang w:eastAsia="ru-RU"/>
        </w:rPr>
        <w:t xml:space="preserve"> год</w:t>
      </w:r>
      <w:r w:rsidR="00E638CC" w:rsidRPr="00E07A3C">
        <w:rPr>
          <w:rFonts w:ascii="Arial" w:hAnsi="Arial" w:cs="Arial"/>
          <w:sz w:val="24"/>
          <w:szCs w:val="24"/>
          <w:lang w:eastAsia="ru-RU"/>
        </w:rPr>
        <w:t>ы</w:t>
      </w:r>
      <w:r w:rsidR="004756AA" w:rsidRPr="00E07A3C">
        <w:rPr>
          <w:rFonts w:ascii="Arial" w:hAnsi="Arial" w:cs="Arial"/>
          <w:sz w:val="24"/>
          <w:szCs w:val="24"/>
          <w:lang w:eastAsia="ru-RU"/>
        </w:rPr>
        <w:t>.</w:t>
      </w:r>
    </w:p>
    <w:p w:rsidR="007E49BC" w:rsidRPr="00E07A3C" w:rsidRDefault="007E49BC" w:rsidP="007E49BC">
      <w:pPr>
        <w:spacing w:after="0" w:line="240" w:lineRule="auto"/>
        <w:ind w:firstLine="709"/>
        <w:jc w:val="both"/>
        <w:rPr>
          <w:rFonts w:ascii="Arial" w:hAnsi="Arial" w:cs="Arial"/>
          <w:sz w:val="24"/>
          <w:szCs w:val="24"/>
          <w:lang w:eastAsia="ru-RU"/>
        </w:rPr>
      </w:pPr>
    </w:p>
    <w:p w:rsidR="007E49BC" w:rsidRPr="00E07A3C" w:rsidRDefault="007E49BC" w:rsidP="007E49BC">
      <w:pPr>
        <w:keepNext/>
        <w:spacing w:after="0" w:line="240" w:lineRule="auto"/>
        <w:ind w:left="360"/>
        <w:jc w:val="center"/>
        <w:outlineLvl w:val="1"/>
        <w:rPr>
          <w:rFonts w:ascii="Arial" w:hAnsi="Arial" w:cs="Arial"/>
          <w:bCs/>
          <w:sz w:val="24"/>
          <w:szCs w:val="24"/>
          <w:lang w:eastAsia="ru-RU"/>
        </w:rPr>
      </w:pPr>
      <w:r w:rsidRPr="00E07A3C">
        <w:rPr>
          <w:rFonts w:ascii="Arial" w:hAnsi="Arial" w:cs="Arial"/>
          <w:bCs/>
          <w:sz w:val="24"/>
          <w:szCs w:val="24"/>
          <w:lang w:eastAsia="ru-RU"/>
        </w:rPr>
        <w:t>3. Характеристика основных мероприятий подпрограммы</w:t>
      </w:r>
    </w:p>
    <w:p w:rsidR="007E49BC" w:rsidRPr="00E07A3C" w:rsidRDefault="007E49BC" w:rsidP="007E49BC">
      <w:pPr>
        <w:keepNext/>
        <w:spacing w:after="0" w:line="240" w:lineRule="auto"/>
        <w:ind w:left="720"/>
        <w:jc w:val="center"/>
        <w:outlineLvl w:val="1"/>
        <w:rPr>
          <w:rFonts w:ascii="Arial" w:hAnsi="Arial" w:cs="Arial"/>
          <w:bCs/>
          <w:sz w:val="24"/>
          <w:szCs w:val="24"/>
          <w:lang w:eastAsia="ru-RU"/>
        </w:rPr>
      </w:pPr>
    </w:p>
    <w:p w:rsidR="007E49BC" w:rsidRPr="00E07A3C"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t>В рамках реализации подпрограммы 2 планируется осуществление следующих основных мероприятий:</w:t>
      </w:r>
    </w:p>
    <w:p w:rsidR="007E49BC" w:rsidRPr="00E07A3C"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t>сохранение и развитие профессионального искусства;</w:t>
      </w:r>
    </w:p>
    <w:p w:rsidR="007E49BC" w:rsidRPr="00E07A3C"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t>сохранение и развитие кинообслуживания населения;</w:t>
      </w:r>
    </w:p>
    <w:p w:rsidR="007E49BC" w:rsidRPr="00E07A3C"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t>сохранение и развитие традиционной народной культуры, нематериального культурного наследия поселка Теткино, поддержка поселковой культуры;</w:t>
      </w:r>
    </w:p>
    <w:p w:rsidR="007E49BC" w:rsidRPr="00E07A3C"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t>поддержка творческих инициатив населения, организаций в сфере культуры, творческих союзов;</w:t>
      </w:r>
    </w:p>
    <w:p w:rsidR="007E49BC" w:rsidRPr="00E07A3C"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t>сохранение и развитие творческого потенциала поселка Теткино;</w:t>
      </w:r>
    </w:p>
    <w:p w:rsidR="007E49BC" w:rsidRPr="00E07A3C"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t>поддержка учреждений, работающих с детьми.</w:t>
      </w:r>
    </w:p>
    <w:p w:rsidR="007E49BC" w:rsidRPr="00E07A3C" w:rsidRDefault="007E49BC" w:rsidP="007E49BC">
      <w:pPr>
        <w:keepNext/>
        <w:autoSpaceDE w:val="0"/>
        <w:autoSpaceDN w:val="0"/>
        <w:adjustRightInd w:val="0"/>
        <w:spacing w:before="240" w:after="240" w:line="240" w:lineRule="auto"/>
        <w:jc w:val="center"/>
        <w:rPr>
          <w:rFonts w:ascii="Arial" w:hAnsi="Arial" w:cs="Arial"/>
          <w:sz w:val="24"/>
          <w:szCs w:val="24"/>
          <w:lang w:eastAsia="ru-RU"/>
        </w:rPr>
      </w:pPr>
      <w:r w:rsidRPr="00E07A3C">
        <w:rPr>
          <w:rFonts w:ascii="Arial" w:hAnsi="Arial" w:cs="Arial"/>
          <w:sz w:val="24"/>
          <w:szCs w:val="24"/>
          <w:lang w:eastAsia="ru-RU"/>
        </w:rPr>
        <w:t>Основное мероприятие 2.1 «Сохранение и развитие профессионального искусства»</w:t>
      </w:r>
    </w:p>
    <w:p w:rsidR="007E49BC" w:rsidRPr="00E07A3C"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t>Выполнение данного основного мероприятия включает:</w:t>
      </w:r>
    </w:p>
    <w:p w:rsidR="007E49BC" w:rsidRPr="00E07A3C"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t>оказание государственных услуг (выполнение работ) и обеспечение деятельности областных государственных театров;</w:t>
      </w:r>
    </w:p>
    <w:p w:rsidR="007E49BC" w:rsidRPr="00E07A3C"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t>оказание государственных услуг (выполнение работ) и обеспечение деятельности государственной концертной организации.</w:t>
      </w:r>
    </w:p>
    <w:p w:rsidR="007E49BC" w:rsidRPr="00E07A3C"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lastRenderedPageBreak/>
        <w:t>В рамках указанного основного мероприятия планируется:</w:t>
      </w:r>
    </w:p>
    <w:p w:rsidR="007E49BC" w:rsidRPr="00E07A3C"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t>создание и ведение единой базы данных театров, а также нетеатральных сценических площадок, используемых театрами;</w:t>
      </w:r>
    </w:p>
    <w:p w:rsidR="007E49BC" w:rsidRPr="00E07A3C"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t>создание новых театральных постановок и спектаклей, в т.ч. с социально значимой тематикой, имеющих воспитательную функцию;</w:t>
      </w:r>
    </w:p>
    <w:p w:rsidR="007E49BC" w:rsidRPr="00E07A3C"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t>проведение театральных гастролей и фестивалей в объемах, обеспечивающих реальное повышение уровня доступности и разнообразия видов и форм театрального предложения для населения;</w:t>
      </w:r>
    </w:p>
    <w:p w:rsidR="007E49BC" w:rsidRPr="00E07A3C"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t>организация мероприятий по развитию драматургии, расширению объемов и повышению качества театрального предложения для детей и подростков;</w:t>
      </w:r>
    </w:p>
    <w:p w:rsidR="007E49BC" w:rsidRPr="00E07A3C"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t>строительство, реконструкция и модернизация зданий театров, находящихся в собственности Курской области;</w:t>
      </w:r>
    </w:p>
    <w:p w:rsidR="007E49BC" w:rsidRPr="00E07A3C"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t>организация театральных мероприятий, имеющих целью активизировать интеграцию России в мировой культурный процесс, укрепить позитивный образ страны за рубежом;</w:t>
      </w:r>
    </w:p>
    <w:p w:rsidR="007E49BC" w:rsidRPr="00E07A3C"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t>создание художественного продукта (музыкальных, театральных и других художественных программ) и сохранение художественного уровня творческих коллективов;</w:t>
      </w:r>
    </w:p>
    <w:p w:rsidR="007E49BC" w:rsidRPr="00E07A3C"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t>распространение художественного продукта, реализация художественного продукта (концертная деятельность) и распределение художественного продукта (просветительская деятельность);</w:t>
      </w:r>
    </w:p>
    <w:p w:rsidR="007E49BC" w:rsidRPr="00E07A3C"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t>проведение гастрольной деятельности концертной организацией;</w:t>
      </w:r>
    </w:p>
    <w:p w:rsidR="007E49BC" w:rsidRPr="00E07A3C"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t>стимулирование и поддержка новых направлений, видов и жанров искусства;</w:t>
      </w:r>
    </w:p>
    <w:p w:rsidR="007E49BC" w:rsidRPr="00E07A3C"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t>содействие реализации творческих проектов, имеющих некоммерческий экспериментальный характер;</w:t>
      </w:r>
    </w:p>
    <w:p w:rsidR="007E49BC" w:rsidRPr="00E07A3C"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t>доведение среднемесячной заработной платы работников театров, концертной   организации исполнительских искусств до среднемесячной заработной платы по экономике в Курской области;</w:t>
      </w:r>
    </w:p>
    <w:p w:rsidR="007E49BC" w:rsidRPr="00E07A3C"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t>укрепление материально-технической базы театров, концертных и других организаций исполнительских искусств;</w:t>
      </w:r>
    </w:p>
    <w:p w:rsidR="007E49BC" w:rsidRPr="00E07A3C"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t>обеспечение проведения текущих и капитальных ремонтных работ в театрах, концертных и других организациях исполнительских искусств;</w:t>
      </w:r>
    </w:p>
    <w:p w:rsidR="007E49BC" w:rsidRPr="00E07A3C"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t>обеспечение инновационного развития театров, концертных и других организаций исполнительских искусств путем технологического обновления, внедрения и распространения новых информационных продуктов и технологий;</w:t>
      </w:r>
    </w:p>
    <w:p w:rsidR="007E49BC" w:rsidRPr="00E07A3C"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t>реализация мер для привлечения в профессию молодых специалистов и закрепления их в театрах, концертных и других организациях исполнительских искусств;</w:t>
      </w:r>
    </w:p>
    <w:p w:rsidR="007E49BC" w:rsidRPr="00E07A3C"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t>обеспечение финансово-хозяйственной самостоятельности театров, концертных и других организаций исполнительских искусств за счет реализации новых принципов финансирования (на основе государственных заданий);</w:t>
      </w:r>
    </w:p>
    <w:p w:rsidR="007E49BC" w:rsidRPr="00E07A3C"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t>профессиональная переподготовка и повышение квалификации работников театров, концертных и других организаций исполнительских искусств;</w:t>
      </w:r>
    </w:p>
    <w:p w:rsidR="007E49BC" w:rsidRPr="00E07A3C"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t>информатизация театров, концертных и других организаций исполнительских искусств;</w:t>
      </w:r>
    </w:p>
    <w:p w:rsidR="007E49BC" w:rsidRPr="00E07A3C"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t>повышение эффективности услуг театров, концертных и других организаций исполнительских искусств и использование бюджетных средств на обеспечение их деятельности;</w:t>
      </w:r>
    </w:p>
    <w:p w:rsidR="007E49BC" w:rsidRPr="00E07A3C" w:rsidRDefault="007E49BC" w:rsidP="007E49BC">
      <w:pPr>
        <w:spacing w:after="0" w:line="240" w:lineRule="auto"/>
        <w:ind w:firstLine="709"/>
        <w:jc w:val="both"/>
        <w:rPr>
          <w:rFonts w:ascii="Arial" w:hAnsi="Arial" w:cs="Arial"/>
          <w:bCs/>
          <w:sz w:val="24"/>
          <w:szCs w:val="24"/>
          <w:lang w:eastAsia="ru-RU"/>
        </w:rPr>
      </w:pPr>
      <w:r w:rsidRPr="00E07A3C">
        <w:rPr>
          <w:rFonts w:ascii="Arial" w:hAnsi="Arial" w:cs="Arial"/>
          <w:bCs/>
          <w:sz w:val="24"/>
          <w:szCs w:val="24"/>
          <w:lang w:eastAsia="ru-RU"/>
        </w:rPr>
        <w:t>обеспечение комплексной безопасности театрально-концертных организаций;</w:t>
      </w:r>
    </w:p>
    <w:p w:rsidR="007E49BC" w:rsidRPr="00E07A3C"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t>содействие развитию негосударственных организаций (театров, концертных и других организаций);</w:t>
      </w:r>
    </w:p>
    <w:p w:rsidR="007E49BC" w:rsidRPr="00E07A3C"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lastRenderedPageBreak/>
        <w:t>осуществление других мероприятий.</w:t>
      </w:r>
    </w:p>
    <w:p w:rsidR="007E49BC" w:rsidRPr="00E07A3C"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t>Основное мероприятие 2.1 направлено на достижение следующих показателей:</w:t>
      </w:r>
    </w:p>
    <w:p w:rsidR="007E49BC" w:rsidRPr="00E07A3C"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t>а) Программы:</w:t>
      </w:r>
    </w:p>
    <w:p w:rsidR="007E49BC" w:rsidRPr="00E07A3C"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t>количество посещений организаций культуры по отношению к уровню 2010 года;</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07A3C">
        <w:rPr>
          <w:rFonts w:ascii="Arial" w:hAnsi="Arial" w:cs="Arial"/>
          <w:sz w:val="24"/>
          <w:szCs w:val="24"/>
          <w:lang w:eastAsia="ru-RU"/>
        </w:rPr>
        <w:t>прирост количества культурно-просветительских мероприятий, проведенных организациями культуры в образовательных учреж</w:t>
      </w:r>
      <w:r w:rsidR="00E638CC" w:rsidRPr="00E07A3C">
        <w:rPr>
          <w:rFonts w:ascii="Arial" w:hAnsi="Arial" w:cs="Arial"/>
          <w:sz w:val="24"/>
          <w:szCs w:val="24"/>
          <w:lang w:eastAsia="ru-RU"/>
        </w:rPr>
        <w:t>дениях</w:t>
      </w:r>
      <w:r w:rsidR="00E638CC" w:rsidRPr="00ED2594">
        <w:rPr>
          <w:rFonts w:ascii="Arial" w:hAnsi="Arial" w:cs="Arial"/>
          <w:sz w:val="24"/>
          <w:szCs w:val="24"/>
          <w:lang w:eastAsia="ru-RU"/>
        </w:rPr>
        <w:t>, по сравнению с 2016</w:t>
      </w:r>
      <w:r w:rsidRPr="00ED2594">
        <w:rPr>
          <w:rFonts w:ascii="Arial" w:hAnsi="Arial" w:cs="Arial"/>
          <w:sz w:val="24"/>
          <w:szCs w:val="24"/>
          <w:lang w:eastAsia="ru-RU"/>
        </w:rPr>
        <w:t xml:space="preserve"> годом;</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б) подпрограммы 2:</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среднее число зрителей на мероприятиях концертных организаций, самостоятельных коллективов, проведенных собственными силами в пределах своей территории, в расчете на 1 тыс. человек населения;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среднее число зрителей на мероприятиях театров в расчете на 1 тыс. человек населения.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Результатами реализации основного мероприятия 2.1 станут:</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высокий уровень качества и доступности услуг концертных организаций и театров;</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усиление государственной поддержки творческих союзов;</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повышение заработной платы работников концертных организаций, театров;</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укрепление материально-технической базы концертных организаций, театров;</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повышение эффективности использования бюджетных средств, направляемых на оказание государственных услуг концертными организациями, театрами.</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Основное мероприятие 2.1 будет реализоваться на протяжении всего периода действия </w:t>
      </w:r>
      <w:r w:rsidR="004756AA" w:rsidRPr="00ED2594">
        <w:rPr>
          <w:rFonts w:ascii="Arial" w:hAnsi="Arial" w:cs="Arial"/>
          <w:sz w:val="24"/>
          <w:szCs w:val="24"/>
          <w:lang w:eastAsia="ru-RU"/>
        </w:rPr>
        <w:t>Программы.</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Исполнителем основного мероприятия 2.1 в части формирования и финансирования государственного задания на предоставление государственных услуг в области сохранения и развития профессионального искусства является комитет по культуре Курской области. </w:t>
      </w:r>
    </w:p>
    <w:p w:rsidR="007E49BC" w:rsidRPr="00ED2594" w:rsidRDefault="007E49BC" w:rsidP="007E49BC">
      <w:pPr>
        <w:keepNext/>
        <w:autoSpaceDE w:val="0"/>
        <w:autoSpaceDN w:val="0"/>
        <w:adjustRightInd w:val="0"/>
        <w:spacing w:before="240" w:after="240" w:line="240" w:lineRule="auto"/>
        <w:jc w:val="center"/>
        <w:rPr>
          <w:rFonts w:ascii="Arial" w:hAnsi="Arial" w:cs="Arial"/>
          <w:sz w:val="24"/>
          <w:szCs w:val="24"/>
          <w:lang w:eastAsia="ru-RU"/>
        </w:rPr>
      </w:pPr>
      <w:r w:rsidRPr="00ED2594">
        <w:rPr>
          <w:rFonts w:ascii="Arial" w:hAnsi="Arial" w:cs="Arial"/>
          <w:sz w:val="24"/>
          <w:szCs w:val="24"/>
          <w:lang w:eastAsia="ru-RU"/>
        </w:rPr>
        <w:t>Основное мероприятие 2.2. «Сохранение и развитие кинообслуживания населения»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Выполнение данного основного мероприятия включает:</w:t>
      </w:r>
    </w:p>
    <w:p w:rsidR="007E49BC" w:rsidRPr="00ED2594" w:rsidRDefault="007E49BC" w:rsidP="007E49BC">
      <w:pPr>
        <w:autoSpaceDE w:val="0"/>
        <w:autoSpaceDN w:val="0"/>
        <w:adjustRightInd w:val="0"/>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оказание государственных услуг (выполнение работ) и обеспечение деятельности областного бюджетного учреждения культуры "</w:t>
      </w:r>
      <w:proofErr w:type="spellStart"/>
      <w:r w:rsidRPr="00ED2594">
        <w:rPr>
          <w:rFonts w:ascii="Arial" w:hAnsi="Arial" w:cs="Arial"/>
          <w:sz w:val="24"/>
          <w:szCs w:val="24"/>
          <w:lang w:eastAsia="ru-RU"/>
        </w:rPr>
        <w:t>Курскоблкиновидеофонд</w:t>
      </w:r>
      <w:proofErr w:type="spellEnd"/>
      <w:r w:rsidRPr="00ED2594">
        <w:rPr>
          <w:rFonts w:ascii="Arial" w:hAnsi="Arial" w:cs="Arial"/>
          <w:sz w:val="24"/>
          <w:szCs w:val="24"/>
          <w:lang w:eastAsia="ru-RU"/>
        </w:rPr>
        <w:t>";</w:t>
      </w:r>
    </w:p>
    <w:p w:rsidR="007E49BC" w:rsidRPr="00ED2594" w:rsidRDefault="007E49BC" w:rsidP="007E49BC">
      <w:pPr>
        <w:autoSpaceDE w:val="0"/>
        <w:autoSpaceDN w:val="0"/>
        <w:adjustRightInd w:val="0"/>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 xml:space="preserve">оказание муниципальных услуг (выполнение работ) и обеспечение деятельности муниципальных учреждений, осуществляющих кинопоказ. </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В рамках указанного основного мероприятия планируется:</w:t>
      </w:r>
    </w:p>
    <w:p w:rsidR="007E49BC" w:rsidRPr="00ED2594" w:rsidRDefault="007E49BC" w:rsidP="007E49BC">
      <w:pPr>
        <w:autoSpaceDE w:val="0"/>
        <w:autoSpaceDN w:val="0"/>
        <w:adjustRightInd w:val="0"/>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осуществление деятельности по сохранению и развитию существующей в области киносети;</w:t>
      </w:r>
    </w:p>
    <w:p w:rsidR="007E49BC" w:rsidRPr="00ED2594" w:rsidRDefault="007E49BC" w:rsidP="007E49BC">
      <w:pPr>
        <w:autoSpaceDE w:val="0"/>
        <w:autoSpaceDN w:val="0"/>
        <w:adjustRightInd w:val="0"/>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укрепление материально – технической базы учреждений, осуществляющих кинопоказ;</w:t>
      </w:r>
    </w:p>
    <w:p w:rsidR="007E49BC" w:rsidRPr="00ED2594" w:rsidRDefault="007E49BC" w:rsidP="007E49BC">
      <w:pPr>
        <w:autoSpaceDE w:val="0"/>
        <w:autoSpaceDN w:val="0"/>
        <w:adjustRightInd w:val="0"/>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проведение кинофестивалей, премьер, творческих встреч с мастерами искусств и деятелями кино;</w:t>
      </w:r>
    </w:p>
    <w:p w:rsidR="007E49BC" w:rsidRPr="00ED2594" w:rsidRDefault="007E49BC" w:rsidP="007E49BC">
      <w:pPr>
        <w:autoSpaceDE w:val="0"/>
        <w:autoSpaceDN w:val="0"/>
        <w:adjustRightInd w:val="0"/>
        <w:spacing w:after="0" w:line="240" w:lineRule="auto"/>
        <w:ind w:left="720"/>
        <w:contextualSpacing/>
        <w:jc w:val="both"/>
        <w:rPr>
          <w:rFonts w:ascii="Arial" w:hAnsi="Arial" w:cs="Arial"/>
          <w:sz w:val="24"/>
          <w:szCs w:val="24"/>
          <w:lang w:eastAsia="ru-RU"/>
        </w:rPr>
      </w:pPr>
      <w:r w:rsidRPr="00ED2594">
        <w:rPr>
          <w:rFonts w:ascii="Arial" w:hAnsi="Arial" w:cs="Arial"/>
          <w:sz w:val="24"/>
          <w:szCs w:val="24"/>
          <w:lang w:eastAsia="ru-RU"/>
        </w:rPr>
        <w:t>приобретение новых кинофильмов;</w:t>
      </w:r>
    </w:p>
    <w:p w:rsidR="007E49BC" w:rsidRPr="00ED2594" w:rsidRDefault="007E49BC" w:rsidP="007E49BC">
      <w:pPr>
        <w:autoSpaceDE w:val="0"/>
        <w:autoSpaceDN w:val="0"/>
        <w:adjustRightInd w:val="0"/>
        <w:spacing w:after="0" w:line="240" w:lineRule="auto"/>
        <w:ind w:left="720"/>
        <w:contextualSpacing/>
        <w:jc w:val="both"/>
        <w:rPr>
          <w:rFonts w:ascii="Arial" w:hAnsi="Arial" w:cs="Arial"/>
          <w:sz w:val="24"/>
          <w:szCs w:val="24"/>
          <w:lang w:eastAsia="ru-RU"/>
        </w:rPr>
      </w:pPr>
      <w:r w:rsidRPr="00ED2594">
        <w:rPr>
          <w:rFonts w:ascii="Arial" w:hAnsi="Arial" w:cs="Arial"/>
          <w:sz w:val="24"/>
          <w:szCs w:val="24"/>
          <w:lang w:eastAsia="ru-RU"/>
        </w:rPr>
        <w:t>осуществление других мероприятий.</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Основное мероприятие 2.2 направлено на достижение следующих показателей:</w:t>
      </w:r>
    </w:p>
    <w:p w:rsidR="007E49BC" w:rsidRPr="00ED2594" w:rsidRDefault="007E49BC" w:rsidP="007E49BC">
      <w:pPr>
        <w:autoSpaceDE w:val="0"/>
        <w:autoSpaceDN w:val="0"/>
        <w:adjustRightInd w:val="0"/>
        <w:spacing w:after="0" w:line="240" w:lineRule="auto"/>
        <w:ind w:left="1353" w:hanging="644"/>
        <w:contextualSpacing/>
        <w:jc w:val="both"/>
        <w:rPr>
          <w:rFonts w:ascii="Arial" w:hAnsi="Arial" w:cs="Arial"/>
          <w:sz w:val="24"/>
          <w:szCs w:val="24"/>
          <w:lang w:eastAsia="ru-RU"/>
        </w:rPr>
      </w:pPr>
      <w:r w:rsidRPr="00ED2594">
        <w:rPr>
          <w:rFonts w:ascii="Arial" w:hAnsi="Arial" w:cs="Arial"/>
          <w:sz w:val="24"/>
          <w:szCs w:val="24"/>
          <w:lang w:eastAsia="ru-RU"/>
        </w:rPr>
        <w:t>среднее число посещений киносеансов в расчете на 1 человека;</w:t>
      </w:r>
    </w:p>
    <w:p w:rsidR="007E49BC" w:rsidRPr="00ED2594" w:rsidRDefault="007E49BC" w:rsidP="007E49BC">
      <w:pPr>
        <w:autoSpaceDE w:val="0"/>
        <w:autoSpaceDN w:val="0"/>
        <w:adjustRightInd w:val="0"/>
        <w:spacing w:after="0" w:line="240" w:lineRule="auto"/>
        <w:ind w:left="1353" w:hanging="644"/>
        <w:contextualSpacing/>
        <w:jc w:val="both"/>
        <w:rPr>
          <w:rFonts w:ascii="Arial" w:hAnsi="Arial" w:cs="Arial"/>
          <w:sz w:val="24"/>
          <w:szCs w:val="24"/>
          <w:lang w:eastAsia="ru-RU"/>
        </w:rPr>
      </w:pPr>
      <w:r w:rsidRPr="00ED2594">
        <w:rPr>
          <w:rFonts w:ascii="Arial" w:hAnsi="Arial" w:cs="Arial"/>
          <w:sz w:val="24"/>
          <w:szCs w:val="24"/>
          <w:lang w:eastAsia="ru-RU"/>
        </w:rPr>
        <w:t>доля отечественных кинолент в кинопрокате.</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Результатами реализации основного мероприятия 2.2 станут:</w:t>
      </w:r>
    </w:p>
    <w:p w:rsidR="007E49BC" w:rsidRPr="00ED2594" w:rsidRDefault="007E49BC" w:rsidP="007E49BC">
      <w:pPr>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lastRenderedPageBreak/>
        <w:t>высокий уровень качества и доступности услуг организаций, осуществляющих кинопоказ;</w:t>
      </w:r>
    </w:p>
    <w:p w:rsidR="007E49BC" w:rsidRPr="00ED2594" w:rsidRDefault="007E49BC" w:rsidP="007E49BC">
      <w:pPr>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увеличение доли отечественных кинолент в кинопрокате;</w:t>
      </w:r>
    </w:p>
    <w:p w:rsidR="007E49BC" w:rsidRPr="00ED2594" w:rsidRDefault="007E49BC" w:rsidP="007E49BC">
      <w:pPr>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укрепление материально-технической базы организаций, осуществляющих кинопоказ;</w:t>
      </w:r>
    </w:p>
    <w:p w:rsidR="007E49BC" w:rsidRPr="00ED2594" w:rsidRDefault="007E49BC" w:rsidP="007E49BC">
      <w:pPr>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повышение эффективности использования бюджетных средств, направляемых на сохранение и развитие кинообслуживания населения Курской области.</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Основное мероприятие 2.2 будет реализоваться на протяжении всего </w:t>
      </w:r>
      <w:r w:rsidR="004756AA" w:rsidRPr="00ED2594">
        <w:rPr>
          <w:rFonts w:ascii="Arial" w:hAnsi="Arial" w:cs="Arial"/>
          <w:sz w:val="24"/>
          <w:szCs w:val="24"/>
          <w:lang w:eastAsia="ru-RU"/>
        </w:rPr>
        <w:t>периода действия Программы.</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Исполнителем основного мероприятия в части государственной поддержки сохранения и развития кинообслуживания населения на областном уровне является комитет по культуре Курской области.</w:t>
      </w:r>
    </w:p>
    <w:p w:rsidR="007E49BC" w:rsidRPr="00ED2594" w:rsidRDefault="007E49BC" w:rsidP="007E49BC">
      <w:pPr>
        <w:keepNext/>
        <w:autoSpaceDE w:val="0"/>
        <w:autoSpaceDN w:val="0"/>
        <w:adjustRightInd w:val="0"/>
        <w:spacing w:before="240" w:after="240" w:line="240" w:lineRule="auto"/>
        <w:jc w:val="center"/>
        <w:rPr>
          <w:rFonts w:ascii="Arial" w:hAnsi="Arial" w:cs="Arial"/>
          <w:sz w:val="24"/>
          <w:szCs w:val="24"/>
          <w:lang w:eastAsia="ru-RU"/>
        </w:rPr>
      </w:pPr>
      <w:r w:rsidRPr="00ED2594">
        <w:rPr>
          <w:rFonts w:ascii="Arial" w:hAnsi="Arial" w:cs="Arial"/>
          <w:sz w:val="24"/>
          <w:szCs w:val="24"/>
          <w:lang w:eastAsia="ru-RU"/>
        </w:rPr>
        <w:t>Основное мероприятие 2.3 «Сохранение и развитие традиционной народной культуры, нематериального культурного наследия поселка Теткино, поддержка муниципальной культуры»</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Выполнение данного основного мероприятия включает:</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оказание государственных услуг (выполнение работ) и обеспечение деятельности МКУК «Дворец культуры поселка Теткино» в области традиционной народной культуры, находящихся в ведении Администрации поселка Теткино Глушковского района Курской области.</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оказание муниципальных услуг (выполнение работ) и обеспечение деятельности МКУК «Дворец культуры поселка Теткино», находящегося в ведении муниципальных органов исполнительной власти. </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В рамках указанного основного мероприятия планируется:</w:t>
      </w:r>
    </w:p>
    <w:p w:rsidR="007E49BC" w:rsidRPr="00ED2594" w:rsidRDefault="007E49BC" w:rsidP="007E49BC">
      <w:pPr>
        <w:autoSpaceDE w:val="0"/>
        <w:autoSpaceDN w:val="0"/>
        <w:adjustRightInd w:val="0"/>
        <w:spacing w:after="0" w:line="240" w:lineRule="auto"/>
        <w:ind w:left="720"/>
        <w:contextualSpacing/>
        <w:jc w:val="both"/>
        <w:rPr>
          <w:rFonts w:ascii="Arial" w:hAnsi="Arial" w:cs="Arial"/>
          <w:sz w:val="24"/>
          <w:szCs w:val="24"/>
          <w:lang w:eastAsia="ru-RU"/>
        </w:rPr>
      </w:pPr>
      <w:r w:rsidRPr="00ED2594">
        <w:rPr>
          <w:rFonts w:ascii="Arial" w:hAnsi="Arial" w:cs="Arial"/>
          <w:sz w:val="24"/>
          <w:szCs w:val="24"/>
          <w:lang w:eastAsia="ru-RU"/>
        </w:rPr>
        <w:t>обеспечение оказания культурно-досуговых услуг населению;</w:t>
      </w:r>
    </w:p>
    <w:p w:rsidR="007E49BC" w:rsidRPr="00ED2594" w:rsidRDefault="007E49BC" w:rsidP="007E49BC">
      <w:pPr>
        <w:autoSpaceDE w:val="0"/>
        <w:autoSpaceDN w:val="0"/>
        <w:adjustRightInd w:val="0"/>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обеспечение работы фольклорно-этнографических коллективов и отдельных исполнителей, участие в фестивалях народного творчества;</w:t>
      </w:r>
    </w:p>
    <w:p w:rsidR="007E49BC" w:rsidRPr="00ED2594" w:rsidRDefault="007E49BC" w:rsidP="007E49BC">
      <w:pPr>
        <w:autoSpaceDE w:val="0"/>
        <w:autoSpaceDN w:val="0"/>
        <w:adjustRightInd w:val="0"/>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поддержка творческой деятельности граждан, являющихся носителями и распространителями традиций народной культуры (художников, композиторов, мастеров декоративно-прикладного творчества и др.), посредством присуждения различного рода премий и грантов;</w:t>
      </w:r>
    </w:p>
    <w:p w:rsidR="007E49BC" w:rsidRPr="00ED2594" w:rsidRDefault="007E49BC" w:rsidP="007E49BC">
      <w:pPr>
        <w:autoSpaceDE w:val="0"/>
        <w:autoSpaceDN w:val="0"/>
        <w:adjustRightInd w:val="0"/>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поддержка культурных мероприятий в области сохранения и развития нематериального культурного наследия поселка Теткино, включая организацию и проведение фестивалей, народных праздников, выставок и конкурсов народного творчества, и др.;</w:t>
      </w:r>
    </w:p>
    <w:p w:rsidR="007E49BC" w:rsidRPr="00ED2594" w:rsidRDefault="007E49BC" w:rsidP="007E49BC">
      <w:pPr>
        <w:autoSpaceDE w:val="0"/>
        <w:autoSpaceDN w:val="0"/>
        <w:adjustRightInd w:val="0"/>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поддержка проектов, направленных на сохранение и развитие нематериального культурного наследия поселка;</w:t>
      </w:r>
    </w:p>
    <w:p w:rsidR="007E49BC" w:rsidRPr="00ED2594" w:rsidRDefault="007E49BC" w:rsidP="007E49BC">
      <w:pPr>
        <w:autoSpaceDE w:val="0"/>
        <w:autoSpaceDN w:val="0"/>
        <w:adjustRightInd w:val="0"/>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поддержка проектов, направленных на развитие поселковой культуры;</w:t>
      </w:r>
    </w:p>
    <w:p w:rsidR="007E49BC" w:rsidRPr="00ED2594" w:rsidRDefault="007E49BC" w:rsidP="007E49BC">
      <w:pPr>
        <w:autoSpaceDE w:val="0"/>
        <w:autoSpaceDN w:val="0"/>
        <w:adjustRightInd w:val="0"/>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создание условий для привлечения детей и молодежи к занятиям, связанным с народной культурой;</w:t>
      </w:r>
    </w:p>
    <w:p w:rsidR="007E49BC" w:rsidRPr="00ED2594" w:rsidRDefault="007E49BC" w:rsidP="007E49BC">
      <w:pPr>
        <w:autoSpaceDE w:val="0"/>
        <w:autoSpaceDN w:val="0"/>
        <w:adjustRightInd w:val="0"/>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 xml:space="preserve">укрепление и обновление материально-технической базы культурно-досуговых учреждений, находящихся в муниципальных районах и сельской местности; </w:t>
      </w:r>
    </w:p>
    <w:p w:rsidR="007E49BC" w:rsidRPr="00ED2594" w:rsidRDefault="007E49BC" w:rsidP="007E49BC">
      <w:pPr>
        <w:autoSpaceDE w:val="0"/>
        <w:autoSpaceDN w:val="0"/>
        <w:adjustRightInd w:val="0"/>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популяризация традиций народной культуры различными формами творческой деятельности, издательскими проектами, а также в средствах массовой информации и сети Интернет;</w:t>
      </w:r>
    </w:p>
    <w:p w:rsidR="007E49BC" w:rsidRPr="00ED2594" w:rsidRDefault="007E49BC" w:rsidP="007E49BC">
      <w:pPr>
        <w:autoSpaceDE w:val="0"/>
        <w:autoSpaceDN w:val="0"/>
        <w:adjustRightInd w:val="0"/>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оптимизация сети учреждений культурно-досугового типа в сельской местности;</w:t>
      </w:r>
    </w:p>
    <w:p w:rsidR="007E49BC" w:rsidRPr="00ED2594" w:rsidRDefault="007E49BC" w:rsidP="007E49BC">
      <w:pPr>
        <w:autoSpaceDE w:val="0"/>
        <w:autoSpaceDN w:val="0"/>
        <w:adjustRightInd w:val="0"/>
        <w:spacing w:after="0" w:line="240" w:lineRule="auto"/>
        <w:ind w:left="1353" w:hanging="644"/>
        <w:contextualSpacing/>
        <w:jc w:val="both"/>
        <w:rPr>
          <w:rFonts w:ascii="Arial" w:hAnsi="Arial" w:cs="Arial"/>
          <w:sz w:val="24"/>
          <w:szCs w:val="24"/>
          <w:lang w:eastAsia="ru-RU"/>
        </w:rPr>
      </w:pPr>
      <w:r w:rsidRPr="00ED2594">
        <w:rPr>
          <w:rFonts w:ascii="Arial" w:hAnsi="Arial" w:cs="Arial"/>
          <w:sz w:val="24"/>
          <w:szCs w:val="24"/>
          <w:lang w:eastAsia="ru-RU"/>
        </w:rPr>
        <w:t>осуществление других мероприятий.</w:t>
      </w:r>
    </w:p>
    <w:p w:rsidR="007E49BC" w:rsidRPr="00ED2594" w:rsidRDefault="007E49BC" w:rsidP="007E49BC">
      <w:pPr>
        <w:autoSpaceDE w:val="0"/>
        <w:autoSpaceDN w:val="0"/>
        <w:adjustRightInd w:val="0"/>
        <w:spacing w:after="0" w:line="240" w:lineRule="auto"/>
        <w:ind w:left="644"/>
        <w:contextualSpacing/>
        <w:jc w:val="both"/>
        <w:rPr>
          <w:rFonts w:ascii="Arial" w:hAnsi="Arial" w:cs="Arial"/>
          <w:sz w:val="24"/>
          <w:szCs w:val="24"/>
          <w:lang w:eastAsia="ru-RU"/>
        </w:rPr>
      </w:pP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Основное мероприятие 2.3 направлено на достижение следующих показателей:</w:t>
      </w:r>
    </w:p>
    <w:p w:rsidR="007E49BC" w:rsidRPr="00ED2594" w:rsidRDefault="007E49BC" w:rsidP="007E49BC">
      <w:pPr>
        <w:autoSpaceDE w:val="0"/>
        <w:autoSpaceDN w:val="0"/>
        <w:adjustRightInd w:val="0"/>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lastRenderedPageBreak/>
        <w:t>прирост количества культурно-просветительских мероприятий, проведенных учреждениями культуры в образовательных учреждениях, по сра</w:t>
      </w:r>
      <w:r w:rsidR="006D3291" w:rsidRPr="00ED2594">
        <w:rPr>
          <w:rFonts w:ascii="Arial" w:hAnsi="Arial" w:cs="Arial"/>
          <w:sz w:val="24"/>
          <w:szCs w:val="24"/>
          <w:lang w:eastAsia="ru-RU"/>
        </w:rPr>
        <w:t>внению с 2016</w:t>
      </w:r>
      <w:r w:rsidRPr="00ED2594">
        <w:rPr>
          <w:rFonts w:ascii="Arial" w:hAnsi="Arial" w:cs="Arial"/>
          <w:sz w:val="24"/>
          <w:szCs w:val="24"/>
          <w:lang w:eastAsia="ru-RU"/>
        </w:rPr>
        <w:t xml:space="preserve"> годом;</w:t>
      </w:r>
    </w:p>
    <w:p w:rsidR="007E49BC" w:rsidRPr="00ED2594" w:rsidRDefault="007E49BC" w:rsidP="007E49BC">
      <w:pPr>
        <w:autoSpaceDE w:val="0"/>
        <w:autoSpaceDN w:val="0"/>
        <w:adjustRightInd w:val="0"/>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удельный вес населения, участвующего в платных культурно-досуговых мероприятиях, проводимых областными и муниципальными учреждениями культуры;</w:t>
      </w:r>
    </w:p>
    <w:p w:rsidR="007E49BC" w:rsidRPr="00ED2594" w:rsidRDefault="007E49BC" w:rsidP="007E49BC">
      <w:pPr>
        <w:autoSpaceDE w:val="0"/>
        <w:autoSpaceDN w:val="0"/>
        <w:adjustRightInd w:val="0"/>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среднее число участников клубных формирований в расчете на 500 человек населения;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Результатами реализации основного мероприятия 2.3 станут:</w:t>
      </w:r>
    </w:p>
    <w:p w:rsidR="007E49BC" w:rsidRPr="00ED2594" w:rsidRDefault="007E49BC" w:rsidP="007E49BC">
      <w:pPr>
        <w:spacing w:after="0" w:line="240" w:lineRule="auto"/>
        <w:ind w:left="720"/>
        <w:contextualSpacing/>
        <w:jc w:val="both"/>
        <w:rPr>
          <w:rFonts w:ascii="Arial" w:hAnsi="Arial" w:cs="Arial"/>
          <w:sz w:val="24"/>
          <w:szCs w:val="24"/>
          <w:lang w:eastAsia="ru-RU"/>
        </w:rPr>
      </w:pPr>
      <w:r w:rsidRPr="00ED2594">
        <w:rPr>
          <w:rFonts w:ascii="Arial" w:hAnsi="Arial" w:cs="Arial"/>
          <w:sz w:val="24"/>
          <w:szCs w:val="24"/>
          <w:lang w:eastAsia="ru-RU"/>
        </w:rPr>
        <w:t>высокий уровень качества и доступности культурно-досуговых услуг;</w:t>
      </w:r>
    </w:p>
    <w:p w:rsidR="007E49BC" w:rsidRPr="00ED2594" w:rsidRDefault="007E49BC" w:rsidP="007E49BC">
      <w:pPr>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укрепление материально-технической базы учреждений культурно-досугового типа в муниципальных районах и сельской местности;</w:t>
      </w:r>
    </w:p>
    <w:p w:rsidR="007E49BC" w:rsidRPr="00ED2594" w:rsidRDefault="007E49BC" w:rsidP="007E49BC">
      <w:pPr>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новый качественный уровень развития бюджетной сети учреждений культурно-досугового типа.</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Основное мероприятие 2.3 будет реализоваться на протяжении все</w:t>
      </w:r>
      <w:r w:rsidR="004756AA" w:rsidRPr="00ED2594">
        <w:rPr>
          <w:rFonts w:ascii="Arial" w:hAnsi="Arial" w:cs="Arial"/>
          <w:sz w:val="24"/>
          <w:szCs w:val="24"/>
          <w:lang w:eastAsia="ru-RU"/>
        </w:rPr>
        <w:t>го периода действия Программы.</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Исполнителем основного мероприятия в части государственной поддержки сохранения и развития традиционной народной культуры и нематериального культурного наследия поселка Теткино на областном уровне является комитет по культуре Курской области.</w:t>
      </w:r>
    </w:p>
    <w:p w:rsidR="007E49BC" w:rsidRPr="00ED2594" w:rsidRDefault="007E49BC" w:rsidP="007E49BC">
      <w:pPr>
        <w:autoSpaceDE w:val="0"/>
        <w:autoSpaceDN w:val="0"/>
        <w:adjustRightInd w:val="0"/>
        <w:spacing w:after="0" w:line="240" w:lineRule="auto"/>
        <w:ind w:firstLine="709"/>
        <w:jc w:val="center"/>
        <w:rPr>
          <w:rFonts w:ascii="Arial" w:hAnsi="Arial" w:cs="Arial"/>
          <w:sz w:val="24"/>
          <w:szCs w:val="24"/>
          <w:lang w:eastAsia="ru-RU"/>
        </w:rPr>
      </w:pPr>
      <w:r w:rsidRPr="00ED2594">
        <w:rPr>
          <w:rFonts w:ascii="Arial" w:hAnsi="Arial" w:cs="Arial"/>
          <w:sz w:val="24"/>
          <w:szCs w:val="24"/>
          <w:lang w:eastAsia="ru-RU"/>
        </w:rPr>
        <w:t>Основное мероприятие 2.4.</w:t>
      </w:r>
      <w:r w:rsidRPr="00ED2594">
        <w:rPr>
          <w:rFonts w:ascii="Arial" w:hAnsi="Arial" w:cs="Arial"/>
          <w:sz w:val="24"/>
          <w:szCs w:val="24"/>
        </w:rPr>
        <w:t xml:space="preserve"> «Поддержка творческих инициатив населения, организаций в сфере культуры, творческих союзов»</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Выполнение данного основного мероприятия включает:</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обеспечение деятельности в области реализации творческих инициатив населения, молодых дарований, взаимодействия и государственной поддержки творческих союзов.</w:t>
      </w:r>
    </w:p>
    <w:p w:rsidR="007E49BC" w:rsidRPr="00ED2594" w:rsidRDefault="007E49BC" w:rsidP="007E49BC">
      <w:pPr>
        <w:autoSpaceDE w:val="0"/>
        <w:autoSpaceDN w:val="0"/>
        <w:adjustRightInd w:val="0"/>
        <w:spacing w:after="0" w:line="240" w:lineRule="auto"/>
        <w:ind w:left="284"/>
        <w:contextualSpacing/>
        <w:jc w:val="both"/>
        <w:rPr>
          <w:rFonts w:ascii="Arial" w:hAnsi="Arial" w:cs="Arial"/>
          <w:sz w:val="24"/>
          <w:szCs w:val="24"/>
          <w:lang w:eastAsia="ru-RU"/>
        </w:rPr>
      </w:pPr>
      <w:r w:rsidRPr="00ED2594">
        <w:rPr>
          <w:rFonts w:ascii="Arial" w:hAnsi="Arial" w:cs="Arial"/>
          <w:sz w:val="24"/>
          <w:szCs w:val="24"/>
          <w:lang w:eastAsia="ru-RU"/>
        </w:rPr>
        <w:tab/>
        <w:t xml:space="preserve">В рамках указанного основного мероприятия планируется: </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обеспечение оказания  услуг населению в различных областях искусства;</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создание новых театральных постановок и спектаклей, в т.ч. с социально значимой тематикой, имеющих воспитательную функцию;</w:t>
      </w:r>
    </w:p>
    <w:p w:rsidR="007E49BC" w:rsidRPr="00ED2594" w:rsidRDefault="007E49BC" w:rsidP="007E49BC">
      <w:pPr>
        <w:autoSpaceDE w:val="0"/>
        <w:autoSpaceDN w:val="0"/>
        <w:adjustRightInd w:val="0"/>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поддержка  проектов поселковых отделений творческих союзов, направленных на популяризацию  различных направлений  искусства;</w:t>
      </w:r>
    </w:p>
    <w:p w:rsidR="007E49BC" w:rsidRPr="00ED2594" w:rsidRDefault="007E49BC" w:rsidP="007E49BC">
      <w:pPr>
        <w:autoSpaceDE w:val="0"/>
        <w:autoSpaceDN w:val="0"/>
        <w:adjustRightInd w:val="0"/>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поддержка творческой деятельности граждан, являющихся носителями и распространителями традиций любительского искусства (литературное, театральное, изобразительное творчество и др.);</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создание условий для привлечения детей и молодежи к занятиям, связанным с искусством; </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поддержка представителей профессионального искусства, учреждений культуры, а также творческих инициатив населения и молодых дарований; </w:t>
      </w:r>
    </w:p>
    <w:p w:rsidR="007E49BC" w:rsidRPr="00ED2594" w:rsidRDefault="007E49BC" w:rsidP="007E49BC">
      <w:pPr>
        <w:spacing w:after="120" w:line="240" w:lineRule="auto"/>
        <w:ind w:firstLine="709"/>
        <w:jc w:val="both"/>
        <w:rPr>
          <w:rFonts w:ascii="Arial" w:hAnsi="Arial" w:cs="Arial"/>
          <w:sz w:val="24"/>
          <w:szCs w:val="24"/>
          <w:lang w:eastAsia="ru-RU"/>
        </w:rPr>
      </w:pPr>
      <w:r w:rsidRPr="00ED2594">
        <w:rPr>
          <w:rFonts w:ascii="Arial" w:hAnsi="Arial" w:cs="Arial"/>
          <w:sz w:val="24"/>
          <w:szCs w:val="24"/>
          <w:lang w:eastAsia="ru-RU"/>
        </w:rPr>
        <w:t>развитие международного сотрудничества в сфере культуры;</w:t>
      </w:r>
    </w:p>
    <w:p w:rsidR="007E49BC" w:rsidRPr="00ED2594" w:rsidRDefault="007E49BC" w:rsidP="007E49BC">
      <w:pPr>
        <w:spacing w:after="120" w:line="240" w:lineRule="auto"/>
        <w:ind w:firstLine="709"/>
        <w:jc w:val="both"/>
        <w:rPr>
          <w:rFonts w:ascii="Arial" w:hAnsi="Arial" w:cs="Arial"/>
          <w:sz w:val="24"/>
          <w:szCs w:val="24"/>
          <w:lang w:eastAsia="ru-RU"/>
        </w:rPr>
      </w:pPr>
      <w:r w:rsidRPr="00ED2594">
        <w:rPr>
          <w:rFonts w:ascii="Arial" w:hAnsi="Arial" w:cs="Arial"/>
          <w:sz w:val="24"/>
          <w:szCs w:val="24"/>
          <w:lang w:eastAsia="ru-RU"/>
        </w:rPr>
        <w:t>организация и проведение мероприятий, посвященных выдающимся землякам, значимым событиям российской культуры.</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Основное мероприятие 2.4 направлено на достижение следующих показателей:</w:t>
      </w:r>
    </w:p>
    <w:p w:rsidR="007E49BC" w:rsidRPr="00ED2594" w:rsidRDefault="007E49BC" w:rsidP="007E49BC">
      <w:pPr>
        <w:spacing w:before="60" w:after="60" w:line="240" w:lineRule="auto"/>
        <w:ind w:firstLine="709"/>
        <w:outlineLvl w:val="0"/>
        <w:rPr>
          <w:rFonts w:ascii="Arial" w:hAnsi="Arial" w:cs="Arial"/>
          <w:sz w:val="24"/>
          <w:szCs w:val="24"/>
        </w:rPr>
      </w:pPr>
      <w:r w:rsidRPr="00ED2594">
        <w:rPr>
          <w:rFonts w:ascii="Arial" w:hAnsi="Arial" w:cs="Arial"/>
          <w:sz w:val="24"/>
          <w:szCs w:val="24"/>
        </w:rPr>
        <w:t>количество творческих союзов, получающих средства для оказания материальной помощи членам творческих союзов, единиц</w:t>
      </w:r>
    </w:p>
    <w:p w:rsidR="007E49BC" w:rsidRPr="00ED2594" w:rsidRDefault="007E49BC" w:rsidP="007E49BC">
      <w:pPr>
        <w:spacing w:before="60" w:after="60" w:line="240" w:lineRule="auto"/>
        <w:ind w:firstLine="709"/>
        <w:jc w:val="both"/>
        <w:outlineLvl w:val="0"/>
        <w:rPr>
          <w:rFonts w:ascii="Arial" w:hAnsi="Arial" w:cs="Arial"/>
          <w:sz w:val="24"/>
          <w:szCs w:val="24"/>
        </w:rPr>
      </w:pPr>
      <w:r w:rsidRPr="00ED2594">
        <w:rPr>
          <w:rFonts w:ascii="Arial" w:hAnsi="Arial" w:cs="Arial"/>
          <w:sz w:val="24"/>
          <w:szCs w:val="24"/>
        </w:rPr>
        <w:t xml:space="preserve">количество творческих союзов, получающих средства на  поддержку творческой  деятельности; </w:t>
      </w:r>
    </w:p>
    <w:p w:rsidR="007E49BC" w:rsidRPr="00ED2594" w:rsidRDefault="007E49BC" w:rsidP="007E49BC">
      <w:pPr>
        <w:autoSpaceDE w:val="0"/>
        <w:autoSpaceDN w:val="0"/>
        <w:adjustRightInd w:val="0"/>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прирост числа лауреатов Международных и Всероссийских конкурсов и фестивалей в сфере культуры</w:t>
      </w:r>
      <w:r w:rsidR="006D3291" w:rsidRPr="00ED2594">
        <w:rPr>
          <w:rFonts w:ascii="Arial" w:hAnsi="Arial" w:cs="Arial"/>
          <w:sz w:val="24"/>
          <w:szCs w:val="24"/>
          <w:lang w:eastAsia="ru-RU"/>
        </w:rPr>
        <w:t xml:space="preserve"> и искусства по отношению к 2016</w:t>
      </w:r>
      <w:r w:rsidRPr="00ED2594">
        <w:rPr>
          <w:rFonts w:ascii="Arial" w:hAnsi="Arial" w:cs="Arial"/>
          <w:sz w:val="24"/>
          <w:szCs w:val="24"/>
          <w:lang w:eastAsia="ru-RU"/>
        </w:rPr>
        <w:t xml:space="preserve"> году.</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Результатами реализации основного мероприятия 2.4 станут:</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высокий уровень качества и доступности культурно-досуговых услуг;</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укрепление материально-технической учреждений культуры;</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lastRenderedPageBreak/>
        <w:t>усиление социальной поддержки членам творческих союзов;</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увеличение государственной поддержки творческих союзов и организаций культуры;</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обеспечение государственной поддержки молодых дарований;</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прирост числа стипендиатов и </w:t>
      </w:r>
      <w:proofErr w:type="spellStart"/>
      <w:r w:rsidRPr="00ED2594">
        <w:rPr>
          <w:rFonts w:ascii="Arial" w:hAnsi="Arial" w:cs="Arial"/>
          <w:sz w:val="24"/>
          <w:szCs w:val="24"/>
          <w:lang w:eastAsia="ru-RU"/>
        </w:rPr>
        <w:t>премиантов</w:t>
      </w:r>
      <w:proofErr w:type="spellEnd"/>
      <w:r w:rsidRPr="00ED2594">
        <w:rPr>
          <w:rFonts w:ascii="Arial" w:hAnsi="Arial" w:cs="Arial"/>
          <w:sz w:val="24"/>
          <w:szCs w:val="24"/>
          <w:lang w:eastAsia="ru-RU"/>
        </w:rPr>
        <w:t xml:space="preserve"> Губернатора Курской области.</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Исполнителем основного мероприятия в части государственной поддержки</w:t>
      </w:r>
      <w:r w:rsidRPr="00ED2594">
        <w:rPr>
          <w:rFonts w:ascii="Arial" w:hAnsi="Arial" w:cs="Arial"/>
          <w:sz w:val="24"/>
          <w:szCs w:val="24"/>
        </w:rPr>
        <w:t xml:space="preserve"> творческих инициатив населения, а также  организаций в сфере культуры, творческих союзов </w:t>
      </w:r>
      <w:r w:rsidRPr="00ED2594">
        <w:rPr>
          <w:rFonts w:ascii="Arial" w:hAnsi="Arial" w:cs="Arial"/>
          <w:sz w:val="24"/>
          <w:szCs w:val="24"/>
          <w:lang w:eastAsia="ru-RU"/>
        </w:rPr>
        <w:t>является комитет по культуре Курской области и подведомственные ему учреждения.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p>
    <w:p w:rsidR="007E49BC" w:rsidRPr="00ED2594" w:rsidRDefault="007E49BC" w:rsidP="007E49BC">
      <w:pPr>
        <w:autoSpaceDE w:val="0"/>
        <w:autoSpaceDN w:val="0"/>
        <w:adjustRightInd w:val="0"/>
        <w:spacing w:after="0" w:line="240" w:lineRule="auto"/>
        <w:ind w:firstLine="709"/>
        <w:jc w:val="center"/>
        <w:rPr>
          <w:rFonts w:ascii="Arial" w:hAnsi="Arial" w:cs="Arial"/>
          <w:sz w:val="24"/>
          <w:szCs w:val="24"/>
          <w:lang w:eastAsia="ru-RU"/>
        </w:rPr>
      </w:pPr>
      <w:r w:rsidRPr="00ED2594">
        <w:rPr>
          <w:rFonts w:ascii="Arial" w:hAnsi="Arial" w:cs="Arial"/>
          <w:sz w:val="24"/>
          <w:szCs w:val="24"/>
          <w:lang w:eastAsia="ru-RU"/>
        </w:rPr>
        <w:t>Основное мероприятие 2.5 «Сохранение и развитие творческого потенциала поселка Теткино»</w:t>
      </w:r>
    </w:p>
    <w:p w:rsidR="007E49BC" w:rsidRPr="00ED2594" w:rsidRDefault="007E49BC" w:rsidP="007E49BC">
      <w:pPr>
        <w:autoSpaceDE w:val="0"/>
        <w:autoSpaceDN w:val="0"/>
        <w:adjustRightInd w:val="0"/>
        <w:spacing w:after="0" w:line="240" w:lineRule="auto"/>
        <w:ind w:firstLine="709"/>
        <w:jc w:val="center"/>
        <w:rPr>
          <w:rFonts w:ascii="Arial" w:hAnsi="Arial" w:cs="Arial"/>
          <w:sz w:val="24"/>
          <w:szCs w:val="24"/>
          <w:lang w:eastAsia="ru-RU"/>
        </w:rPr>
      </w:pP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Главной целью данного мероприятия  является обеспечение свободы творчества и прав граждан, проживающих в поселке Теткино Глушковского района Курской области в сфере культуры.</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Выполнение данного мероприятия направлено: </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на проведение областных конкурсов и фестивалей, направленных на выявление и поддержку талантливой молодёжи, приобщение к русскому народному творчеству, сохранение песенных и танцевальных традиций, возрождение традиционных народных промыслов Глушковского района, развитие любительского театрального искусства.</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В рамках указанного основного мероприятия планируется: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финансовая поддержка творческих проектов, имеющих социальную значимость;</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материальная поддержка членов творческих союзов, находящихся в трудной жизненной ситуации;</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чествование юбиляров – мастеров искусств, руководителей учреждений культуры, деятелей культуры и искусства; </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Основное мероприятие 2.5 направлено на достижение следующих показателей:</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количество творческих союзов, получающих средства для оказания материальной помощи членам творческих союзов;</w:t>
      </w:r>
    </w:p>
    <w:p w:rsidR="007E49BC" w:rsidRPr="00ED2594" w:rsidRDefault="007E49BC" w:rsidP="007E49BC">
      <w:pPr>
        <w:spacing w:before="60" w:after="60" w:line="240" w:lineRule="auto"/>
        <w:ind w:firstLine="709"/>
        <w:jc w:val="both"/>
        <w:outlineLvl w:val="0"/>
        <w:rPr>
          <w:rFonts w:ascii="Arial" w:hAnsi="Arial" w:cs="Arial"/>
          <w:sz w:val="24"/>
          <w:szCs w:val="24"/>
        </w:rPr>
      </w:pPr>
      <w:r w:rsidRPr="00ED2594">
        <w:rPr>
          <w:rFonts w:ascii="Arial" w:hAnsi="Arial" w:cs="Arial"/>
          <w:sz w:val="24"/>
          <w:szCs w:val="24"/>
        </w:rPr>
        <w:t xml:space="preserve">количество творческих союзов, получающих средства на  поддержку </w:t>
      </w:r>
    </w:p>
    <w:p w:rsidR="007E49BC" w:rsidRPr="00ED2594" w:rsidRDefault="007E49BC" w:rsidP="007E49BC">
      <w:pPr>
        <w:spacing w:before="60" w:after="60" w:line="240" w:lineRule="auto"/>
        <w:jc w:val="both"/>
        <w:outlineLvl w:val="0"/>
        <w:rPr>
          <w:rFonts w:ascii="Arial" w:hAnsi="Arial" w:cs="Arial"/>
          <w:sz w:val="24"/>
          <w:szCs w:val="24"/>
        </w:rPr>
      </w:pPr>
      <w:r w:rsidRPr="00ED2594">
        <w:rPr>
          <w:rFonts w:ascii="Arial" w:hAnsi="Arial" w:cs="Arial"/>
          <w:sz w:val="24"/>
          <w:szCs w:val="24"/>
        </w:rPr>
        <w:t>творческой  деятельности.</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Результатами реализации основного мероприятия 2.5 станут:</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высокий уровень творческих достижений и повышение престижа деятелей культуры и искусства;</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проведение не менее 5-ти ежегодных творческих мероприятий в сфере культуры и искусства, расширение взаимодействия с творческими союзами;</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Исполнителем основного мероприятия 2.5 в части  сохранения творческого потенциала Курской области является комитет по культуре Курской области</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p>
    <w:p w:rsidR="007E49BC" w:rsidRPr="00ED2594" w:rsidRDefault="007E49BC" w:rsidP="007E49BC">
      <w:pPr>
        <w:autoSpaceDE w:val="0"/>
        <w:autoSpaceDN w:val="0"/>
        <w:adjustRightInd w:val="0"/>
        <w:spacing w:after="0" w:line="240" w:lineRule="auto"/>
        <w:ind w:firstLine="709"/>
        <w:jc w:val="center"/>
        <w:rPr>
          <w:rFonts w:ascii="Arial" w:hAnsi="Arial" w:cs="Arial"/>
          <w:sz w:val="24"/>
          <w:szCs w:val="24"/>
          <w:lang w:eastAsia="ru-RU"/>
        </w:rPr>
      </w:pPr>
      <w:r w:rsidRPr="00ED2594">
        <w:rPr>
          <w:rFonts w:ascii="Arial" w:hAnsi="Arial" w:cs="Arial"/>
          <w:sz w:val="24"/>
          <w:szCs w:val="24"/>
          <w:lang w:eastAsia="ru-RU"/>
        </w:rPr>
        <w:t xml:space="preserve">Основное мероприятие 2.6 «Поддержка учреждений, </w:t>
      </w:r>
    </w:p>
    <w:p w:rsidR="007E49BC" w:rsidRPr="00ED2594" w:rsidRDefault="007E49BC" w:rsidP="007E49BC">
      <w:pPr>
        <w:autoSpaceDE w:val="0"/>
        <w:autoSpaceDN w:val="0"/>
        <w:adjustRightInd w:val="0"/>
        <w:spacing w:after="0" w:line="240" w:lineRule="auto"/>
        <w:ind w:firstLine="709"/>
        <w:jc w:val="center"/>
        <w:rPr>
          <w:rFonts w:ascii="Arial" w:hAnsi="Arial" w:cs="Arial"/>
          <w:sz w:val="24"/>
          <w:szCs w:val="24"/>
          <w:lang w:eastAsia="ru-RU"/>
        </w:rPr>
      </w:pPr>
      <w:r w:rsidRPr="00ED2594">
        <w:rPr>
          <w:rFonts w:ascii="Arial" w:hAnsi="Arial" w:cs="Arial"/>
          <w:sz w:val="24"/>
          <w:szCs w:val="24"/>
          <w:lang w:eastAsia="ru-RU"/>
        </w:rPr>
        <w:t>работающих с детьми».</w:t>
      </w:r>
    </w:p>
    <w:p w:rsidR="007E49BC" w:rsidRPr="00ED2594" w:rsidRDefault="007E49BC" w:rsidP="007E49BC">
      <w:pPr>
        <w:autoSpaceDE w:val="0"/>
        <w:autoSpaceDN w:val="0"/>
        <w:adjustRightInd w:val="0"/>
        <w:spacing w:after="0" w:line="240" w:lineRule="auto"/>
        <w:ind w:firstLine="709"/>
        <w:jc w:val="center"/>
        <w:rPr>
          <w:rFonts w:ascii="Arial" w:hAnsi="Arial" w:cs="Arial"/>
          <w:sz w:val="24"/>
          <w:szCs w:val="24"/>
          <w:lang w:eastAsia="ru-RU"/>
        </w:rPr>
      </w:pP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Выполнение данного мероприятия направлено:</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вовлечение детей в творческую деятельность в различных жанрах искусства;</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выявление, поддержка и развитие одарённых детей и молодёжи;</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вовлечение одарённых детей и молодёжи в творческие состязания. </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В рамках указанного основного мероприятия планируется: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lastRenderedPageBreak/>
        <w:t>проведение областных фестивалей и конкурсов среди обучающихся детских школ искусств, детских художественных школ, студентов образовательных организаций среднего профессионального образования;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участие одарённых детей и молодёжи в Международных и Всероссийских конкурсах и фестивалях;</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организация стажировок, мастер-классов, семинаров по различным жанрам исполнительского искусства.</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Основное мероприятие 2.6 направлено на достижение следующих показателей:</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число лауреатов Международных и Всероссийских конкурсов;</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число стипендиатов и </w:t>
      </w:r>
      <w:proofErr w:type="spellStart"/>
      <w:r w:rsidRPr="00ED2594">
        <w:rPr>
          <w:rFonts w:ascii="Arial" w:hAnsi="Arial" w:cs="Arial"/>
          <w:sz w:val="24"/>
          <w:szCs w:val="24"/>
          <w:lang w:eastAsia="ru-RU"/>
        </w:rPr>
        <w:t>премиантов</w:t>
      </w:r>
      <w:proofErr w:type="spellEnd"/>
      <w:r w:rsidRPr="00ED2594">
        <w:rPr>
          <w:rFonts w:ascii="Arial" w:hAnsi="Arial" w:cs="Arial"/>
          <w:sz w:val="24"/>
          <w:szCs w:val="24"/>
          <w:lang w:eastAsia="ru-RU"/>
        </w:rPr>
        <w:t xml:space="preserve"> Губернаторов Курской области;</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число участников стажировок, мастер-классов, семинаров по различным жанрам искусства.</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Результатами реализации основного мероприятия 2.6 станут:</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прирост числа лауреатов Международных и Всероссийских конкурсов и фестивалей в сфере культуры и искусства;</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lang w:eastAsia="ru-RU"/>
        </w:rPr>
        <w:t xml:space="preserve">прирост числа стипендиатов и </w:t>
      </w:r>
      <w:proofErr w:type="spellStart"/>
      <w:r w:rsidRPr="00ED2594">
        <w:rPr>
          <w:rFonts w:ascii="Arial" w:hAnsi="Arial" w:cs="Arial"/>
          <w:sz w:val="24"/>
          <w:szCs w:val="24"/>
          <w:lang w:eastAsia="ru-RU"/>
        </w:rPr>
        <w:t>премиантов</w:t>
      </w:r>
      <w:proofErr w:type="spellEnd"/>
      <w:r w:rsidRPr="00ED2594">
        <w:rPr>
          <w:rFonts w:ascii="Arial" w:hAnsi="Arial" w:cs="Arial"/>
          <w:sz w:val="24"/>
          <w:szCs w:val="24"/>
          <w:lang w:eastAsia="ru-RU"/>
        </w:rPr>
        <w:t xml:space="preserve"> Губернатора </w:t>
      </w:r>
      <w:r w:rsidRPr="00ED2594">
        <w:rPr>
          <w:rFonts w:ascii="Arial" w:hAnsi="Arial" w:cs="Arial"/>
          <w:sz w:val="24"/>
          <w:szCs w:val="24"/>
          <w:lang w:eastAsia="ru-RU"/>
        </w:rPr>
        <w:br/>
        <w:t>Курской области;</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rPr>
        <w:t>прирост числа участников стажировок, мастер-классов, семинаров по различным жанрам искусства.</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Исполнителем основного мероприятия в части поддержки учреждений, работающих с детьми, является комитет по культуре Курской области.</w:t>
      </w:r>
    </w:p>
    <w:p w:rsidR="007E49BC" w:rsidRPr="00ED2594" w:rsidRDefault="007E49BC" w:rsidP="007E49BC">
      <w:pPr>
        <w:autoSpaceDE w:val="0"/>
        <w:autoSpaceDN w:val="0"/>
        <w:adjustRightInd w:val="0"/>
        <w:spacing w:after="0" w:line="240" w:lineRule="auto"/>
        <w:jc w:val="both"/>
        <w:rPr>
          <w:rFonts w:ascii="Arial" w:hAnsi="Arial" w:cs="Arial"/>
          <w:sz w:val="24"/>
          <w:szCs w:val="24"/>
          <w:lang w:eastAsia="ru-RU"/>
        </w:rPr>
      </w:pPr>
    </w:p>
    <w:p w:rsidR="007E49BC" w:rsidRPr="00ED2594" w:rsidRDefault="007E49BC" w:rsidP="007E49BC">
      <w:pPr>
        <w:autoSpaceDE w:val="0"/>
        <w:autoSpaceDN w:val="0"/>
        <w:adjustRightInd w:val="0"/>
        <w:spacing w:after="0" w:line="240" w:lineRule="auto"/>
        <w:ind w:firstLine="709"/>
        <w:jc w:val="center"/>
        <w:rPr>
          <w:rFonts w:ascii="Arial" w:hAnsi="Arial" w:cs="Arial"/>
          <w:sz w:val="24"/>
          <w:szCs w:val="24"/>
          <w:lang w:eastAsia="ru-RU"/>
        </w:rPr>
      </w:pPr>
      <w:r w:rsidRPr="00ED2594">
        <w:rPr>
          <w:rFonts w:ascii="Arial" w:hAnsi="Arial" w:cs="Arial"/>
          <w:sz w:val="24"/>
          <w:szCs w:val="24"/>
          <w:lang w:eastAsia="ru-RU"/>
        </w:rPr>
        <w:t>Основное мероприятие 2.7 «Укрепление единого культурного пространства поселка Теткино»</w:t>
      </w:r>
    </w:p>
    <w:p w:rsidR="007E49BC" w:rsidRPr="00ED2594" w:rsidRDefault="007E49BC" w:rsidP="007E49BC">
      <w:pPr>
        <w:autoSpaceDE w:val="0"/>
        <w:autoSpaceDN w:val="0"/>
        <w:adjustRightInd w:val="0"/>
        <w:spacing w:after="0" w:line="240" w:lineRule="auto"/>
        <w:ind w:firstLine="709"/>
        <w:jc w:val="center"/>
        <w:rPr>
          <w:rFonts w:ascii="Arial" w:hAnsi="Arial" w:cs="Arial"/>
          <w:sz w:val="24"/>
          <w:szCs w:val="24"/>
          <w:lang w:eastAsia="ru-RU"/>
        </w:rPr>
      </w:pP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Выполнение данного мероприятия направлено:</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на дальнейшее формирование  и укрепление культурного пространства поселка;</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на обеспечение доступа населения на концерты выдающихся исполнителей и коллективов, как отечественных, так и зарубежных.</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В рамках указанного основного мероприятия планируется: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проведение фестивалей, посвящённых  памяти выдающихся деятелей отечественной культуры, уроженцев Курского края;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проведение мероприятий, направленных на увековечение памяти выдающихся земляков.</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Основное мероприятие 2.7 направлено на достижение следующих показателей: </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удельный вес населения поселка, участвующего в платных культурно-досуговых мероприятиях, проводимых государственными (муниципальными) учреждениями культуры;</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увеличение количества культурно-досуговых мероприятий. </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Результатами реализации основного мероприятия 2.7 станут: </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углубление и расширение пропаганды творческого наследия выдающихся деятелей отечественной и мировой культуры, уроженцев Курской области;</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дальнейшее формирование художественно-эстетического вкуса населения;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сохранение многообразия и дальнейшее развитие традиций профессиональной и народной культуры.</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Исполнителем основного мероприятия 2.7, в части укрепления единого культурного пространства поселка Теткино, является комитет по культуре Курской области.</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p>
    <w:p w:rsidR="007E49BC" w:rsidRPr="00ED2594" w:rsidRDefault="007E49BC" w:rsidP="007E49BC">
      <w:pPr>
        <w:autoSpaceDE w:val="0"/>
        <w:autoSpaceDN w:val="0"/>
        <w:adjustRightInd w:val="0"/>
        <w:spacing w:after="0" w:line="240" w:lineRule="auto"/>
        <w:jc w:val="center"/>
        <w:rPr>
          <w:rFonts w:ascii="Arial" w:hAnsi="Arial" w:cs="Arial"/>
          <w:sz w:val="24"/>
          <w:szCs w:val="24"/>
          <w:lang w:eastAsia="ru-RU"/>
        </w:rPr>
      </w:pPr>
      <w:r w:rsidRPr="00ED2594">
        <w:rPr>
          <w:rFonts w:ascii="Arial" w:hAnsi="Arial" w:cs="Arial"/>
          <w:sz w:val="24"/>
          <w:szCs w:val="24"/>
          <w:lang w:eastAsia="ru-RU"/>
        </w:rPr>
        <w:t>Основное мероприятие 2.8.  «Интеграция культуры области в российское и мировое культурное пространство»</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Выполнение данного мероприятия направлено:</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на развитие международных и межрегиональных творческих связей Курской области, в т.ч. в рамках заключённых Соглашений;</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на дальнейшее формирование положительного имиджа Курской области в России и зарубежных странах. </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В рамках указанного основного мероприятия планируется: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проведение мероприятий по обеспечению культурного обмена с регионами России и зарубежными странами;</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предоставление субсидий из областного бюджета бюджетам муниципальных образований Курской области на </w:t>
      </w:r>
      <w:proofErr w:type="spellStart"/>
      <w:r w:rsidRPr="00ED2594">
        <w:rPr>
          <w:rFonts w:ascii="Arial" w:hAnsi="Arial" w:cs="Arial"/>
          <w:sz w:val="24"/>
          <w:szCs w:val="24"/>
          <w:lang w:eastAsia="ru-RU"/>
        </w:rPr>
        <w:t>софинансирование</w:t>
      </w:r>
      <w:proofErr w:type="spellEnd"/>
      <w:r w:rsidRPr="00ED2594">
        <w:rPr>
          <w:rFonts w:ascii="Arial" w:hAnsi="Arial" w:cs="Arial"/>
          <w:sz w:val="24"/>
          <w:szCs w:val="24"/>
          <w:lang w:eastAsia="ru-RU"/>
        </w:rPr>
        <w:t xml:space="preserve"> расходных обязательств местных бюджетов по проведению капитального ремонта учреждений культуры районов и поселений.</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 Исполнителем основного мероприятия 2.8 в части интеграции культуры области в российское и мировое культурное пространство, является комитет по культуре Курской области.</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p>
    <w:p w:rsidR="007E49BC" w:rsidRPr="00ED2594" w:rsidRDefault="007E49BC" w:rsidP="00CE425F">
      <w:pPr>
        <w:keepNext/>
        <w:spacing w:after="0" w:line="240" w:lineRule="auto"/>
        <w:outlineLvl w:val="1"/>
        <w:rPr>
          <w:rFonts w:ascii="Arial" w:hAnsi="Arial" w:cs="Arial"/>
          <w:bCs/>
          <w:sz w:val="24"/>
          <w:szCs w:val="24"/>
          <w:lang w:eastAsia="ru-RU"/>
        </w:rPr>
      </w:pPr>
      <w:r w:rsidRPr="00ED2594">
        <w:rPr>
          <w:rFonts w:ascii="Arial" w:hAnsi="Arial" w:cs="Arial"/>
          <w:bCs/>
          <w:sz w:val="24"/>
          <w:szCs w:val="24"/>
          <w:lang w:eastAsia="ru-RU"/>
        </w:rPr>
        <w:t>4. Характеристика мер государственного регулирования</w:t>
      </w:r>
    </w:p>
    <w:p w:rsidR="007E49BC" w:rsidRPr="00ED2594" w:rsidRDefault="007E49BC" w:rsidP="00CE425F">
      <w:pPr>
        <w:widowControl w:val="0"/>
        <w:autoSpaceDE w:val="0"/>
        <w:autoSpaceDN w:val="0"/>
        <w:adjustRightInd w:val="0"/>
        <w:spacing w:after="0" w:line="240" w:lineRule="auto"/>
        <w:ind w:firstLine="709"/>
        <w:rPr>
          <w:rFonts w:ascii="Arial" w:hAnsi="Arial" w:cs="Arial"/>
          <w:color w:val="7030A0"/>
          <w:sz w:val="24"/>
          <w:szCs w:val="24"/>
          <w:lang w:eastAsia="ru-RU"/>
        </w:rPr>
      </w:pPr>
      <w:r w:rsidRPr="00ED2594">
        <w:rPr>
          <w:rFonts w:ascii="Arial" w:hAnsi="Arial" w:cs="Arial"/>
          <w:sz w:val="24"/>
          <w:szCs w:val="24"/>
          <w:lang w:eastAsia="ru-RU"/>
        </w:rPr>
        <w:t>Меры государственного регулирования в сфере реализации подпрограммы 2 на региональном уровне отсутствуют.</w:t>
      </w:r>
    </w:p>
    <w:p w:rsidR="007E49BC" w:rsidRPr="00ED2594" w:rsidRDefault="007E49BC" w:rsidP="00CE425F">
      <w:pPr>
        <w:widowControl w:val="0"/>
        <w:autoSpaceDE w:val="0"/>
        <w:autoSpaceDN w:val="0"/>
        <w:adjustRightInd w:val="0"/>
        <w:spacing w:after="0" w:line="240" w:lineRule="auto"/>
        <w:rPr>
          <w:rFonts w:ascii="Arial" w:hAnsi="Arial" w:cs="Arial"/>
          <w:sz w:val="24"/>
          <w:szCs w:val="24"/>
          <w:lang w:eastAsia="ru-RU"/>
        </w:rPr>
      </w:pPr>
    </w:p>
    <w:p w:rsidR="007E49BC" w:rsidRPr="00ED2594" w:rsidRDefault="00CE425F" w:rsidP="007E49BC">
      <w:pPr>
        <w:widowControl w:val="0"/>
        <w:autoSpaceDE w:val="0"/>
        <w:autoSpaceDN w:val="0"/>
        <w:adjustRightInd w:val="0"/>
        <w:spacing w:after="0" w:line="240" w:lineRule="auto"/>
        <w:ind w:firstLine="709"/>
        <w:jc w:val="center"/>
        <w:rPr>
          <w:rFonts w:ascii="Arial" w:hAnsi="Arial" w:cs="Arial"/>
          <w:sz w:val="24"/>
          <w:szCs w:val="24"/>
          <w:lang w:eastAsia="ru-RU"/>
        </w:rPr>
      </w:pPr>
      <w:r w:rsidRPr="00ED2594">
        <w:rPr>
          <w:rFonts w:ascii="Arial" w:hAnsi="Arial" w:cs="Arial"/>
          <w:sz w:val="24"/>
          <w:szCs w:val="24"/>
          <w:lang w:eastAsia="ru-RU"/>
        </w:rPr>
        <w:t>5</w:t>
      </w:r>
      <w:r w:rsidR="007E49BC" w:rsidRPr="00ED2594">
        <w:rPr>
          <w:rFonts w:ascii="Arial" w:hAnsi="Arial" w:cs="Arial"/>
          <w:sz w:val="24"/>
          <w:szCs w:val="24"/>
          <w:lang w:eastAsia="ru-RU"/>
        </w:rPr>
        <w:t>. Характеристика основных мероприятий, реализуемых муниципальными образованиями Курской области в рамках участия в реализации подпрограммы</w:t>
      </w:r>
    </w:p>
    <w:p w:rsidR="007E49BC" w:rsidRPr="00ED2594" w:rsidRDefault="007E49BC" w:rsidP="007E49BC">
      <w:pPr>
        <w:widowControl w:val="0"/>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Участие муниципальных образований Курской области в реализации подпрограммы 2 предусмотрено в части мероприятий по внедрению практики подготовки и выполнения программ муниципальных образований Курской области в сфере культуры.</w:t>
      </w:r>
    </w:p>
    <w:p w:rsidR="007E49BC" w:rsidRPr="00ED2594" w:rsidRDefault="007E49BC" w:rsidP="007E49BC">
      <w:pPr>
        <w:widowControl w:val="0"/>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Участие муниципальных образований Курской области в реализации подпрограммы 2 предполагается в части сохранения и развития сферы кинообслуживания населения Курской области, культурно – досуговой деятельности, народного художественного творчества. А именно: проведение мероприятий по развитию и модернизации объектов кинопоказа, использование новых инновационных форм работы в культурно – досуговых учреждениях.</w:t>
      </w:r>
    </w:p>
    <w:p w:rsidR="007E49BC" w:rsidRPr="00ED2594" w:rsidRDefault="00CE425F" w:rsidP="007E49BC">
      <w:pPr>
        <w:keepNext/>
        <w:spacing w:after="0" w:line="240" w:lineRule="auto"/>
        <w:jc w:val="center"/>
        <w:outlineLvl w:val="0"/>
        <w:rPr>
          <w:rFonts w:ascii="Arial" w:hAnsi="Arial" w:cs="Arial"/>
          <w:bCs/>
          <w:kern w:val="32"/>
          <w:sz w:val="24"/>
          <w:szCs w:val="24"/>
          <w:lang w:eastAsia="ru-RU"/>
        </w:rPr>
      </w:pPr>
      <w:r w:rsidRPr="00ED2594">
        <w:rPr>
          <w:rFonts w:ascii="Arial" w:hAnsi="Arial" w:cs="Arial"/>
          <w:bCs/>
          <w:iCs/>
          <w:sz w:val="24"/>
          <w:szCs w:val="24"/>
        </w:rPr>
        <w:t>6</w:t>
      </w:r>
      <w:r w:rsidR="007E49BC" w:rsidRPr="00ED2594">
        <w:rPr>
          <w:rFonts w:ascii="Arial" w:hAnsi="Arial" w:cs="Arial"/>
          <w:bCs/>
          <w:iCs/>
          <w:sz w:val="24"/>
          <w:szCs w:val="24"/>
        </w:rPr>
        <w:t xml:space="preserve">. </w:t>
      </w:r>
      <w:r w:rsidR="007E49BC" w:rsidRPr="00ED2594">
        <w:rPr>
          <w:rFonts w:ascii="Arial" w:hAnsi="Arial" w:cs="Arial"/>
          <w:bCs/>
          <w:kern w:val="32"/>
          <w:sz w:val="24"/>
          <w:szCs w:val="24"/>
          <w:lang w:eastAsia="ru-RU"/>
        </w:rPr>
        <w:t>Информация об участии предприятий и организаций, независимо от их организационно правовых форм и форм собственности, а также государственных внебюджетных фондов в реализации подпрограммы</w:t>
      </w:r>
    </w:p>
    <w:p w:rsidR="007E49BC" w:rsidRPr="00ED2594" w:rsidRDefault="007E49BC" w:rsidP="007E49BC">
      <w:pPr>
        <w:keepNext/>
        <w:spacing w:after="0" w:line="240" w:lineRule="auto"/>
        <w:jc w:val="center"/>
        <w:outlineLvl w:val="0"/>
        <w:rPr>
          <w:rFonts w:ascii="Arial" w:hAnsi="Arial" w:cs="Arial"/>
          <w:bCs/>
          <w:kern w:val="32"/>
          <w:sz w:val="24"/>
          <w:szCs w:val="24"/>
          <w:lang w:eastAsia="ru-RU"/>
        </w:rPr>
      </w:pP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Участие предприятий и организаций, </w:t>
      </w:r>
      <w:r w:rsidRPr="00ED2594">
        <w:rPr>
          <w:rFonts w:ascii="Arial" w:hAnsi="Arial" w:cs="Arial"/>
          <w:bCs/>
          <w:kern w:val="32"/>
          <w:sz w:val="24"/>
          <w:szCs w:val="24"/>
          <w:lang w:eastAsia="ru-RU"/>
        </w:rPr>
        <w:t>а также государственных внебюджетных фондов</w:t>
      </w:r>
      <w:r w:rsidRPr="00ED2594">
        <w:rPr>
          <w:rFonts w:ascii="Arial" w:hAnsi="Arial" w:cs="Arial"/>
          <w:sz w:val="24"/>
          <w:szCs w:val="24"/>
          <w:lang w:eastAsia="ru-RU"/>
        </w:rPr>
        <w:t xml:space="preserve"> в реализации подпрограммы 2  не предполагается. </w:t>
      </w:r>
    </w:p>
    <w:p w:rsidR="007E49BC" w:rsidRPr="00ED2594" w:rsidRDefault="007E49BC" w:rsidP="007E49BC">
      <w:pPr>
        <w:widowControl w:val="0"/>
        <w:autoSpaceDE w:val="0"/>
        <w:autoSpaceDN w:val="0"/>
        <w:adjustRightInd w:val="0"/>
        <w:spacing w:after="0" w:line="240" w:lineRule="auto"/>
        <w:jc w:val="both"/>
        <w:rPr>
          <w:rFonts w:ascii="Arial" w:hAnsi="Arial" w:cs="Arial"/>
          <w:sz w:val="24"/>
          <w:szCs w:val="24"/>
          <w:lang w:eastAsia="ru-RU"/>
        </w:rPr>
      </w:pPr>
    </w:p>
    <w:p w:rsidR="007E49BC" w:rsidRPr="00ED2594" w:rsidRDefault="00CE425F" w:rsidP="007E49BC">
      <w:pPr>
        <w:keepNext/>
        <w:spacing w:after="0" w:line="240" w:lineRule="auto"/>
        <w:jc w:val="center"/>
        <w:outlineLvl w:val="1"/>
        <w:rPr>
          <w:rFonts w:ascii="Arial" w:hAnsi="Arial" w:cs="Arial"/>
          <w:bCs/>
          <w:sz w:val="24"/>
          <w:szCs w:val="24"/>
          <w:lang w:eastAsia="ru-RU"/>
        </w:rPr>
      </w:pPr>
      <w:r w:rsidRPr="00ED2594">
        <w:rPr>
          <w:rFonts w:ascii="Arial" w:hAnsi="Arial" w:cs="Arial"/>
          <w:bCs/>
          <w:sz w:val="24"/>
          <w:szCs w:val="24"/>
          <w:lang w:eastAsia="ru-RU"/>
        </w:rPr>
        <w:t>7</w:t>
      </w:r>
      <w:r w:rsidR="007E49BC" w:rsidRPr="00ED2594">
        <w:rPr>
          <w:rFonts w:ascii="Arial" w:hAnsi="Arial" w:cs="Arial"/>
          <w:bCs/>
          <w:sz w:val="24"/>
          <w:szCs w:val="24"/>
          <w:lang w:eastAsia="ru-RU"/>
        </w:rPr>
        <w:t>. Обоснование объема финансовых ресурсов, необходимых для реализации подпрограммы</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Финансирование подпрограммы осуществляется за счет средств областного бюджета, средств внебюджетных источников, местных бюджетов.</w:t>
      </w:r>
    </w:p>
    <w:p w:rsidR="004756AA"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Объем бюдж</w:t>
      </w:r>
      <w:r w:rsidR="006D3291" w:rsidRPr="00ED2594">
        <w:rPr>
          <w:rFonts w:ascii="Arial" w:hAnsi="Arial" w:cs="Arial"/>
          <w:sz w:val="24"/>
          <w:szCs w:val="24"/>
          <w:lang w:eastAsia="ru-RU"/>
        </w:rPr>
        <w:t>етных ассигнований из местного</w:t>
      </w:r>
      <w:r w:rsidRPr="00ED2594">
        <w:rPr>
          <w:rFonts w:ascii="Arial" w:hAnsi="Arial" w:cs="Arial"/>
          <w:sz w:val="24"/>
          <w:szCs w:val="24"/>
          <w:lang w:eastAsia="ru-RU"/>
        </w:rPr>
        <w:t xml:space="preserve"> бюджета на реализацию </w:t>
      </w:r>
      <w:r w:rsidRPr="00E07A3C">
        <w:rPr>
          <w:rFonts w:ascii="Arial" w:hAnsi="Arial" w:cs="Arial"/>
          <w:sz w:val="24"/>
          <w:szCs w:val="24"/>
          <w:lang w:eastAsia="ru-RU"/>
        </w:rPr>
        <w:t>подпрограм</w:t>
      </w:r>
      <w:r w:rsidR="00DA3651" w:rsidRPr="00E07A3C">
        <w:rPr>
          <w:rFonts w:ascii="Arial" w:hAnsi="Arial" w:cs="Arial"/>
          <w:sz w:val="24"/>
          <w:szCs w:val="24"/>
          <w:lang w:eastAsia="ru-RU"/>
        </w:rPr>
        <w:t>мы составляет</w:t>
      </w:r>
      <w:r w:rsidR="007A0249">
        <w:rPr>
          <w:rFonts w:ascii="Arial" w:hAnsi="Arial" w:cs="Arial"/>
          <w:sz w:val="24"/>
          <w:szCs w:val="24"/>
          <w:lang w:eastAsia="ru-RU"/>
        </w:rPr>
        <w:t xml:space="preserve"> 12117,178 </w:t>
      </w:r>
      <w:r w:rsidRPr="00E07A3C">
        <w:rPr>
          <w:rFonts w:ascii="Arial" w:hAnsi="Arial" w:cs="Arial"/>
          <w:sz w:val="24"/>
          <w:szCs w:val="24"/>
          <w:lang w:eastAsia="ru-RU"/>
        </w:rPr>
        <w:t>тыс. рублей</w:t>
      </w:r>
      <w:r w:rsidR="004756AA" w:rsidRPr="00ED2594">
        <w:rPr>
          <w:rFonts w:ascii="Arial" w:hAnsi="Arial" w:cs="Arial"/>
          <w:sz w:val="24"/>
          <w:szCs w:val="24"/>
          <w:lang w:eastAsia="ru-RU"/>
        </w:rPr>
        <w:t>.</w:t>
      </w:r>
    </w:p>
    <w:p w:rsidR="004756AA" w:rsidRPr="00ED2594" w:rsidRDefault="004756AA" w:rsidP="007E49BC">
      <w:pPr>
        <w:spacing w:after="0" w:line="240" w:lineRule="auto"/>
        <w:ind w:firstLine="709"/>
        <w:jc w:val="both"/>
        <w:rPr>
          <w:rFonts w:ascii="Arial" w:hAnsi="Arial" w:cs="Arial"/>
          <w:sz w:val="24"/>
          <w:szCs w:val="24"/>
          <w:lang w:eastAsia="ru-RU"/>
        </w:rPr>
      </w:pPr>
    </w:p>
    <w:p w:rsidR="004756AA" w:rsidRPr="00ED2594" w:rsidRDefault="00CE425F" w:rsidP="004756AA">
      <w:pPr>
        <w:spacing w:after="0" w:line="240" w:lineRule="auto"/>
        <w:ind w:firstLine="567"/>
        <w:jc w:val="center"/>
        <w:rPr>
          <w:rFonts w:ascii="Arial" w:hAnsi="Arial" w:cs="Arial"/>
          <w:sz w:val="24"/>
          <w:szCs w:val="24"/>
          <w:lang w:eastAsia="ru-RU"/>
        </w:rPr>
      </w:pPr>
      <w:r w:rsidRPr="00ED2594">
        <w:rPr>
          <w:rFonts w:ascii="Arial" w:hAnsi="Arial" w:cs="Arial"/>
          <w:sz w:val="24"/>
          <w:szCs w:val="24"/>
          <w:lang w:eastAsia="ru-RU"/>
        </w:rPr>
        <w:t>8</w:t>
      </w:r>
      <w:r w:rsidR="004756AA" w:rsidRPr="00ED2594">
        <w:rPr>
          <w:rFonts w:ascii="Arial" w:hAnsi="Arial" w:cs="Arial"/>
          <w:sz w:val="24"/>
          <w:szCs w:val="24"/>
          <w:lang w:eastAsia="ru-RU"/>
        </w:rPr>
        <w:t>. Анализ рисков реализации подпрограммы и описание мер управления рисками реализации подпрограммы</w:t>
      </w:r>
    </w:p>
    <w:p w:rsidR="004756AA" w:rsidRPr="00ED2594" w:rsidRDefault="004756AA" w:rsidP="00CE425F">
      <w:pPr>
        <w:spacing w:after="0" w:line="240" w:lineRule="auto"/>
        <w:ind w:firstLine="567"/>
        <w:rPr>
          <w:rFonts w:ascii="Arial" w:hAnsi="Arial" w:cs="Arial"/>
          <w:sz w:val="24"/>
          <w:szCs w:val="24"/>
          <w:lang w:eastAsia="ru-RU"/>
        </w:rPr>
      </w:pPr>
    </w:p>
    <w:p w:rsidR="004756AA" w:rsidRPr="00ED2594" w:rsidRDefault="004756AA" w:rsidP="004756AA">
      <w:pPr>
        <w:spacing w:line="240" w:lineRule="auto"/>
        <w:rPr>
          <w:rFonts w:ascii="Arial" w:hAnsi="Arial" w:cs="Arial"/>
          <w:sz w:val="24"/>
          <w:szCs w:val="24"/>
          <w:lang w:eastAsia="ru-RU"/>
        </w:rPr>
      </w:pPr>
    </w:p>
    <w:p w:rsidR="00DA3651" w:rsidRPr="00ED2594" w:rsidRDefault="00DA3651" w:rsidP="00DA3651">
      <w:pPr>
        <w:spacing w:after="0" w:line="240" w:lineRule="auto"/>
        <w:ind w:firstLine="709"/>
        <w:jc w:val="both"/>
        <w:rPr>
          <w:rFonts w:ascii="Arial" w:hAnsi="Arial" w:cs="Arial"/>
          <w:sz w:val="24"/>
          <w:szCs w:val="24"/>
        </w:rPr>
      </w:pPr>
      <w:r w:rsidRPr="00ED2594">
        <w:rPr>
          <w:rFonts w:ascii="Arial" w:hAnsi="Arial" w:cs="Arial"/>
          <w:sz w:val="24"/>
          <w:szCs w:val="24"/>
        </w:rPr>
        <w:t xml:space="preserve">Важное значение для успешной реализации </w:t>
      </w:r>
      <w:r>
        <w:rPr>
          <w:rFonts w:ascii="Arial" w:hAnsi="Arial" w:cs="Arial"/>
          <w:sz w:val="24"/>
          <w:szCs w:val="24"/>
          <w:lang w:eastAsia="ru-RU"/>
        </w:rPr>
        <w:t>подп</w:t>
      </w:r>
      <w:r w:rsidRPr="00ED2594">
        <w:rPr>
          <w:rFonts w:ascii="Arial" w:hAnsi="Arial" w:cs="Arial"/>
          <w:sz w:val="24"/>
          <w:szCs w:val="24"/>
          <w:lang w:eastAsia="ru-RU"/>
        </w:rPr>
        <w:t>рограммы</w:t>
      </w:r>
      <w:r w:rsidRPr="00ED2594">
        <w:rPr>
          <w:rFonts w:ascii="Arial" w:hAnsi="Arial" w:cs="Arial"/>
          <w:sz w:val="24"/>
          <w:szCs w:val="24"/>
        </w:rPr>
        <w:t xml:space="preserve"> имеет прогнозирование возможных рисков, связанных с достижением основной цели, решением задач </w:t>
      </w:r>
      <w:r>
        <w:rPr>
          <w:rFonts w:ascii="Arial" w:hAnsi="Arial" w:cs="Arial"/>
          <w:sz w:val="24"/>
          <w:szCs w:val="24"/>
          <w:lang w:eastAsia="ru-RU"/>
        </w:rPr>
        <w:t>подп</w:t>
      </w:r>
      <w:r w:rsidRPr="00ED2594">
        <w:rPr>
          <w:rFonts w:ascii="Arial" w:hAnsi="Arial" w:cs="Arial"/>
          <w:sz w:val="24"/>
          <w:szCs w:val="24"/>
          <w:lang w:eastAsia="ru-RU"/>
        </w:rPr>
        <w:t>рограммы</w:t>
      </w:r>
      <w:r w:rsidRPr="00ED2594">
        <w:rPr>
          <w:rFonts w:ascii="Arial" w:hAnsi="Arial" w:cs="Arial"/>
          <w:sz w:val="24"/>
          <w:szCs w:val="24"/>
        </w:rPr>
        <w:t>, оценка их масштабов и последствий, а также формирование системы мер по их предотвращению.</w:t>
      </w:r>
    </w:p>
    <w:p w:rsidR="00DA3651" w:rsidRPr="00ED2594" w:rsidRDefault="00DA3651" w:rsidP="00DA3651">
      <w:pPr>
        <w:spacing w:after="0" w:line="240" w:lineRule="auto"/>
        <w:ind w:firstLine="709"/>
        <w:jc w:val="both"/>
        <w:rPr>
          <w:rFonts w:ascii="Arial" w:hAnsi="Arial" w:cs="Arial"/>
          <w:sz w:val="24"/>
          <w:szCs w:val="24"/>
        </w:rPr>
      </w:pPr>
      <w:r w:rsidRPr="00ED2594">
        <w:rPr>
          <w:rFonts w:ascii="Arial" w:hAnsi="Arial" w:cs="Arial"/>
          <w:sz w:val="24"/>
          <w:szCs w:val="24"/>
        </w:rPr>
        <w:lastRenderedPageBreak/>
        <w:t xml:space="preserve">В рамках реализации </w:t>
      </w:r>
      <w:r>
        <w:rPr>
          <w:rFonts w:ascii="Arial" w:hAnsi="Arial" w:cs="Arial"/>
          <w:sz w:val="24"/>
          <w:szCs w:val="24"/>
          <w:lang w:eastAsia="ru-RU"/>
        </w:rPr>
        <w:t>подп</w:t>
      </w:r>
      <w:r w:rsidRPr="00ED2594">
        <w:rPr>
          <w:rFonts w:ascii="Arial" w:hAnsi="Arial" w:cs="Arial"/>
          <w:sz w:val="24"/>
          <w:szCs w:val="24"/>
          <w:lang w:eastAsia="ru-RU"/>
        </w:rPr>
        <w:t>рограммы</w:t>
      </w:r>
      <w:r w:rsidRPr="00ED2594">
        <w:rPr>
          <w:rFonts w:ascii="Arial" w:hAnsi="Arial" w:cs="Arial"/>
          <w:sz w:val="24"/>
          <w:szCs w:val="24"/>
        </w:rPr>
        <w:t xml:space="preserve"> могут быть выделены следующие риски ее реализации.</w:t>
      </w:r>
    </w:p>
    <w:p w:rsidR="00DA3651" w:rsidRPr="00ED2594" w:rsidRDefault="00DA3651" w:rsidP="00DA3651">
      <w:pPr>
        <w:spacing w:after="0" w:line="240" w:lineRule="auto"/>
        <w:ind w:firstLine="709"/>
        <w:jc w:val="both"/>
        <w:rPr>
          <w:rFonts w:ascii="Arial" w:hAnsi="Arial" w:cs="Arial"/>
          <w:sz w:val="24"/>
          <w:szCs w:val="24"/>
        </w:rPr>
      </w:pPr>
    </w:p>
    <w:p w:rsidR="00DA3651" w:rsidRPr="00ED2594" w:rsidRDefault="00DA3651" w:rsidP="00DA3651">
      <w:pPr>
        <w:spacing w:after="0" w:line="240" w:lineRule="auto"/>
        <w:jc w:val="center"/>
        <w:rPr>
          <w:rFonts w:ascii="Arial" w:hAnsi="Arial" w:cs="Arial"/>
          <w:sz w:val="24"/>
          <w:szCs w:val="24"/>
        </w:rPr>
      </w:pPr>
      <w:r w:rsidRPr="00ED2594">
        <w:rPr>
          <w:rFonts w:ascii="Arial" w:hAnsi="Arial" w:cs="Arial"/>
          <w:sz w:val="24"/>
          <w:szCs w:val="24"/>
        </w:rPr>
        <w:t>Правовые риски</w:t>
      </w:r>
    </w:p>
    <w:p w:rsidR="00DA3651" w:rsidRPr="00ED2594" w:rsidRDefault="00DA3651" w:rsidP="00DA3651">
      <w:pPr>
        <w:spacing w:after="0" w:line="240" w:lineRule="auto"/>
        <w:ind w:firstLine="709"/>
        <w:jc w:val="center"/>
        <w:rPr>
          <w:rFonts w:ascii="Arial" w:hAnsi="Arial" w:cs="Arial"/>
          <w:sz w:val="24"/>
          <w:szCs w:val="24"/>
        </w:rPr>
      </w:pPr>
    </w:p>
    <w:p w:rsidR="00DA3651" w:rsidRPr="00ED2594" w:rsidRDefault="00DA3651" w:rsidP="00DA3651">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Они связаны с изменением федерального законодательства, длительностью формирования нормативно-правовой базы, необходимой для эффективной реализации </w:t>
      </w:r>
      <w:r w:rsidRPr="00ED2594">
        <w:rPr>
          <w:rFonts w:ascii="Arial" w:hAnsi="Arial" w:cs="Arial"/>
          <w:bCs/>
          <w:sz w:val="24"/>
          <w:szCs w:val="24"/>
          <w:lang w:eastAsia="ru-RU"/>
        </w:rPr>
        <w:t xml:space="preserve"> муниципальной  </w:t>
      </w:r>
      <w:r>
        <w:rPr>
          <w:rFonts w:ascii="Arial" w:hAnsi="Arial" w:cs="Arial"/>
          <w:bCs/>
          <w:sz w:val="24"/>
          <w:szCs w:val="24"/>
          <w:lang w:eastAsia="ru-RU"/>
        </w:rPr>
        <w:t>под</w:t>
      </w:r>
      <w:r w:rsidRPr="00ED2594">
        <w:rPr>
          <w:rFonts w:ascii="Arial" w:hAnsi="Arial" w:cs="Arial"/>
          <w:bCs/>
          <w:sz w:val="24"/>
          <w:szCs w:val="24"/>
          <w:lang w:eastAsia="ru-RU"/>
        </w:rPr>
        <w:t>п</w:t>
      </w:r>
      <w:r w:rsidRPr="00ED2594">
        <w:rPr>
          <w:rFonts w:ascii="Arial" w:hAnsi="Arial" w:cs="Arial"/>
          <w:sz w:val="24"/>
          <w:szCs w:val="24"/>
          <w:lang w:eastAsia="ru-RU"/>
        </w:rPr>
        <w:t xml:space="preserve">рограммы. Это может привести к существенному увеличению планируемых сроков или изменению условий реализации мероприятий </w:t>
      </w:r>
      <w:r w:rsidRPr="00ED2594">
        <w:rPr>
          <w:rFonts w:ascii="Arial" w:hAnsi="Arial" w:cs="Arial"/>
          <w:bCs/>
          <w:sz w:val="24"/>
          <w:szCs w:val="24"/>
          <w:lang w:eastAsia="ru-RU"/>
        </w:rPr>
        <w:t xml:space="preserve"> муниципальной </w:t>
      </w:r>
      <w:r>
        <w:rPr>
          <w:rFonts w:ascii="Arial" w:hAnsi="Arial" w:cs="Arial"/>
          <w:bCs/>
          <w:sz w:val="24"/>
          <w:szCs w:val="24"/>
          <w:lang w:eastAsia="ru-RU"/>
        </w:rPr>
        <w:t>под</w:t>
      </w:r>
      <w:r w:rsidRPr="00ED2594">
        <w:rPr>
          <w:rFonts w:ascii="Arial" w:hAnsi="Arial" w:cs="Arial"/>
          <w:bCs/>
          <w:sz w:val="24"/>
          <w:szCs w:val="24"/>
          <w:lang w:eastAsia="ru-RU"/>
        </w:rPr>
        <w:t>п</w:t>
      </w:r>
      <w:r w:rsidRPr="00ED2594">
        <w:rPr>
          <w:rFonts w:ascii="Arial" w:hAnsi="Arial" w:cs="Arial"/>
          <w:sz w:val="24"/>
          <w:szCs w:val="24"/>
          <w:lang w:eastAsia="ru-RU"/>
        </w:rPr>
        <w:t>рограммы.</w:t>
      </w:r>
    </w:p>
    <w:p w:rsidR="00DA3651" w:rsidRPr="00ED2594" w:rsidRDefault="00DA3651" w:rsidP="00DA3651">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Для минимизации воздействия данной группы рисков планируется:</w:t>
      </w:r>
    </w:p>
    <w:p w:rsidR="00DA3651" w:rsidRPr="00ED2594" w:rsidRDefault="00DA3651" w:rsidP="00DA3651">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DA3651" w:rsidRPr="00ED2594" w:rsidRDefault="00DA3651" w:rsidP="00DA3651">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проводить мониторинг планируемых изменений в федеральном законодательстве в сферах культуры, и смежных областях.</w:t>
      </w:r>
    </w:p>
    <w:p w:rsidR="00DA3651" w:rsidRPr="00ED2594" w:rsidRDefault="00DA3651" w:rsidP="00DA3651">
      <w:pPr>
        <w:spacing w:after="0" w:line="240" w:lineRule="auto"/>
        <w:ind w:firstLine="709"/>
        <w:jc w:val="both"/>
        <w:rPr>
          <w:rFonts w:ascii="Arial" w:hAnsi="Arial" w:cs="Arial"/>
          <w:sz w:val="24"/>
          <w:szCs w:val="24"/>
          <w:lang w:eastAsia="ru-RU"/>
        </w:rPr>
      </w:pPr>
    </w:p>
    <w:p w:rsidR="00DA3651" w:rsidRPr="00ED2594" w:rsidRDefault="00DA3651" w:rsidP="00DA3651">
      <w:pPr>
        <w:spacing w:after="0" w:line="240" w:lineRule="auto"/>
        <w:ind w:firstLine="709"/>
        <w:jc w:val="center"/>
        <w:rPr>
          <w:rFonts w:ascii="Arial" w:hAnsi="Arial" w:cs="Arial"/>
          <w:bCs/>
          <w:sz w:val="24"/>
          <w:szCs w:val="24"/>
          <w:lang w:eastAsia="ru-RU"/>
        </w:rPr>
      </w:pPr>
      <w:r w:rsidRPr="00ED2594">
        <w:rPr>
          <w:rFonts w:ascii="Arial" w:hAnsi="Arial" w:cs="Arial"/>
          <w:bCs/>
          <w:sz w:val="24"/>
          <w:szCs w:val="24"/>
          <w:lang w:eastAsia="ru-RU"/>
        </w:rPr>
        <w:t>Финансовые риски</w:t>
      </w:r>
    </w:p>
    <w:p w:rsidR="00DA3651" w:rsidRPr="00ED2594" w:rsidRDefault="00DA3651" w:rsidP="00DA3651">
      <w:pPr>
        <w:spacing w:after="0" w:line="240" w:lineRule="auto"/>
        <w:ind w:firstLine="709"/>
        <w:jc w:val="center"/>
        <w:rPr>
          <w:rFonts w:ascii="Arial" w:hAnsi="Arial" w:cs="Arial"/>
          <w:sz w:val="24"/>
          <w:szCs w:val="24"/>
          <w:lang w:eastAsia="ru-RU"/>
        </w:rPr>
      </w:pPr>
    </w:p>
    <w:p w:rsidR="00DA3651" w:rsidRPr="00ED2594" w:rsidRDefault="00DA3651" w:rsidP="00DA3651">
      <w:pPr>
        <w:spacing w:after="0" w:line="240" w:lineRule="auto"/>
        <w:ind w:firstLine="709"/>
        <w:jc w:val="both"/>
        <w:rPr>
          <w:rFonts w:ascii="Arial" w:hAnsi="Arial" w:cs="Arial"/>
          <w:sz w:val="24"/>
          <w:szCs w:val="24"/>
          <w:lang w:eastAsia="ru-RU"/>
        </w:rPr>
      </w:pPr>
      <w:r w:rsidRPr="00ED2594">
        <w:rPr>
          <w:rFonts w:ascii="Arial" w:hAnsi="Arial" w:cs="Arial"/>
          <w:bCs/>
          <w:sz w:val="24"/>
          <w:szCs w:val="24"/>
          <w:lang w:eastAsia="ru-RU"/>
        </w:rPr>
        <w:t xml:space="preserve">Связаны </w:t>
      </w:r>
      <w:r w:rsidRPr="00ED2594">
        <w:rPr>
          <w:rFonts w:ascii="Arial" w:hAnsi="Arial" w:cs="Arial"/>
          <w:sz w:val="24"/>
          <w:szCs w:val="24"/>
          <w:lang w:eastAsia="ru-RU"/>
        </w:rPr>
        <w:t>с возможным дефицитом бюджета  и недостаточным, вследствие этого, уровнем бюджетного финансирования, сокращением бюджетных расходов на сферу культуры,  что может повлечь недофинансирование, сокращение или прекращение программных мероприятий.</w:t>
      </w:r>
    </w:p>
    <w:p w:rsidR="00DA3651" w:rsidRPr="00ED2594" w:rsidRDefault="00DA3651" w:rsidP="00DA3651">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Способами ограничения финансовых рисков выступают:</w:t>
      </w:r>
    </w:p>
    <w:p w:rsidR="00DA3651" w:rsidRPr="00ED2594" w:rsidRDefault="00DA3651" w:rsidP="00DA3651">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ежегодное уточнение объемов финансовых средств, предусмотренных на реализацию мероприятий </w:t>
      </w:r>
      <w:r>
        <w:rPr>
          <w:rFonts w:ascii="Arial" w:hAnsi="Arial" w:cs="Arial"/>
          <w:bCs/>
          <w:sz w:val="24"/>
          <w:szCs w:val="24"/>
          <w:lang w:eastAsia="ru-RU"/>
        </w:rPr>
        <w:t>подп</w:t>
      </w:r>
      <w:r w:rsidRPr="00ED2594">
        <w:rPr>
          <w:rFonts w:ascii="Arial" w:hAnsi="Arial" w:cs="Arial"/>
          <w:sz w:val="24"/>
          <w:szCs w:val="24"/>
          <w:lang w:eastAsia="ru-RU"/>
        </w:rPr>
        <w:t>рограммы, в зависимости от достигнутых результатов;</w:t>
      </w:r>
    </w:p>
    <w:p w:rsidR="00DA3651" w:rsidRPr="00ED2594" w:rsidRDefault="00DA3651" w:rsidP="00DA3651">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определение приоритетов для первоочередного финансирования;</w:t>
      </w:r>
    </w:p>
    <w:p w:rsidR="00DA3651" w:rsidRPr="00ED2594" w:rsidRDefault="00DA3651" w:rsidP="00DA3651">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планирование бюджетных расходов с применением методик оценки эффективности бюджетных расходов;</w:t>
      </w:r>
    </w:p>
    <w:p w:rsidR="00DA3651" w:rsidRPr="00ED2594" w:rsidRDefault="00DA3651" w:rsidP="00DA3651">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привлечение внебюджетного финансирования. </w:t>
      </w:r>
    </w:p>
    <w:p w:rsidR="00DA3651" w:rsidRPr="00ED2594" w:rsidRDefault="00DA3651" w:rsidP="00DA3651">
      <w:pPr>
        <w:spacing w:after="0" w:line="240" w:lineRule="auto"/>
        <w:ind w:firstLine="709"/>
        <w:jc w:val="both"/>
        <w:rPr>
          <w:rFonts w:ascii="Arial" w:hAnsi="Arial" w:cs="Arial"/>
          <w:sz w:val="24"/>
          <w:szCs w:val="24"/>
          <w:lang w:eastAsia="ru-RU"/>
        </w:rPr>
      </w:pPr>
    </w:p>
    <w:p w:rsidR="00DA3651" w:rsidRPr="00ED2594" w:rsidRDefault="00DA3651" w:rsidP="00DA3651">
      <w:pPr>
        <w:spacing w:after="0" w:line="240" w:lineRule="auto"/>
        <w:ind w:firstLine="709"/>
        <w:jc w:val="center"/>
        <w:rPr>
          <w:rFonts w:ascii="Arial" w:hAnsi="Arial" w:cs="Arial"/>
          <w:bCs/>
          <w:sz w:val="24"/>
          <w:szCs w:val="24"/>
          <w:lang w:eastAsia="ru-RU"/>
        </w:rPr>
      </w:pPr>
      <w:r w:rsidRPr="00ED2594">
        <w:rPr>
          <w:rFonts w:ascii="Arial" w:hAnsi="Arial" w:cs="Arial"/>
          <w:bCs/>
          <w:sz w:val="24"/>
          <w:szCs w:val="24"/>
          <w:lang w:eastAsia="ru-RU"/>
        </w:rPr>
        <w:t>Макроэкономические риски</w:t>
      </w:r>
    </w:p>
    <w:p w:rsidR="00DA3651" w:rsidRPr="00ED2594" w:rsidRDefault="00DA3651" w:rsidP="00DA3651">
      <w:pPr>
        <w:spacing w:after="0" w:line="240" w:lineRule="auto"/>
        <w:ind w:firstLine="709"/>
        <w:jc w:val="center"/>
        <w:rPr>
          <w:rFonts w:ascii="Arial" w:hAnsi="Arial" w:cs="Arial"/>
          <w:sz w:val="24"/>
          <w:szCs w:val="24"/>
          <w:lang w:eastAsia="ru-RU"/>
        </w:rPr>
      </w:pPr>
    </w:p>
    <w:p w:rsidR="00DA3651" w:rsidRPr="00ED2594" w:rsidRDefault="00DA3651" w:rsidP="00DA3651">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 xml:space="preserve">Связаны с возможностями   снижения темпов роста экономики области, высокой инфляцией, что может существенно снизить объем платных услуг в сферах культуры. Изменение стоимости предоставления государственных услуг может негативно сказаться на структуре потребительских предпочтений населения. Эти риски могут отразиться на уровне возможностей области в реализации </w:t>
      </w:r>
      <w:r>
        <w:rPr>
          <w:rFonts w:ascii="Arial" w:hAnsi="Arial" w:cs="Arial"/>
          <w:sz w:val="24"/>
          <w:szCs w:val="24"/>
        </w:rPr>
        <w:t>наиболее затратных мероприятий подп</w:t>
      </w:r>
      <w:r w:rsidRPr="00ED2594">
        <w:rPr>
          <w:rFonts w:ascii="Arial" w:hAnsi="Arial" w:cs="Arial"/>
          <w:sz w:val="24"/>
          <w:szCs w:val="24"/>
        </w:rPr>
        <w:t>рограммы, в т.ч. мероприятий, связанных со строительством, реконструкцией и капитальным ремонтом учреждений культуры и т.п.</w:t>
      </w:r>
    </w:p>
    <w:sectPr w:rsidR="00DA3651" w:rsidRPr="00ED2594" w:rsidSect="00CE425F">
      <w:pgSz w:w="11906" w:h="16838"/>
      <w:pgMar w:top="28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E7E" w:rsidRDefault="00B05E7E" w:rsidP="007E49BC">
      <w:pPr>
        <w:spacing w:after="0" w:line="240" w:lineRule="auto"/>
      </w:pPr>
      <w:r>
        <w:separator/>
      </w:r>
    </w:p>
  </w:endnote>
  <w:endnote w:type="continuationSeparator" w:id="1">
    <w:p w:rsidR="00B05E7E" w:rsidRDefault="00B05E7E" w:rsidP="007E49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E7E" w:rsidRDefault="00B05E7E" w:rsidP="007E49BC">
      <w:pPr>
        <w:spacing w:after="0" w:line="240" w:lineRule="auto"/>
      </w:pPr>
      <w:r>
        <w:separator/>
      </w:r>
    </w:p>
  </w:footnote>
  <w:footnote w:type="continuationSeparator" w:id="1">
    <w:p w:rsidR="00B05E7E" w:rsidRDefault="00B05E7E" w:rsidP="007E49BC">
      <w:pPr>
        <w:spacing w:after="0" w:line="240" w:lineRule="auto"/>
      </w:pPr>
      <w:r>
        <w:continuationSeparator/>
      </w:r>
    </w:p>
  </w:footnote>
  <w:footnote w:id="2">
    <w:p w:rsidR="00E07A3C" w:rsidRDefault="00E07A3C" w:rsidP="007E49BC">
      <w:pPr>
        <w:pStyle w:val="a3"/>
      </w:pPr>
      <w:r w:rsidRPr="00507DAE">
        <w:rPr>
          <w:rStyle w:val="a5"/>
        </w:rPr>
        <w:footnoteRef/>
      </w:r>
      <w:r w:rsidRPr="005E3F17">
        <w:rPr>
          <w:rFonts w:ascii="Times New Roman" w:hAnsi="Times New Roman"/>
        </w:rPr>
        <w:t xml:space="preserve"> Оценка степени решения задач государственной программы осуществляется на основе показателей подпрограмм, направленных на решение соответствующей задачи.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346E6"/>
    <w:multiLevelType w:val="hybridMultilevel"/>
    <w:tmpl w:val="064E4640"/>
    <w:lvl w:ilvl="0" w:tplc="535AF6B2">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E49BC"/>
    <w:rsid w:val="00012C4C"/>
    <w:rsid w:val="000264B0"/>
    <w:rsid w:val="000C571A"/>
    <w:rsid w:val="0010282D"/>
    <w:rsid w:val="001B621B"/>
    <w:rsid w:val="001D221D"/>
    <w:rsid w:val="002160BA"/>
    <w:rsid w:val="00252B06"/>
    <w:rsid w:val="00263908"/>
    <w:rsid w:val="002A2BEF"/>
    <w:rsid w:val="002B0395"/>
    <w:rsid w:val="002E70FE"/>
    <w:rsid w:val="00346522"/>
    <w:rsid w:val="00447645"/>
    <w:rsid w:val="004756AA"/>
    <w:rsid w:val="00484557"/>
    <w:rsid w:val="004B2C94"/>
    <w:rsid w:val="004B2EF6"/>
    <w:rsid w:val="004C6739"/>
    <w:rsid w:val="004D1A6C"/>
    <w:rsid w:val="004E6DBC"/>
    <w:rsid w:val="00566FF1"/>
    <w:rsid w:val="006C3DE8"/>
    <w:rsid w:val="006D3291"/>
    <w:rsid w:val="0071439B"/>
    <w:rsid w:val="00727F2C"/>
    <w:rsid w:val="0075345C"/>
    <w:rsid w:val="0078611E"/>
    <w:rsid w:val="007A0249"/>
    <w:rsid w:val="007B309B"/>
    <w:rsid w:val="007E49BC"/>
    <w:rsid w:val="008E6A16"/>
    <w:rsid w:val="00A31F9A"/>
    <w:rsid w:val="00A70851"/>
    <w:rsid w:val="00A7311B"/>
    <w:rsid w:val="00B05E7E"/>
    <w:rsid w:val="00B141F8"/>
    <w:rsid w:val="00BB1CEE"/>
    <w:rsid w:val="00C657CD"/>
    <w:rsid w:val="00C95208"/>
    <w:rsid w:val="00CC13BE"/>
    <w:rsid w:val="00CE425F"/>
    <w:rsid w:val="00D60D6A"/>
    <w:rsid w:val="00D75755"/>
    <w:rsid w:val="00DA3651"/>
    <w:rsid w:val="00DB446B"/>
    <w:rsid w:val="00DE5BF9"/>
    <w:rsid w:val="00E037EB"/>
    <w:rsid w:val="00E07A3C"/>
    <w:rsid w:val="00E5138F"/>
    <w:rsid w:val="00E616A8"/>
    <w:rsid w:val="00E638CC"/>
    <w:rsid w:val="00E9746C"/>
    <w:rsid w:val="00ED046F"/>
    <w:rsid w:val="00ED2594"/>
    <w:rsid w:val="00ED3356"/>
    <w:rsid w:val="00EE4361"/>
    <w:rsid w:val="00FF44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9B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7E49BC"/>
    <w:pPr>
      <w:spacing w:after="0" w:line="240" w:lineRule="auto"/>
    </w:pPr>
    <w:rPr>
      <w:sz w:val="20"/>
      <w:szCs w:val="20"/>
    </w:rPr>
  </w:style>
  <w:style w:type="character" w:customStyle="1" w:styleId="a4">
    <w:name w:val="Текст сноски Знак"/>
    <w:basedOn w:val="a0"/>
    <w:link w:val="a3"/>
    <w:uiPriority w:val="99"/>
    <w:rsid w:val="007E49BC"/>
    <w:rPr>
      <w:rFonts w:ascii="Calibri" w:eastAsia="Calibri" w:hAnsi="Calibri" w:cs="Times New Roman"/>
      <w:sz w:val="20"/>
      <w:szCs w:val="20"/>
    </w:rPr>
  </w:style>
  <w:style w:type="character" w:styleId="a5">
    <w:name w:val="footnote reference"/>
    <w:basedOn w:val="a0"/>
    <w:uiPriority w:val="99"/>
    <w:rsid w:val="007E49BC"/>
    <w:rPr>
      <w:rFonts w:cs="Times New Roman"/>
      <w:vertAlign w:val="superscript"/>
    </w:rPr>
  </w:style>
  <w:style w:type="paragraph" w:styleId="a6">
    <w:name w:val="Body Text"/>
    <w:basedOn w:val="a"/>
    <w:link w:val="a7"/>
    <w:uiPriority w:val="99"/>
    <w:semiHidden/>
    <w:rsid w:val="007E49BC"/>
    <w:pPr>
      <w:spacing w:after="120" w:line="240" w:lineRule="auto"/>
    </w:pPr>
    <w:rPr>
      <w:rFonts w:ascii="Times New Roman" w:hAnsi="Times New Roman"/>
      <w:sz w:val="24"/>
      <w:szCs w:val="24"/>
      <w:lang w:eastAsia="ru-RU"/>
    </w:rPr>
  </w:style>
  <w:style w:type="character" w:customStyle="1" w:styleId="a7">
    <w:name w:val="Основной текст Знак"/>
    <w:basedOn w:val="a0"/>
    <w:link w:val="a6"/>
    <w:uiPriority w:val="99"/>
    <w:semiHidden/>
    <w:rsid w:val="007E49BC"/>
    <w:rPr>
      <w:rFonts w:ascii="Times New Roman" w:eastAsia="Calibri" w:hAnsi="Times New Roman" w:cs="Times New Roman"/>
      <w:sz w:val="24"/>
      <w:szCs w:val="24"/>
      <w:lang w:eastAsia="ru-RU"/>
    </w:rPr>
  </w:style>
  <w:style w:type="paragraph" w:customStyle="1" w:styleId="1">
    <w:name w:val="Абзац списка1"/>
    <w:basedOn w:val="a"/>
    <w:rsid w:val="007E49BC"/>
    <w:pPr>
      <w:spacing w:after="0" w:line="240" w:lineRule="auto"/>
      <w:ind w:left="720" w:firstLine="709"/>
      <w:contextualSpacing/>
      <w:jc w:val="both"/>
    </w:pPr>
    <w:rPr>
      <w:rFonts w:eastAsia="Times New Roman"/>
      <w:sz w:val="20"/>
      <w:szCs w:val="20"/>
    </w:rPr>
  </w:style>
  <w:style w:type="paragraph" w:styleId="a8">
    <w:name w:val="Balloon Text"/>
    <w:basedOn w:val="a"/>
    <w:link w:val="a9"/>
    <w:uiPriority w:val="99"/>
    <w:semiHidden/>
    <w:unhideWhenUsed/>
    <w:rsid w:val="007E49B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49BC"/>
    <w:rPr>
      <w:rFonts w:ascii="Tahoma" w:eastAsia="Calibri" w:hAnsi="Tahoma" w:cs="Tahoma"/>
      <w:sz w:val="16"/>
      <w:szCs w:val="16"/>
    </w:rPr>
  </w:style>
  <w:style w:type="paragraph" w:styleId="aa">
    <w:name w:val="Normal (Web)"/>
    <w:basedOn w:val="a"/>
    <w:rsid w:val="00E616A8"/>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34"/>
    <w:qFormat/>
    <w:rsid w:val="00D60D6A"/>
    <w:pPr>
      <w:ind w:left="720"/>
      <w:contextualSpacing/>
    </w:pPr>
  </w:style>
  <w:style w:type="paragraph" w:styleId="ac">
    <w:name w:val="No Spacing"/>
    <w:uiPriority w:val="1"/>
    <w:qFormat/>
    <w:rsid w:val="00ED259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0E28A52FBD07128C285D40FC07BDC48A9F86854B05392031E7412231F6AF2AF92CAF3BF12ED0EBk1b6I"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41</Pages>
  <Words>15881</Words>
  <Characters>90526</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106195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gf1</cp:lastModifiedBy>
  <cp:revision>17</cp:revision>
  <cp:lastPrinted>2019-11-25T08:14:00Z</cp:lastPrinted>
  <dcterms:created xsi:type="dcterms:W3CDTF">2016-02-14T15:33:00Z</dcterms:created>
  <dcterms:modified xsi:type="dcterms:W3CDTF">2019-12-23T19:56:00Z</dcterms:modified>
</cp:coreProperties>
</file>