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F4" w:rsidRPr="002D240C" w:rsidRDefault="00283FF4" w:rsidP="00DD60F1">
      <w:pPr>
        <w:keepNext/>
        <w:outlineLvl w:val="0"/>
        <w:rPr>
          <w:rFonts w:ascii="Arial" w:hAnsi="Arial" w:cs="Arial"/>
          <w:b/>
          <w:sz w:val="32"/>
          <w:szCs w:val="32"/>
        </w:rPr>
      </w:pPr>
    </w:p>
    <w:p w:rsidR="00283FF4" w:rsidRPr="00492EC3" w:rsidRDefault="00283FF4" w:rsidP="00492E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492EC3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283FF4" w:rsidRPr="00492EC3" w:rsidRDefault="00283FF4" w:rsidP="00492E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492EC3"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283FF4" w:rsidRPr="00492EC3" w:rsidRDefault="00283FF4" w:rsidP="00492E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492EC3">
        <w:rPr>
          <w:rFonts w:ascii="Arial" w:hAnsi="Arial" w:cs="Arial"/>
          <w:b/>
          <w:sz w:val="28"/>
          <w:szCs w:val="28"/>
        </w:rPr>
        <w:t>ГЛУШКОВСКОГО РАЙОНА  КУРСКОЙ  ОБЛАСТИ</w:t>
      </w:r>
    </w:p>
    <w:p w:rsidR="00283FF4" w:rsidRDefault="00283FF4" w:rsidP="00492EC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92EC3">
        <w:rPr>
          <w:rFonts w:ascii="Arial" w:hAnsi="Arial" w:cs="Arial"/>
          <w:b/>
          <w:sz w:val="28"/>
          <w:szCs w:val="28"/>
        </w:rPr>
        <w:t>П  О</w:t>
      </w:r>
      <w:proofErr w:type="gramEnd"/>
      <w:r w:rsidRPr="00492EC3">
        <w:rPr>
          <w:rFonts w:ascii="Arial" w:hAnsi="Arial" w:cs="Arial"/>
          <w:b/>
          <w:sz w:val="28"/>
          <w:szCs w:val="28"/>
        </w:rPr>
        <w:t xml:space="preserve">  С  Т  А  Н  О  В  Л  Е  Н  И  Е</w:t>
      </w:r>
    </w:p>
    <w:p w:rsidR="00492EC3" w:rsidRPr="00492EC3" w:rsidRDefault="00492EC3" w:rsidP="00492EC3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283FF4" w:rsidRPr="00DD60F1" w:rsidRDefault="00283FF4" w:rsidP="00283FF4">
      <w:pPr>
        <w:pStyle w:val="a4"/>
        <w:rPr>
          <w:rFonts w:ascii="Arial" w:hAnsi="Arial" w:cs="Arial"/>
          <w:sz w:val="24"/>
          <w:szCs w:val="24"/>
          <w:u w:val="single"/>
        </w:rPr>
      </w:pPr>
      <w:r w:rsidRPr="00DD60F1">
        <w:rPr>
          <w:rFonts w:ascii="Arial" w:hAnsi="Arial" w:cs="Arial"/>
          <w:sz w:val="24"/>
          <w:szCs w:val="24"/>
          <w:u w:val="single"/>
        </w:rPr>
        <w:t xml:space="preserve">от    15 ноября   2019 г.   </w:t>
      </w:r>
      <w:proofErr w:type="gramStart"/>
      <w:r w:rsidRPr="00DD60F1">
        <w:rPr>
          <w:rFonts w:ascii="Arial" w:hAnsi="Arial" w:cs="Arial"/>
          <w:sz w:val="24"/>
          <w:szCs w:val="24"/>
          <w:u w:val="single"/>
        </w:rPr>
        <w:t>№  216</w:t>
      </w:r>
      <w:proofErr w:type="gramEnd"/>
    </w:p>
    <w:p w:rsidR="00283FF4" w:rsidRPr="00DD60F1" w:rsidRDefault="00283FF4" w:rsidP="00283FF4">
      <w:pPr>
        <w:pStyle w:val="a4"/>
        <w:rPr>
          <w:rFonts w:ascii="Arial" w:hAnsi="Arial" w:cs="Arial"/>
          <w:sz w:val="24"/>
          <w:szCs w:val="24"/>
        </w:rPr>
      </w:pPr>
      <w:r w:rsidRPr="00DD60F1">
        <w:rPr>
          <w:rFonts w:ascii="Arial" w:hAnsi="Arial" w:cs="Arial"/>
          <w:sz w:val="24"/>
          <w:szCs w:val="24"/>
        </w:rPr>
        <w:t>п. Теткино</w:t>
      </w:r>
    </w:p>
    <w:p w:rsidR="00283FF4" w:rsidRPr="00DD60F1" w:rsidRDefault="00283FF4" w:rsidP="00283FF4">
      <w:pPr>
        <w:pStyle w:val="a4"/>
        <w:rPr>
          <w:rFonts w:ascii="Arial" w:hAnsi="Arial" w:cs="Arial"/>
          <w:sz w:val="24"/>
          <w:szCs w:val="24"/>
        </w:rPr>
      </w:pPr>
    </w:p>
    <w:p w:rsidR="00283FF4" w:rsidRPr="00DD60F1" w:rsidRDefault="00283FF4" w:rsidP="00283FF4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0F1"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283FF4" w:rsidRPr="00DD60F1" w:rsidRDefault="00283FF4" w:rsidP="00283FF4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0F1">
        <w:rPr>
          <w:rFonts w:ascii="Arial" w:hAnsi="Arial" w:cs="Arial"/>
          <w:b/>
          <w:sz w:val="24"/>
          <w:szCs w:val="24"/>
          <w:lang w:eastAsia="ru-RU"/>
        </w:rPr>
        <w:t xml:space="preserve">поселка Теткино </w:t>
      </w:r>
      <w:proofErr w:type="gramStart"/>
      <w:r w:rsidRPr="00DD60F1">
        <w:rPr>
          <w:rFonts w:ascii="Arial" w:hAnsi="Arial" w:cs="Arial"/>
          <w:b/>
          <w:sz w:val="24"/>
          <w:szCs w:val="24"/>
          <w:lang w:eastAsia="ru-RU"/>
        </w:rPr>
        <w:t>от  14.06.2019</w:t>
      </w:r>
      <w:proofErr w:type="gramEnd"/>
      <w:r w:rsidRPr="00DD60F1">
        <w:rPr>
          <w:rFonts w:ascii="Arial" w:hAnsi="Arial" w:cs="Arial"/>
          <w:b/>
          <w:sz w:val="24"/>
          <w:szCs w:val="24"/>
          <w:lang w:eastAsia="ru-RU"/>
        </w:rPr>
        <w:t>  года №126</w:t>
      </w:r>
    </w:p>
    <w:p w:rsidR="00283FF4" w:rsidRPr="00DD60F1" w:rsidRDefault="00283FF4" w:rsidP="00283FF4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D60F1">
        <w:rPr>
          <w:rFonts w:ascii="Arial" w:hAnsi="Arial" w:cs="Arial"/>
          <w:b/>
          <w:sz w:val="24"/>
          <w:szCs w:val="24"/>
          <w:lang w:eastAsia="ru-RU"/>
        </w:rPr>
        <w:t>«Об утверждении муниципальной программы</w:t>
      </w:r>
    </w:p>
    <w:p w:rsidR="00283FF4" w:rsidRPr="00DD60F1" w:rsidRDefault="00283FF4" w:rsidP="00283F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D60F1"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</w:t>
      </w:r>
    </w:p>
    <w:p w:rsidR="00283FF4" w:rsidRPr="00DD60F1" w:rsidRDefault="00283FF4" w:rsidP="00283FF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D60F1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gramStart"/>
      <w:r w:rsidRPr="00DD60F1">
        <w:rPr>
          <w:rFonts w:ascii="Arial" w:hAnsi="Arial" w:cs="Arial"/>
          <w:b/>
          <w:sz w:val="24"/>
          <w:szCs w:val="24"/>
        </w:rPr>
        <w:t>поселок  Теткино</w:t>
      </w:r>
      <w:proofErr w:type="gramEnd"/>
      <w:r w:rsidRPr="00DD60F1">
        <w:rPr>
          <w:rFonts w:ascii="Arial" w:hAnsi="Arial" w:cs="Arial"/>
          <w:b/>
          <w:sz w:val="24"/>
          <w:szCs w:val="24"/>
        </w:rPr>
        <w:t>» Глушковского района Курской области на 2020-2023 годы»</w:t>
      </w:r>
    </w:p>
    <w:p w:rsidR="00283FF4" w:rsidRPr="00DD60F1" w:rsidRDefault="00283FF4" w:rsidP="00283FF4">
      <w:pPr>
        <w:spacing w:after="0" w:line="240" w:lineRule="auto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83FF4" w:rsidRPr="00DD60F1" w:rsidRDefault="00283FF4" w:rsidP="00283F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F1">
        <w:rPr>
          <w:rFonts w:ascii="Arial" w:hAnsi="Arial" w:cs="Arial"/>
          <w:sz w:val="24"/>
          <w:szCs w:val="24"/>
          <w:lang w:eastAsia="ar-SA"/>
        </w:rPr>
        <w:t xml:space="preserve">В соответствии с Федеральным Законом от 06.10.2003 г. № 131 –ФЗ </w:t>
      </w:r>
      <w:proofErr w:type="gramStart"/>
      <w:r w:rsidRPr="00DD60F1">
        <w:rPr>
          <w:rFonts w:ascii="Arial" w:hAnsi="Arial" w:cs="Arial"/>
          <w:sz w:val="24"/>
          <w:szCs w:val="24"/>
          <w:lang w:eastAsia="ar-SA"/>
        </w:rPr>
        <w:t>« Об</w:t>
      </w:r>
      <w:proofErr w:type="gramEnd"/>
      <w:r w:rsidRPr="00DD60F1">
        <w:rPr>
          <w:rFonts w:ascii="Arial" w:hAnsi="Arial" w:cs="Arial"/>
          <w:sz w:val="24"/>
          <w:szCs w:val="24"/>
          <w:lang w:eastAsia="ar-SA"/>
        </w:rPr>
        <w:t xml:space="preserve">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</w:t>
      </w:r>
      <w:r w:rsidR="00492EC3" w:rsidRPr="00DD60F1">
        <w:rPr>
          <w:rFonts w:ascii="Arial" w:hAnsi="Arial" w:cs="Arial"/>
          <w:sz w:val="24"/>
          <w:szCs w:val="24"/>
          <w:lang w:eastAsia="ar-SA"/>
        </w:rPr>
        <w:t>» (</w:t>
      </w:r>
      <w:r w:rsidRPr="00DD60F1">
        <w:rPr>
          <w:rFonts w:ascii="Arial" w:hAnsi="Arial" w:cs="Arial"/>
          <w:sz w:val="24"/>
          <w:szCs w:val="24"/>
          <w:lang w:eastAsia="ar-SA"/>
        </w:rPr>
        <w:t xml:space="preserve">с изменениями и дополнениями), </w:t>
      </w: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муниципального образования «поселок Теткино», Администрация поселка  Теткино Глушковского района   ПОСТАНОВЛЯЕТ:</w:t>
      </w:r>
    </w:p>
    <w:p w:rsidR="00492EC3" w:rsidRPr="00DD60F1" w:rsidRDefault="00492EC3" w:rsidP="00492E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поселка Теткино Глушковского района № </w:t>
      </w:r>
      <w:proofErr w:type="gramStart"/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  от</w:t>
      </w:r>
      <w:proofErr w:type="gramEnd"/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14.06.2019г. «</w:t>
      </w:r>
      <w:r w:rsidRPr="00DD60F1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Pr="00DD60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0F1">
        <w:rPr>
          <w:rFonts w:ascii="Arial" w:hAnsi="Arial" w:cs="Arial"/>
          <w:sz w:val="24"/>
          <w:szCs w:val="24"/>
        </w:rPr>
        <w:t>на территории муниципального образования «поселок  Теткино» Глушковского района Курской области на 2020-2023 годы</w:t>
      </w: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» следующие изменения и дополнения:</w:t>
      </w:r>
      <w:r w:rsidRPr="00DD60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83FF4" w:rsidRPr="00DD60F1" w:rsidRDefault="00492EC3" w:rsidP="009E1F5B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паспорте муниципальной программы «</w:t>
      </w:r>
      <w:r w:rsidRPr="00DD60F1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</w:t>
      </w:r>
      <w:r w:rsidRPr="00DD60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60F1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proofErr w:type="gramStart"/>
      <w:r w:rsidRPr="00DD60F1">
        <w:rPr>
          <w:rFonts w:ascii="Arial" w:hAnsi="Arial" w:cs="Arial"/>
          <w:sz w:val="24"/>
          <w:szCs w:val="24"/>
        </w:rPr>
        <w:t>поселок  Теткино</w:t>
      </w:r>
      <w:proofErr w:type="gramEnd"/>
      <w:r w:rsidRPr="00DD60F1">
        <w:rPr>
          <w:rFonts w:ascii="Arial" w:hAnsi="Arial" w:cs="Arial"/>
          <w:sz w:val="24"/>
          <w:szCs w:val="24"/>
        </w:rPr>
        <w:t>» Глушковского района Курской области на 2020-2023 годы</w:t>
      </w: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строку « сроки и этапы реализации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3FF4" w:rsidRPr="00DD60F1" w:rsidTr="00DD60F1">
        <w:tc>
          <w:tcPr>
            <w:tcW w:w="2376" w:type="dxa"/>
          </w:tcPr>
          <w:p w:rsidR="00283FF4" w:rsidRPr="00DD60F1" w:rsidRDefault="00492EC3" w:rsidP="00492EC3">
            <w:pPr>
              <w:pStyle w:val="ConsPlusCell"/>
              <w:spacing w:before="120"/>
              <w:rPr>
                <w:sz w:val="24"/>
                <w:szCs w:val="24"/>
              </w:rPr>
            </w:pPr>
            <w:r w:rsidRPr="00DD60F1">
              <w:rPr>
                <w:sz w:val="24"/>
                <w:szCs w:val="24"/>
              </w:rPr>
              <w:t xml:space="preserve">Сроки, </w:t>
            </w:r>
            <w:r w:rsidR="00283FF4" w:rsidRPr="00DD60F1">
              <w:rPr>
                <w:sz w:val="24"/>
                <w:szCs w:val="24"/>
              </w:rPr>
              <w:t>этапы</w:t>
            </w:r>
            <w:r w:rsidRPr="00DD60F1">
              <w:rPr>
                <w:sz w:val="24"/>
                <w:szCs w:val="24"/>
              </w:rPr>
              <w:t>,</w:t>
            </w:r>
            <w:r w:rsidR="00283FF4" w:rsidRPr="00DD60F1">
              <w:rPr>
                <w:sz w:val="24"/>
                <w:szCs w:val="24"/>
              </w:rPr>
              <w:t xml:space="preserve"> </w:t>
            </w:r>
            <w:r w:rsidRPr="00DD60F1">
              <w:rPr>
                <w:color w:val="000000"/>
                <w:sz w:val="24"/>
                <w:szCs w:val="24"/>
              </w:rPr>
              <w:t>объемы и источники финансирования Программы </w:t>
            </w:r>
            <w:r w:rsidR="00283FF4" w:rsidRPr="00DD60F1">
              <w:rPr>
                <w:sz w:val="24"/>
                <w:szCs w:val="24"/>
              </w:rPr>
              <w:br/>
            </w:r>
          </w:p>
        </w:tc>
        <w:tc>
          <w:tcPr>
            <w:tcW w:w="7195" w:type="dxa"/>
          </w:tcPr>
          <w:p w:rsidR="00283FF4" w:rsidRPr="00DD60F1" w:rsidRDefault="00283FF4" w:rsidP="00DB56AE">
            <w:pPr>
              <w:rPr>
                <w:rFonts w:ascii="Arial" w:hAnsi="Arial" w:cs="Arial"/>
                <w:sz w:val="24"/>
                <w:szCs w:val="24"/>
              </w:rPr>
            </w:pPr>
            <w:r w:rsidRPr="00DD60F1">
              <w:rPr>
                <w:rFonts w:ascii="Arial" w:hAnsi="Arial" w:cs="Arial"/>
                <w:sz w:val="24"/>
                <w:szCs w:val="24"/>
              </w:rPr>
              <w:t>Программа осуществляется в четыре этапа сроком на 2020-2023 годы на сумму  0 тыс.руб.</w:t>
            </w:r>
            <w:r w:rsidR="00492EC3" w:rsidRPr="00DD60F1">
              <w:rPr>
                <w:rFonts w:ascii="Arial" w:hAnsi="Arial" w:cs="Arial"/>
                <w:sz w:val="24"/>
                <w:szCs w:val="24"/>
              </w:rPr>
              <w:t xml:space="preserve">:      </w:t>
            </w:r>
            <w:r w:rsidRPr="00DD60F1">
              <w:rPr>
                <w:rFonts w:ascii="Arial" w:hAnsi="Arial" w:cs="Arial"/>
                <w:sz w:val="24"/>
                <w:szCs w:val="24"/>
              </w:rPr>
              <w:br/>
              <w:t xml:space="preserve">2020 год - 1-й этап – 0 тыс.руб.;          </w:t>
            </w:r>
            <w:r w:rsidRPr="00DD60F1">
              <w:rPr>
                <w:rFonts w:ascii="Arial" w:hAnsi="Arial" w:cs="Arial"/>
                <w:sz w:val="24"/>
                <w:szCs w:val="24"/>
              </w:rPr>
              <w:br/>
              <w:t>2021 год - 2-й этап – 0 тыс.руб.;</w:t>
            </w:r>
          </w:p>
          <w:p w:rsidR="00283FF4" w:rsidRPr="00DD60F1" w:rsidRDefault="00283FF4" w:rsidP="00DB56A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60F1">
              <w:rPr>
                <w:rFonts w:ascii="Arial" w:hAnsi="Arial" w:cs="Arial"/>
                <w:sz w:val="24"/>
                <w:szCs w:val="24"/>
              </w:rPr>
              <w:t>2022 год – 3-й этап – 0 тыс.руб.;</w:t>
            </w:r>
          </w:p>
          <w:p w:rsidR="00283FF4" w:rsidRPr="00DD60F1" w:rsidRDefault="00283FF4" w:rsidP="00DB56AE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0F1">
              <w:rPr>
                <w:rFonts w:ascii="Arial" w:hAnsi="Arial" w:cs="Arial"/>
                <w:sz w:val="24"/>
                <w:szCs w:val="24"/>
              </w:rPr>
              <w:t>2023 год – 4-й этап – 0 тыс.руб.</w:t>
            </w:r>
          </w:p>
          <w:p w:rsidR="00283FF4" w:rsidRPr="00DD60F1" w:rsidRDefault="00283FF4" w:rsidP="00DB56AE">
            <w:pPr>
              <w:tabs>
                <w:tab w:val="num" w:pos="540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0F1">
              <w:rPr>
                <w:rFonts w:ascii="Arial" w:hAnsi="Arial" w:cs="Arial"/>
                <w:sz w:val="24"/>
                <w:szCs w:val="24"/>
              </w:rPr>
              <w:t>Источник финансирования: бюджет муниципального образования «поселок Теткино» Глушковского района Курской области.</w:t>
            </w:r>
          </w:p>
          <w:p w:rsidR="00283FF4" w:rsidRPr="00DD60F1" w:rsidRDefault="00283FF4" w:rsidP="00DB56AE">
            <w:pPr>
              <w:tabs>
                <w:tab w:val="num" w:pos="540"/>
              </w:tabs>
              <w:ind w:left="51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0F1"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могут корректироваться при принятии бюджета на очередной финансовый год</w:t>
            </w:r>
          </w:p>
        </w:tc>
      </w:tr>
    </w:tbl>
    <w:p w:rsidR="00283FF4" w:rsidRPr="00DD60F1" w:rsidRDefault="00283FF4" w:rsidP="00283F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FF4" w:rsidRPr="00DD60F1" w:rsidRDefault="00283FF4" w:rsidP="00283F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с 01 января 2020года </w:t>
      </w:r>
      <w:r w:rsidR="00492EC3"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подлежит </w:t>
      </w:r>
      <w:r w:rsidR="00492EC3" w:rsidRPr="00DD60F1">
        <w:rPr>
          <w:rFonts w:ascii="Arial" w:hAnsi="Arial" w:cs="Arial"/>
          <w:color w:val="000000"/>
          <w:sz w:val="24"/>
          <w:szCs w:val="24"/>
        </w:rPr>
        <w:t xml:space="preserve">размещению на официальном сайте </w:t>
      </w:r>
      <w:proofErr w:type="gramStart"/>
      <w:r w:rsidR="00492EC3" w:rsidRPr="00DD60F1">
        <w:rPr>
          <w:rFonts w:ascii="Arial" w:hAnsi="Arial" w:cs="Arial"/>
          <w:color w:val="000000"/>
          <w:sz w:val="24"/>
          <w:szCs w:val="24"/>
        </w:rPr>
        <w:t>Администрации  поселка</w:t>
      </w:r>
      <w:proofErr w:type="gramEnd"/>
      <w:r w:rsidR="00492EC3" w:rsidRPr="00DD60F1">
        <w:rPr>
          <w:rFonts w:ascii="Arial" w:hAnsi="Arial" w:cs="Arial"/>
          <w:color w:val="000000"/>
          <w:sz w:val="24"/>
          <w:szCs w:val="24"/>
        </w:rPr>
        <w:t xml:space="preserve"> Теткино Глушковского района в сети «Интернет».</w:t>
      </w: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3FF4" w:rsidRDefault="00492EC3" w:rsidP="00283F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83FF4"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 Контроль за </w:t>
      </w:r>
      <w:proofErr w:type="gramStart"/>
      <w:r w:rsidR="00283FF4"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исполнением </w:t>
      </w: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</w:t>
      </w:r>
      <w:proofErr w:type="gramEnd"/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3FF4"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оставляю за собой.</w:t>
      </w:r>
    </w:p>
    <w:p w:rsidR="00DD60F1" w:rsidRPr="00DD60F1" w:rsidRDefault="00DD60F1" w:rsidP="00283F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FF4" w:rsidRPr="00DD60F1" w:rsidRDefault="00283FF4" w:rsidP="00283FF4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 Теткино</w:t>
      </w:r>
      <w:bookmarkStart w:id="0" w:name="_GoBack"/>
      <w:bookmarkEnd w:id="0"/>
    </w:p>
    <w:p w:rsidR="00283FF4" w:rsidRPr="00DD60F1" w:rsidRDefault="00283FF4" w:rsidP="00283FF4">
      <w:pPr>
        <w:rPr>
          <w:rFonts w:ascii="Arial" w:hAnsi="Arial" w:cs="Arial"/>
          <w:sz w:val="24"/>
          <w:szCs w:val="24"/>
        </w:rPr>
      </w:pPr>
      <w:r w:rsidRPr="00DD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Глушковского района-                                                     С.А. Бершов</w:t>
      </w:r>
    </w:p>
    <w:p w:rsidR="00B97719" w:rsidRPr="00DD60F1" w:rsidRDefault="00905648">
      <w:pPr>
        <w:rPr>
          <w:sz w:val="24"/>
          <w:szCs w:val="24"/>
        </w:rPr>
      </w:pPr>
    </w:p>
    <w:sectPr w:rsidR="00B97719" w:rsidRPr="00DD60F1" w:rsidSect="00DD60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FDF"/>
    <w:multiLevelType w:val="multilevel"/>
    <w:tmpl w:val="CAE2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FF4"/>
    <w:rsid w:val="00137097"/>
    <w:rsid w:val="00283FF4"/>
    <w:rsid w:val="00492EC3"/>
    <w:rsid w:val="0074128D"/>
    <w:rsid w:val="00905648"/>
    <w:rsid w:val="009E1F5B"/>
    <w:rsid w:val="00D1262C"/>
    <w:rsid w:val="00D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1078"/>
  <w15:docId w15:val="{C439ACEF-57ED-4A93-8D15-2C559B80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3F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83F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9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gf1</dc:creator>
  <cp:keywords/>
  <dc:description/>
  <cp:lastModifiedBy>Юрист</cp:lastModifiedBy>
  <cp:revision>5</cp:revision>
  <cp:lastPrinted>2019-11-19T05:36:00Z</cp:lastPrinted>
  <dcterms:created xsi:type="dcterms:W3CDTF">2019-11-19T21:53:00Z</dcterms:created>
  <dcterms:modified xsi:type="dcterms:W3CDTF">2020-01-16T09:04:00Z</dcterms:modified>
</cp:coreProperties>
</file>