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B70" w:rsidRPr="00B64B70" w:rsidRDefault="00B64B70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center"/>
        <w:rPr>
          <w:color w:val="212121"/>
        </w:rPr>
      </w:pPr>
    </w:p>
    <w:p w:rsidR="00B64B70" w:rsidRPr="00B64B70" w:rsidRDefault="00B64B70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center"/>
        <w:rPr>
          <w:color w:val="212121"/>
        </w:rPr>
      </w:pPr>
    </w:p>
    <w:p w:rsidR="00B64B70" w:rsidRPr="00B64B70" w:rsidRDefault="00B64B70" w:rsidP="00B64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6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  <w:proofErr w:type="gramEnd"/>
    </w:p>
    <w:p w:rsidR="00B64B70" w:rsidRPr="00B64B70" w:rsidRDefault="00B64B70" w:rsidP="00B64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 ПОСЕЛКА ТЕТКИНО </w:t>
      </w:r>
    </w:p>
    <w:p w:rsidR="00B64B70" w:rsidRPr="00B64B70" w:rsidRDefault="00B64B70" w:rsidP="00B64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ГЛУШКОВСКОГО </w:t>
      </w:r>
      <w:proofErr w:type="gramStart"/>
      <w:r w:rsidRPr="00B6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 КУРСКОЙ</w:t>
      </w:r>
      <w:proofErr w:type="gramEnd"/>
      <w:r w:rsidRPr="00B6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ОБЛАСТИ</w:t>
      </w:r>
    </w:p>
    <w:p w:rsidR="00B64B70" w:rsidRPr="00B64B70" w:rsidRDefault="00B64B70" w:rsidP="00B64B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4B70" w:rsidRPr="00B64B70" w:rsidRDefault="00B64B70" w:rsidP="00B64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4B70" w:rsidRPr="00B64B70" w:rsidRDefault="00B64B70" w:rsidP="00B64B70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B64B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  О</w:t>
      </w:r>
      <w:proofErr w:type="gramEnd"/>
      <w:r w:rsidRPr="00B64B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С  Т  А  Н  О  В  Л  Е  Н  И  Е</w:t>
      </w:r>
    </w:p>
    <w:p w:rsidR="00B64B70" w:rsidRPr="00B64B70" w:rsidRDefault="00B64B70" w:rsidP="00B64B70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64B70">
        <w:rPr>
          <w:rFonts w:ascii="Times New Roman" w:hAnsi="Times New Roman" w:cs="Times New Roman"/>
          <w:sz w:val="28"/>
          <w:szCs w:val="28"/>
          <w:u w:val="single"/>
          <w:lang w:eastAsia="ru-RU"/>
        </w:rPr>
        <w:t>«</w:t>
      </w:r>
      <w:r w:rsidRPr="00B64B70">
        <w:rPr>
          <w:rFonts w:ascii="Times New Roman" w:hAnsi="Times New Roman" w:cs="Times New Roman"/>
          <w:sz w:val="28"/>
          <w:szCs w:val="28"/>
          <w:u w:val="single"/>
          <w:lang w:eastAsia="ru-RU"/>
        </w:rPr>
        <w:t>25» декабря</w:t>
      </w:r>
      <w:r w:rsidRPr="00B64B7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2019 г.</w:t>
      </w:r>
      <w:r w:rsidRPr="00B64B70">
        <w:rPr>
          <w:rFonts w:ascii="Times New Roman" w:hAnsi="Times New Roman" w:cs="Times New Roman"/>
          <w:sz w:val="28"/>
          <w:szCs w:val="28"/>
          <w:u w:val="single"/>
          <w:lang w:eastAsia="ru-RU"/>
        </w:rPr>
        <w:t> № 266</w:t>
      </w:r>
    </w:p>
    <w:p w:rsidR="00B64B70" w:rsidRPr="00B64B70" w:rsidRDefault="00B64B70" w:rsidP="00B64B7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64B70">
        <w:rPr>
          <w:rFonts w:ascii="Times New Roman" w:hAnsi="Times New Roman" w:cs="Times New Roman"/>
          <w:sz w:val="28"/>
          <w:szCs w:val="28"/>
          <w:lang w:eastAsia="ru-RU"/>
        </w:rPr>
        <w:t>поселок Теткино</w:t>
      </w:r>
    </w:p>
    <w:p w:rsidR="00B64B70" w:rsidRPr="00B64B70" w:rsidRDefault="00B64B70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center"/>
        <w:rPr>
          <w:color w:val="212121"/>
          <w:sz w:val="28"/>
          <w:szCs w:val="28"/>
        </w:rPr>
      </w:pPr>
    </w:p>
    <w:p w:rsidR="00B64B70" w:rsidRPr="00B64B70" w:rsidRDefault="00AB48AA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b/>
          <w:color w:val="212121"/>
          <w:sz w:val="28"/>
          <w:szCs w:val="28"/>
        </w:rPr>
      </w:pPr>
      <w:r w:rsidRPr="00B64B70">
        <w:rPr>
          <w:b/>
          <w:color w:val="212121"/>
          <w:sz w:val="28"/>
          <w:szCs w:val="28"/>
        </w:rPr>
        <w:t xml:space="preserve">Об утверждении порядка увольнения </w:t>
      </w:r>
    </w:p>
    <w:p w:rsidR="00B64B70" w:rsidRPr="00B64B70" w:rsidRDefault="00AB48AA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b/>
          <w:color w:val="212121"/>
          <w:sz w:val="28"/>
          <w:szCs w:val="28"/>
        </w:rPr>
      </w:pPr>
      <w:r w:rsidRPr="00B64B70">
        <w:rPr>
          <w:b/>
          <w:color w:val="212121"/>
          <w:sz w:val="28"/>
          <w:szCs w:val="28"/>
        </w:rPr>
        <w:t xml:space="preserve">(досрочного прекращения полномочий, освобождения от должности) лиц, </w:t>
      </w:r>
    </w:p>
    <w:p w:rsidR="00B64B70" w:rsidRPr="00B64B70" w:rsidRDefault="00AB48AA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b/>
          <w:color w:val="212121"/>
          <w:sz w:val="28"/>
          <w:szCs w:val="28"/>
        </w:rPr>
      </w:pPr>
      <w:r w:rsidRPr="00B64B70">
        <w:rPr>
          <w:b/>
          <w:color w:val="212121"/>
          <w:sz w:val="28"/>
          <w:szCs w:val="28"/>
        </w:rPr>
        <w:t xml:space="preserve">замещающих муниципальные должности, </w:t>
      </w:r>
    </w:p>
    <w:p w:rsidR="00AB48AA" w:rsidRPr="00B64B70" w:rsidRDefault="00AB48AA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rPr>
          <w:b/>
          <w:color w:val="212121"/>
          <w:sz w:val="28"/>
          <w:szCs w:val="28"/>
        </w:rPr>
      </w:pPr>
      <w:r w:rsidRPr="00B64B70">
        <w:rPr>
          <w:b/>
          <w:color w:val="212121"/>
          <w:sz w:val="28"/>
          <w:szCs w:val="28"/>
        </w:rPr>
        <w:t>в связи с утратой доверия</w:t>
      </w:r>
    </w:p>
    <w:p w:rsidR="00AB48AA" w:rsidRPr="00B64B70" w:rsidRDefault="00AB48AA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center"/>
        <w:rPr>
          <w:color w:val="212121"/>
          <w:sz w:val="28"/>
          <w:szCs w:val="28"/>
        </w:rPr>
      </w:pPr>
      <w:r w:rsidRPr="00B64B70">
        <w:rPr>
          <w:color w:val="212121"/>
          <w:sz w:val="28"/>
          <w:szCs w:val="28"/>
        </w:rPr>
        <w:t> </w:t>
      </w:r>
    </w:p>
    <w:p w:rsidR="00AB48AA" w:rsidRPr="00B64B70" w:rsidRDefault="00AB48AA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center"/>
        <w:rPr>
          <w:color w:val="212121"/>
          <w:sz w:val="28"/>
          <w:szCs w:val="28"/>
        </w:rPr>
      </w:pPr>
      <w:r w:rsidRPr="00B64B70">
        <w:rPr>
          <w:color w:val="212121"/>
          <w:sz w:val="28"/>
          <w:szCs w:val="28"/>
        </w:rPr>
        <w:t>   </w:t>
      </w:r>
    </w:p>
    <w:p w:rsidR="00AB48AA" w:rsidRPr="00B64B70" w:rsidRDefault="00AB48AA" w:rsidP="00B64B70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contextualSpacing/>
        <w:jc w:val="both"/>
        <w:rPr>
          <w:color w:val="212121"/>
          <w:sz w:val="28"/>
          <w:szCs w:val="28"/>
        </w:rPr>
      </w:pPr>
      <w:r w:rsidRPr="00B64B70">
        <w:rPr>
          <w:color w:val="212121"/>
          <w:sz w:val="28"/>
          <w:szCs w:val="28"/>
        </w:rPr>
        <w:t>В соответствии с Федеральным Законом от 25 декабря 2008 года № 273-ФЗ «О противодействии коррупции», Федеральным законом от 06 октября 2003 года № 131-Ф «Об общих принципах организации местного самоуправления в Росс</w:t>
      </w:r>
      <w:r w:rsidR="00B64B70" w:rsidRPr="00B64B70">
        <w:rPr>
          <w:color w:val="212121"/>
          <w:sz w:val="28"/>
          <w:szCs w:val="28"/>
        </w:rPr>
        <w:t>ийской Федерации», Уставом МО «поселок Теткино» Глушковского района Курской области</w:t>
      </w:r>
      <w:r w:rsidRPr="00B64B70">
        <w:rPr>
          <w:color w:val="212121"/>
          <w:sz w:val="28"/>
          <w:szCs w:val="28"/>
        </w:rPr>
        <w:t xml:space="preserve">, </w:t>
      </w:r>
      <w:r w:rsidR="00B64B70" w:rsidRPr="00B64B70">
        <w:rPr>
          <w:color w:val="212121"/>
          <w:sz w:val="28"/>
          <w:szCs w:val="28"/>
        </w:rPr>
        <w:t>Администрация поселка Теткино Глушковского района ПОСТАНОВЛЯЕТ</w:t>
      </w:r>
      <w:r w:rsidRPr="00B64B70">
        <w:rPr>
          <w:color w:val="212121"/>
          <w:sz w:val="28"/>
          <w:szCs w:val="28"/>
        </w:rPr>
        <w:t>:</w:t>
      </w:r>
    </w:p>
    <w:p w:rsidR="00AB48AA" w:rsidRPr="00B64B70" w:rsidRDefault="00AB48AA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212121"/>
          <w:sz w:val="28"/>
          <w:szCs w:val="28"/>
        </w:rPr>
      </w:pPr>
      <w:r w:rsidRPr="00B64B70">
        <w:rPr>
          <w:color w:val="212121"/>
          <w:sz w:val="28"/>
          <w:szCs w:val="28"/>
        </w:rPr>
        <w:t>1.                 Утвердить Порядок увольнения (досрочного прекращения полномочий, освобождения от должности) лиц, замещающих муниципальные должности, в связи с утратой доверия (прилагается).</w:t>
      </w:r>
    </w:p>
    <w:p w:rsidR="00AB48AA" w:rsidRPr="00B64B70" w:rsidRDefault="00AB48AA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212121"/>
          <w:sz w:val="28"/>
          <w:szCs w:val="28"/>
        </w:rPr>
      </w:pPr>
      <w:r w:rsidRPr="00B64B70">
        <w:rPr>
          <w:color w:val="212121"/>
          <w:sz w:val="28"/>
          <w:szCs w:val="28"/>
        </w:rPr>
        <w:t xml:space="preserve">2.                 </w:t>
      </w:r>
      <w:r w:rsidR="00B64B70" w:rsidRPr="00B64B70">
        <w:rPr>
          <w:color w:val="212121"/>
          <w:sz w:val="28"/>
          <w:szCs w:val="28"/>
        </w:rPr>
        <w:t>Опубликовать настоящее постановление</w:t>
      </w:r>
      <w:r w:rsidRPr="00B64B70">
        <w:rPr>
          <w:color w:val="212121"/>
          <w:sz w:val="28"/>
          <w:szCs w:val="28"/>
        </w:rPr>
        <w:t xml:space="preserve"> на официальном сайте администрации </w:t>
      </w:r>
      <w:r w:rsidR="00B64B70" w:rsidRPr="00B64B70">
        <w:rPr>
          <w:color w:val="212121"/>
          <w:sz w:val="28"/>
          <w:szCs w:val="28"/>
        </w:rPr>
        <w:t>поселка Теткино Глушковского района (</w:t>
      </w:r>
      <w:proofErr w:type="spellStart"/>
      <w:proofErr w:type="gramStart"/>
      <w:r w:rsidR="00B64B70" w:rsidRPr="00B64B70">
        <w:rPr>
          <w:color w:val="212121"/>
          <w:sz w:val="28"/>
          <w:szCs w:val="28"/>
        </w:rPr>
        <w:t>теткино.рф</w:t>
      </w:r>
      <w:proofErr w:type="spellEnd"/>
      <w:proofErr w:type="gramEnd"/>
      <w:r w:rsidR="00B64B70" w:rsidRPr="00B64B70">
        <w:rPr>
          <w:color w:val="212121"/>
          <w:sz w:val="28"/>
          <w:szCs w:val="28"/>
        </w:rPr>
        <w:t>).</w:t>
      </w:r>
    </w:p>
    <w:p w:rsidR="00AB48AA" w:rsidRPr="00B64B70" w:rsidRDefault="00B64B70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212121"/>
          <w:sz w:val="28"/>
          <w:szCs w:val="28"/>
        </w:rPr>
      </w:pPr>
      <w:r w:rsidRPr="00B64B70">
        <w:rPr>
          <w:color w:val="212121"/>
          <w:sz w:val="28"/>
          <w:szCs w:val="28"/>
        </w:rPr>
        <w:t>3</w:t>
      </w:r>
      <w:r w:rsidR="00AB48AA" w:rsidRPr="00B64B70">
        <w:rPr>
          <w:color w:val="212121"/>
          <w:sz w:val="28"/>
          <w:szCs w:val="28"/>
        </w:rPr>
        <w:t>.  </w:t>
      </w:r>
      <w:r w:rsidRPr="00B64B70">
        <w:rPr>
          <w:color w:val="212121"/>
          <w:sz w:val="28"/>
          <w:szCs w:val="28"/>
        </w:rPr>
        <w:t>               Настоящее постановление</w:t>
      </w:r>
      <w:r w:rsidR="00AB48AA" w:rsidRPr="00B64B70">
        <w:rPr>
          <w:color w:val="212121"/>
          <w:sz w:val="28"/>
          <w:szCs w:val="28"/>
        </w:rPr>
        <w:t xml:space="preserve"> вступает в силу со дня его официального опубликования.</w:t>
      </w:r>
    </w:p>
    <w:p w:rsidR="00AB48AA" w:rsidRPr="00B64B70" w:rsidRDefault="00AB48AA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212121"/>
          <w:sz w:val="28"/>
          <w:szCs w:val="28"/>
        </w:rPr>
      </w:pPr>
      <w:r w:rsidRPr="00B64B70">
        <w:rPr>
          <w:color w:val="212121"/>
          <w:sz w:val="28"/>
          <w:szCs w:val="28"/>
        </w:rPr>
        <w:t> </w:t>
      </w:r>
    </w:p>
    <w:p w:rsidR="00AB48AA" w:rsidRPr="00B64B70" w:rsidRDefault="00AB48AA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212121"/>
          <w:sz w:val="28"/>
          <w:szCs w:val="28"/>
        </w:rPr>
      </w:pPr>
      <w:r w:rsidRPr="00B64B70">
        <w:rPr>
          <w:color w:val="212121"/>
          <w:sz w:val="28"/>
          <w:szCs w:val="28"/>
        </w:rPr>
        <w:t> </w:t>
      </w:r>
    </w:p>
    <w:p w:rsidR="00AB48AA" w:rsidRPr="00B64B70" w:rsidRDefault="00AB48AA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212121"/>
          <w:sz w:val="28"/>
          <w:szCs w:val="28"/>
        </w:rPr>
      </w:pPr>
      <w:r w:rsidRPr="00B64B70">
        <w:rPr>
          <w:color w:val="212121"/>
          <w:sz w:val="28"/>
          <w:szCs w:val="28"/>
        </w:rPr>
        <w:t> </w:t>
      </w:r>
    </w:p>
    <w:p w:rsidR="00AB48AA" w:rsidRPr="00B64B70" w:rsidRDefault="00B64B70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212121"/>
          <w:sz w:val="28"/>
          <w:szCs w:val="28"/>
        </w:rPr>
      </w:pPr>
      <w:r w:rsidRPr="00B64B70">
        <w:rPr>
          <w:color w:val="212121"/>
          <w:sz w:val="28"/>
          <w:szCs w:val="28"/>
        </w:rPr>
        <w:t>Глава поселка Теткино</w:t>
      </w:r>
    </w:p>
    <w:p w:rsidR="00B64B70" w:rsidRPr="00B64B70" w:rsidRDefault="00B64B70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212121"/>
          <w:sz w:val="28"/>
          <w:szCs w:val="28"/>
        </w:rPr>
      </w:pPr>
      <w:r w:rsidRPr="00B64B70">
        <w:rPr>
          <w:color w:val="212121"/>
          <w:sz w:val="28"/>
          <w:szCs w:val="28"/>
        </w:rPr>
        <w:t>Глушковского района</w:t>
      </w:r>
      <w:r w:rsidRPr="00B64B70">
        <w:rPr>
          <w:color w:val="212121"/>
          <w:sz w:val="28"/>
          <w:szCs w:val="28"/>
        </w:rPr>
        <w:tab/>
      </w:r>
      <w:r w:rsidRPr="00B64B70">
        <w:rPr>
          <w:color w:val="212121"/>
          <w:sz w:val="28"/>
          <w:szCs w:val="28"/>
        </w:rPr>
        <w:tab/>
      </w:r>
      <w:r w:rsidRPr="00B64B70">
        <w:rPr>
          <w:color w:val="212121"/>
          <w:sz w:val="28"/>
          <w:szCs w:val="28"/>
        </w:rPr>
        <w:tab/>
      </w:r>
      <w:r w:rsidRPr="00B64B70">
        <w:rPr>
          <w:color w:val="212121"/>
          <w:sz w:val="28"/>
          <w:szCs w:val="28"/>
        </w:rPr>
        <w:tab/>
      </w:r>
      <w:r w:rsidRPr="00B64B70">
        <w:rPr>
          <w:color w:val="212121"/>
          <w:sz w:val="28"/>
          <w:szCs w:val="28"/>
        </w:rPr>
        <w:tab/>
        <w:t>_____________/С.А. Бершов/</w:t>
      </w:r>
    </w:p>
    <w:p w:rsidR="00AB48AA" w:rsidRPr="00B64B70" w:rsidRDefault="00AB48AA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212121"/>
        </w:rPr>
      </w:pPr>
      <w:r w:rsidRPr="00B64B70">
        <w:rPr>
          <w:color w:val="212121"/>
        </w:rPr>
        <w:t> </w:t>
      </w:r>
    </w:p>
    <w:p w:rsidR="00AB48AA" w:rsidRPr="00B64B70" w:rsidRDefault="00AB48AA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212121"/>
        </w:rPr>
      </w:pPr>
      <w:r w:rsidRPr="00B64B70">
        <w:rPr>
          <w:color w:val="212121"/>
        </w:rPr>
        <w:t> </w:t>
      </w:r>
    </w:p>
    <w:p w:rsidR="00AB48AA" w:rsidRPr="00B64B70" w:rsidRDefault="00AB48AA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212121"/>
        </w:rPr>
      </w:pPr>
      <w:r w:rsidRPr="00B64B70">
        <w:rPr>
          <w:color w:val="212121"/>
        </w:rPr>
        <w:t> </w:t>
      </w:r>
    </w:p>
    <w:p w:rsidR="00AB48AA" w:rsidRPr="00B64B70" w:rsidRDefault="00AB48AA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212121"/>
        </w:rPr>
      </w:pPr>
      <w:r w:rsidRPr="00B64B70">
        <w:rPr>
          <w:color w:val="212121"/>
        </w:rPr>
        <w:t>   </w:t>
      </w:r>
    </w:p>
    <w:p w:rsidR="00AB48AA" w:rsidRDefault="00AB48AA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212121"/>
        </w:rPr>
      </w:pPr>
      <w:r w:rsidRPr="00B64B70">
        <w:rPr>
          <w:color w:val="212121"/>
        </w:rPr>
        <w:t> </w:t>
      </w:r>
    </w:p>
    <w:p w:rsidR="00B64B70" w:rsidRDefault="00B64B70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212121"/>
        </w:rPr>
      </w:pPr>
    </w:p>
    <w:p w:rsidR="00B64B70" w:rsidRDefault="00B64B70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212121"/>
        </w:rPr>
      </w:pPr>
    </w:p>
    <w:p w:rsidR="00B64B70" w:rsidRDefault="00B64B70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212121"/>
        </w:rPr>
      </w:pPr>
    </w:p>
    <w:p w:rsidR="00B64B70" w:rsidRDefault="00B64B70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212121"/>
        </w:rPr>
      </w:pPr>
    </w:p>
    <w:p w:rsidR="00B64B70" w:rsidRDefault="00B64B70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212121"/>
        </w:rPr>
      </w:pPr>
    </w:p>
    <w:p w:rsidR="00B64B70" w:rsidRPr="00B64B70" w:rsidRDefault="00B64B70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212121"/>
        </w:rPr>
      </w:pPr>
    </w:p>
    <w:p w:rsidR="00AB48AA" w:rsidRPr="00B64B70" w:rsidRDefault="00AB48AA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right"/>
        <w:rPr>
          <w:color w:val="212121"/>
        </w:rPr>
      </w:pPr>
      <w:r w:rsidRPr="00B64B70">
        <w:rPr>
          <w:color w:val="212121"/>
        </w:rPr>
        <w:lastRenderedPageBreak/>
        <w:t>ПРИЛОЖЕНИЕ</w:t>
      </w:r>
    </w:p>
    <w:p w:rsidR="00AB48AA" w:rsidRPr="00B64B70" w:rsidRDefault="00AB48AA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right"/>
        <w:rPr>
          <w:color w:val="212121"/>
        </w:rPr>
      </w:pPr>
      <w:r w:rsidRPr="00B64B70">
        <w:rPr>
          <w:color w:val="212121"/>
        </w:rPr>
        <w:t> </w:t>
      </w:r>
    </w:p>
    <w:p w:rsidR="00AB48AA" w:rsidRPr="00B64B70" w:rsidRDefault="00AB48AA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right"/>
        <w:rPr>
          <w:color w:val="212121"/>
        </w:rPr>
      </w:pPr>
      <w:r w:rsidRPr="00B64B70">
        <w:rPr>
          <w:color w:val="212121"/>
        </w:rPr>
        <w:t>     УТВЕРЖДЕН</w:t>
      </w:r>
      <w:r w:rsidR="00B64B70">
        <w:rPr>
          <w:color w:val="212121"/>
        </w:rPr>
        <w:t>О</w:t>
      </w:r>
    </w:p>
    <w:p w:rsidR="00AB48AA" w:rsidRDefault="00B64B70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right"/>
        <w:rPr>
          <w:color w:val="212121"/>
        </w:rPr>
      </w:pPr>
      <w:r>
        <w:rPr>
          <w:color w:val="212121"/>
        </w:rPr>
        <w:t>Постановлением Администрации поселка Теткино</w:t>
      </w:r>
    </w:p>
    <w:p w:rsidR="00B64B70" w:rsidRDefault="00B64B70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right"/>
        <w:rPr>
          <w:color w:val="212121"/>
        </w:rPr>
      </w:pPr>
      <w:r>
        <w:rPr>
          <w:color w:val="212121"/>
        </w:rPr>
        <w:t>Глушковского района</w:t>
      </w:r>
    </w:p>
    <w:p w:rsidR="00B64B70" w:rsidRPr="00B64B70" w:rsidRDefault="00B64B70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right"/>
        <w:rPr>
          <w:color w:val="212121"/>
        </w:rPr>
      </w:pPr>
      <w:r>
        <w:rPr>
          <w:color w:val="212121"/>
        </w:rPr>
        <w:t>№ 266 от 25.12.2019 г.</w:t>
      </w:r>
    </w:p>
    <w:p w:rsidR="00AB48AA" w:rsidRPr="00B64B70" w:rsidRDefault="00AB48AA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212121"/>
        </w:rPr>
      </w:pPr>
      <w:r w:rsidRPr="00B64B70">
        <w:rPr>
          <w:color w:val="212121"/>
        </w:rPr>
        <w:t> </w:t>
      </w:r>
    </w:p>
    <w:p w:rsidR="00AB48AA" w:rsidRPr="00B64B70" w:rsidRDefault="00AB48AA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center"/>
        <w:rPr>
          <w:color w:val="212121"/>
        </w:rPr>
      </w:pPr>
      <w:r w:rsidRPr="00B64B70">
        <w:rPr>
          <w:color w:val="212121"/>
        </w:rPr>
        <w:t>ПОРЯДОК</w:t>
      </w:r>
    </w:p>
    <w:p w:rsidR="00AB48AA" w:rsidRPr="00B64B70" w:rsidRDefault="00AB48AA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center"/>
        <w:rPr>
          <w:color w:val="212121"/>
        </w:rPr>
      </w:pPr>
      <w:r w:rsidRPr="00B64B70">
        <w:rPr>
          <w:color w:val="212121"/>
        </w:rPr>
        <w:t>увольнения (досрочного прекращения полномочий, освобождения от должности) лиц, замещающих муниципальные должности, в связи с утратой доверия</w:t>
      </w:r>
    </w:p>
    <w:p w:rsidR="00AB48AA" w:rsidRPr="00B64B70" w:rsidRDefault="00AB48AA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212121"/>
        </w:rPr>
      </w:pPr>
      <w:r w:rsidRPr="00B64B70">
        <w:rPr>
          <w:color w:val="212121"/>
        </w:rPr>
        <w:t> </w:t>
      </w:r>
    </w:p>
    <w:p w:rsidR="00AB48AA" w:rsidRPr="00B64B70" w:rsidRDefault="00AB48AA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212121"/>
        </w:rPr>
      </w:pPr>
      <w:r w:rsidRPr="00B64B70">
        <w:rPr>
          <w:color w:val="212121"/>
        </w:rPr>
        <w:t> </w:t>
      </w:r>
    </w:p>
    <w:p w:rsidR="00B01EEE" w:rsidRDefault="00AB48AA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 w:rsidRPr="00B64B70">
        <w:rPr>
          <w:color w:val="212121"/>
        </w:rPr>
        <w:t xml:space="preserve">1.                 </w:t>
      </w:r>
      <w:r w:rsidR="00B01EEE" w:rsidRPr="00B01EEE">
        <w:rPr>
          <w:color w:val="000000"/>
          <w:shd w:val="clear" w:color="auto" w:fill="FFFFFF"/>
        </w:rPr>
        <w:t xml:space="preserve">Настоящий Порядок увольнения (освобождения от должности) в связи с утратой доверия лиц, замещающих должности муниципальной службы администрации </w:t>
      </w:r>
      <w:r w:rsidR="00B01EEE">
        <w:rPr>
          <w:color w:val="000000"/>
          <w:shd w:val="clear" w:color="auto" w:fill="FFFFFF"/>
        </w:rPr>
        <w:t>поселка Теткино Глушковского района</w:t>
      </w:r>
      <w:r w:rsidR="00B01EEE" w:rsidRPr="00B01EEE">
        <w:rPr>
          <w:color w:val="000000"/>
          <w:shd w:val="clear" w:color="auto" w:fill="FFFFFF"/>
        </w:rPr>
        <w:t xml:space="preserve"> (далее - Порядок) разработан в соответствии со  статьей 13-1 Федерального закона от  25 декабря 2008 года № 273-ФЗ «О противодействии коррупции», статьями 27, 27-1 Федерального закона от 02 марта 2007 года № 25-ФЗ «О муниципальной службе в Российской Федерации» и определяет порядок увольнения (освобождения от должности) в связи с утратой доверия лиц, замещающих должности муниципальной службы администрации </w:t>
      </w:r>
      <w:r w:rsidR="00B01EEE">
        <w:rPr>
          <w:color w:val="000000"/>
          <w:shd w:val="clear" w:color="auto" w:fill="FFFFFF"/>
        </w:rPr>
        <w:t>поселка Теткино Глушковского района.</w:t>
      </w:r>
    </w:p>
    <w:p w:rsidR="00AB48AA" w:rsidRPr="00B64B70" w:rsidRDefault="00AB48AA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212121"/>
        </w:rPr>
      </w:pPr>
      <w:r w:rsidRPr="00B64B70">
        <w:rPr>
          <w:color w:val="212121"/>
        </w:rPr>
        <w:t>Порядок увольнения главы муниципального образования в отставку в связи с утратой доверия осуществляется в соответствии со статьей 74.1 Федерального закона от 06 октября 2003 года № 131-ФЗ «Об общих принципах организации местного самоуправления в Российской Федерации».</w:t>
      </w:r>
    </w:p>
    <w:p w:rsidR="00AB48AA" w:rsidRPr="00B64B70" w:rsidRDefault="00AB48AA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212121"/>
        </w:rPr>
      </w:pPr>
      <w:r w:rsidRPr="00B64B70">
        <w:rPr>
          <w:color w:val="212121"/>
        </w:rPr>
        <w:t>2.                 Лицо, замещающее муниципальную должность, подлежит увольнению (досрочно прекращает полномочия, освобождается от должности) в связи с утратой доверия в следующих случаях:</w:t>
      </w:r>
    </w:p>
    <w:p w:rsidR="00AB48AA" w:rsidRPr="00B64B70" w:rsidRDefault="00AB48AA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212121"/>
        </w:rPr>
      </w:pPr>
      <w:r w:rsidRPr="00B64B70">
        <w:rPr>
          <w:color w:val="212121"/>
        </w:rPr>
        <w:t>1)                Непринятия лицом мер по предотвращению и (или) урегулированию конфликта интересов, стороной которого оно является;</w:t>
      </w:r>
    </w:p>
    <w:p w:rsidR="00AB48AA" w:rsidRPr="00B64B70" w:rsidRDefault="00AB48AA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212121"/>
        </w:rPr>
      </w:pPr>
      <w:r w:rsidRPr="00B64B70">
        <w:rPr>
          <w:color w:val="212121"/>
        </w:rPr>
        <w:t>2)               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законами;</w:t>
      </w:r>
    </w:p>
    <w:p w:rsidR="00AB48AA" w:rsidRPr="00B64B70" w:rsidRDefault="00AB48AA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212121"/>
        </w:rPr>
      </w:pPr>
      <w:r w:rsidRPr="00B64B70">
        <w:rPr>
          <w:color w:val="212121"/>
        </w:rPr>
        <w:t>3)               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AB48AA" w:rsidRPr="00B64B70" w:rsidRDefault="00AB48AA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212121"/>
        </w:rPr>
      </w:pPr>
      <w:r w:rsidRPr="00B64B70">
        <w:rPr>
          <w:color w:val="212121"/>
        </w:rPr>
        <w:t>4)                Если лица, замещающие муниципальную должность занимаются предпринимательской деятельностью лично или через доверенных лиц, а также участвуют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порядке, совета муниципальных образований субъекта Российской Федерации, иных объединений муниципальных образований), если в порядке, установленном федеральными законами и (или) законами субъектов Российской Федерации, лицам, замещающим муниципальные должности, не поручено участвовать в управлении таким хозяйствующим субъектом;</w:t>
      </w:r>
    </w:p>
    <w:p w:rsidR="00AB48AA" w:rsidRPr="00B64B70" w:rsidRDefault="00AB48AA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212121"/>
        </w:rPr>
      </w:pPr>
      <w:r w:rsidRPr="00B64B70">
        <w:rPr>
          <w:color w:val="212121"/>
        </w:rPr>
        <w:t>5)               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</w:t>
      </w:r>
      <w:r w:rsidR="00B01EEE">
        <w:rPr>
          <w:color w:val="212121"/>
        </w:rPr>
        <w:t xml:space="preserve"> </w:t>
      </w:r>
      <w:r w:rsidRPr="00B64B70">
        <w:rPr>
          <w:color w:val="212121"/>
        </w:rPr>
        <w:t>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AB48AA" w:rsidRPr="00B64B70" w:rsidRDefault="00AB48AA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212121"/>
        </w:rPr>
      </w:pPr>
      <w:r w:rsidRPr="00B64B70">
        <w:rPr>
          <w:color w:val="212121"/>
        </w:rPr>
        <w:lastRenderedPageBreak/>
        <w:t>6) Несоблюдения лицом, замещающим муниципальную должность,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AB48AA" w:rsidRPr="00B64B70" w:rsidRDefault="00AB48AA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212121"/>
        </w:rPr>
      </w:pPr>
      <w:r w:rsidRPr="00B64B70">
        <w:rPr>
          <w:color w:val="212121"/>
        </w:rPr>
        <w:t>3.                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(досрочно прекращает полномочия, освобождается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AB48AA" w:rsidRPr="00B64B70" w:rsidRDefault="00AB48AA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212121"/>
        </w:rPr>
      </w:pPr>
      <w:r w:rsidRPr="00B64B70">
        <w:rPr>
          <w:color w:val="212121"/>
        </w:rPr>
        <w:t>4.                 Вопрос об увольнении (досрочном прекращении полномочий, 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информации о совершении лицом, замещающим муниципальную должность, коррупционного правонарушения, не считая периода временной нетрудоспособности, пребывания его в отпуске, других случаев неисполнения должностных обязанностей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лиц, замещающих муниципальные должности, и урегулирования конфликтов интересов.</w:t>
      </w:r>
    </w:p>
    <w:p w:rsidR="00AB48AA" w:rsidRPr="00B64B70" w:rsidRDefault="00AB48AA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212121"/>
        </w:rPr>
      </w:pPr>
      <w:r w:rsidRPr="00B64B70">
        <w:rPr>
          <w:color w:val="212121"/>
        </w:rPr>
        <w:t>Увольнение (досрочное прекращение полномочий, освобождение от должности) лица, замещающего муниципальную должность, должно быть осуществлено не позднее шести месяцев со дня поступления информации о совершении коррупционного правонарушения.</w:t>
      </w:r>
    </w:p>
    <w:p w:rsidR="00AB48AA" w:rsidRPr="00B64B70" w:rsidRDefault="00AB48AA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212121"/>
        </w:rPr>
      </w:pPr>
      <w:r w:rsidRPr="00B64B70">
        <w:rPr>
          <w:color w:val="212121"/>
        </w:rPr>
        <w:t>5.                 До принятия решения об увольнении (досрочном прекращении полномочий, освобождении от должности) в связи с утратой доверия у лица, замещающего муниципальную должность, отбирается письменное объяснение. Если по истечении трех рабочих дней такое объяснение не представлено лицом, замещающим муниципальную должность, составляется соответствующий акт.</w:t>
      </w:r>
    </w:p>
    <w:p w:rsidR="00AB48AA" w:rsidRPr="00B64B70" w:rsidRDefault="00AB48AA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212121"/>
        </w:rPr>
      </w:pPr>
      <w:r w:rsidRPr="00B64B70">
        <w:rPr>
          <w:color w:val="212121"/>
        </w:rPr>
        <w:t>Непредставление лицом, замещающим муниципальную должность, объяснения не является препятствием при принятии решения об увольнении (досрочном прекращении полномочий, освобождении от должности) в связи с утратой доверия.</w:t>
      </w:r>
      <w:bookmarkStart w:id="0" w:name="_GoBack"/>
      <w:bookmarkEnd w:id="0"/>
      <w:r w:rsidRPr="00B64B70">
        <w:rPr>
          <w:color w:val="212121"/>
        </w:rPr>
        <w:t> </w:t>
      </w:r>
    </w:p>
    <w:p w:rsidR="00AB48AA" w:rsidRPr="00B64B70" w:rsidRDefault="00AB48AA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212121"/>
        </w:rPr>
      </w:pPr>
      <w:r w:rsidRPr="00B64B70">
        <w:rPr>
          <w:color w:val="212121"/>
        </w:rPr>
        <w:t>6.                 При рассмотрении вопроса об увольнении (досрочном прекращении полномочий, освобождении от должности) в связи с утратой доверия учитывается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лицом, замещающим муниципальную должность, своих должностных обязанностей.</w:t>
      </w:r>
    </w:p>
    <w:p w:rsidR="00AB48AA" w:rsidRPr="00B64B70" w:rsidRDefault="00AB48AA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212121"/>
        </w:rPr>
      </w:pPr>
      <w:r w:rsidRPr="00B64B70">
        <w:rPr>
          <w:color w:val="212121"/>
        </w:rPr>
        <w:t>7.                 В решении об увольнении (досрочном прекращении полномочий, освобождении от должности) в связи с утратой доверия указываются основания, предусмотренные статьей 13.1 Федерального закона от 25 декабря 2008 года № 273-ФЗ «О противодействии коррупции», существо совершенного им коррупционного правонарушения, положения нормативных правовых актов, которые были им нарушены.</w:t>
      </w:r>
    </w:p>
    <w:p w:rsidR="00AB48AA" w:rsidRPr="00B64B70" w:rsidRDefault="00AB48AA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212121"/>
        </w:rPr>
      </w:pPr>
      <w:r w:rsidRPr="00B64B70">
        <w:rPr>
          <w:color w:val="212121"/>
        </w:rPr>
        <w:t>8.                 Копия решения об увольнении (досрочном прекращении полномочий, освобождении от должности) в связи с утратой доверия лица, замещающего муниципальную должность, вручается ему под роспись в течение пяти рабочих дней со дня принятия соответствующего решения.</w:t>
      </w:r>
    </w:p>
    <w:p w:rsidR="00AB48AA" w:rsidRPr="00B64B70" w:rsidRDefault="00AB48AA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212121"/>
        </w:rPr>
      </w:pPr>
      <w:r w:rsidRPr="00B64B70">
        <w:rPr>
          <w:color w:val="212121"/>
        </w:rPr>
        <w:t>9.                 Лицо, замещающее муниципальную должность, вправе обжаловать решение об увольнении (досрочном прекращении полномочий, освобождении от должности) в судебном порядке.</w:t>
      </w:r>
    </w:p>
    <w:p w:rsidR="00AB48AA" w:rsidRPr="00B64B70" w:rsidRDefault="00AB48AA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212121"/>
        </w:rPr>
      </w:pPr>
      <w:r w:rsidRPr="00B64B70">
        <w:rPr>
          <w:color w:val="212121"/>
        </w:rPr>
        <w:lastRenderedPageBreak/>
        <w:t>10.            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реестр, размещенный на официальном сайте федеральной государственной информационной системы в области государственной службы в информационно-телекоммуникационной сети «Интернет».</w:t>
      </w:r>
    </w:p>
    <w:p w:rsidR="00AB48AA" w:rsidRPr="00B64B70" w:rsidRDefault="00AB48AA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212121"/>
        </w:rPr>
      </w:pPr>
      <w:r w:rsidRPr="00B64B70">
        <w:rPr>
          <w:color w:val="212121"/>
        </w:rPr>
        <w:t>Сведения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</w:p>
    <w:p w:rsidR="00AB48AA" w:rsidRPr="00B64B70" w:rsidRDefault="00AB48AA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212121"/>
        </w:rPr>
      </w:pPr>
      <w:r w:rsidRPr="00B64B70">
        <w:rPr>
          <w:color w:val="212121"/>
        </w:rPr>
        <w:t>1) 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AB48AA" w:rsidRPr="00B64B70" w:rsidRDefault="00AB48AA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212121"/>
        </w:rPr>
      </w:pPr>
      <w:r w:rsidRPr="00B64B70">
        <w:rPr>
          <w:color w:val="212121"/>
        </w:rPr>
        <w:t>2)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AB48AA" w:rsidRPr="00B64B70" w:rsidRDefault="00AB48AA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212121"/>
        </w:rPr>
      </w:pPr>
      <w:r w:rsidRPr="00B64B70">
        <w:rPr>
          <w:color w:val="212121"/>
        </w:rPr>
        <w:t>3)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AB48AA" w:rsidRPr="00B64B70" w:rsidRDefault="00AB48AA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212121"/>
        </w:rPr>
      </w:pPr>
      <w:r w:rsidRPr="00B64B70">
        <w:rPr>
          <w:color w:val="212121"/>
        </w:rPr>
        <w:t>4)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AB48AA" w:rsidRPr="00B64B70" w:rsidRDefault="00AB48AA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212121"/>
        </w:rPr>
      </w:pPr>
      <w:r w:rsidRPr="00B64B70">
        <w:rPr>
          <w:color w:val="212121"/>
        </w:rPr>
        <w:t>Включение в реестр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исключение из реестра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размещение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осуществляются в порядке, установленном Правительством Российской Федерации.</w:t>
      </w:r>
    </w:p>
    <w:p w:rsidR="00AB48AA" w:rsidRPr="00B64B70" w:rsidRDefault="00AB48AA" w:rsidP="00B64B70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212121"/>
        </w:rPr>
      </w:pPr>
      <w:r w:rsidRPr="00B64B70">
        <w:rPr>
          <w:color w:val="212121"/>
        </w:rPr>
        <w:t> </w:t>
      </w:r>
    </w:p>
    <w:p w:rsidR="00BD0A85" w:rsidRPr="00B64B70" w:rsidRDefault="00BD0A85" w:rsidP="00B64B70">
      <w:pPr>
        <w:spacing w:after="0" w:line="0" w:lineRule="atLeast"/>
        <w:contextualSpacing/>
        <w:jc w:val="both"/>
        <w:rPr>
          <w:sz w:val="24"/>
          <w:szCs w:val="24"/>
        </w:rPr>
      </w:pPr>
    </w:p>
    <w:sectPr w:rsidR="00BD0A85" w:rsidRPr="00B64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AA"/>
    <w:rsid w:val="001B4F0F"/>
    <w:rsid w:val="00AB48AA"/>
    <w:rsid w:val="00B01EEE"/>
    <w:rsid w:val="00B64B70"/>
    <w:rsid w:val="00B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4287"/>
  <w15:chartTrackingRefBased/>
  <w15:docId w15:val="{AABE4458-D01F-4194-955A-D9177D03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48AA"/>
    <w:rPr>
      <w:color w:val="0000FF"/>
      <w:u w:val="single"/>
    </w:rPr>
  </w:style>
  <w:style w:type="paragraph" w:styleId="a5">
    <w:name w:val="No Spacing"/>
    <w:uiPriority w:val="1"/>
    <w:qFormat/>
    <w:rsid w:val="00B64B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Замглава</dc:creator>
  <cp:keywords/>
  <dc:description/>
  <cp:lastModifiedBy>Замглава</cp:lastModifiedBy>
  <cp:revision>4</cp:revision>
  <dcterms:created xsi:type="dcterms:W3CDTF">2020-01-20T10:32:00Z</dcterms:created>
  <dcterms:modified xsi:type="dcterms:W3CDTF">2020-01-20T12:20:00Z</dcterms:modified>
</cp:coreProperties>
</file>