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240B9C" w:rsidRPr="00856722" w:rsidTr="00E91286">
        <w:trPr>
          <w:trHeight w:val="4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C1B" w:rsidRPr="00E91286" w:rsidRDefault="000B6C1B" w:rsidP="000B6C1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E9128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АДМИНИСТРАЦИЯ ПОСЕЛКА ТЕТКИНО 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ГЛУШКОВСКОГО РАЙОНА КУРСКОЙ ОБЛАСТИ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П О С Т А Н О В Л Е Н И Е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6"/>
                <w:szCs w:val="26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9857A7" w:rsidP="000B6C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от  01.08.</w:t>
            </w:r>
            <w:proofErr w:type="gramEnd"/>
            <w:r w:rsidR="000B6C1B" w:rsidRPr="00E91286"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   2019 года № </w:t>
            </w:r>
            <w:r w:rsidR="00F87460"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160</w:t>
            </w:r>
            <w:r w:rsidR="000B6C1B" w:rsidRPr="00E91286">
              <w:rPr>
                <w:rStyle w:val="eop"/>
                <w:rFonts w:ascii="Arial" w:hAnsi="Arial" w:cs="Arial"/>
                <w:sz w:val="28"/>
                <w:szCs w:val="28"/>
                <w:u w:val="single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91286">
              <w:rPr>
                <w:rStyle w:val="eop"/>
                <w:rFonts w:ascii="Arial" w:hAnsi="Arial" w:cs="Arial"/>
                <w:sz w:val="16"/>
                <w:szCs w:val="16"/>
              </w:rPr>
              <w:t xml:space="preserve">          </w:t>
            </w:r>
            <w:r w:rsidRPr="00E91286">
              <w:rPr>
                <w:rStyle w:val="eop"/>
                <w:rFonts w:ascii="Arial" w:hAnsi="Arial" w:cs="Arial"/>
              </w:rPr>
              <w:t>поселок Теткино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>Об утверждении отчета о реализации муниципальной программы «Профилактика преступлений и ин</w:t>
            </w:r>
            <w:r w:rsidR="0045653C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ых правонарушений в МО «поселок </w:t>
            </w:r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Теткино» Глушковского района Курской области на 2017-2019 </w:t>
            </w:r>
            <w:proofErr w:type="gramStart"/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годы»   </w:t>
            </w:r>
            <w:proofErr w:type="gramEnd"/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за 2018 год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В соответствии с Порядком принятия решений о разработке муниципальных программ администрации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, их формирования, реализации и проведения оценки эффективности реализации, утвержденным постановлением администрации поселка Теткино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 района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от 14.10.2013 года № 21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, администрация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 xml:space="preserve">поселка </w:t>
            </w:r>
            <w:r w:rsidR="00E91286"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 xml:space="preserve">Теткино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ПОСТАНОВЛЯЕТ: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:rsidR="000B6C1B" w:rsidRPr="00E91286" w:rsidRDefault="000B6C1B" w:rsidP="00E463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1. Утвердить отчет о реализации муниципальной программы  «Профилактика преступлений и иных правонарушений в МО «поселок Теткино» Глушковского района Курской области» за 2018 год.</w:t>
            </w:r>
          </w:p>
          <w:p w:rsidR="000B6C1B" w:rsidRPr="00E91286" w:rsidRDefault="000B6C1B" w:rsidP="00E4631D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E463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2. Настоящее постановление вступает в силу со дня его  официального обнародования, подлежит размещению на  официальном сайте Администрации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 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  в сети «Интернет».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    </w:t>
            </w:r>
            <w:proofErr w:type="spellStart"/>
            <w:r w:rsidR="0045653C">
              <w:rPr>
                <w:rStyle w:val="normaltextrun"/>
                <w:rFonts w:ascii="Arial" w:hAnsi="Arial" w:cs="Arial"/>
                <w:sz w:val="28"/>
                <w:szCs w:val="28"/>
              </w:rPr>
              <w:t>И.о</w:t>
            </w:r>
            <w:proofErr w:type="spellEnd"/>
            <w:r w:rsidR="0045653C">
              <w:rPr>
                <w:rStyle w:val="normaltextrun"/>
                <w:rFonts w:ascii="Arial" w:hAnsi="Arial" w:cs="Arial"/>
                <w:sz w:val="28"/>
                <w:szCs w:val="28"/>
              </w:rPr>
              <w:t>.</w:t>
            </w:r>
            <w:r w:rsidR="00F87460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</w:t>
            </w:r>
            <w:r w:rsidR="0045653C">
              <w:rPr>
                <w:rStyle w:val="normaltextrun"/>
                <w:rFonts w:ascii="Arial" w:hAnsi="Arial" w:cs="Arial"/>
                <w:sz w:val="28"/>
                <w:szCs w:val="28"/>
              </w:rPr>
              <w:t>Главы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  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 -</w:t>
            </w:r>
            <w:r w:rsidR="008C44AB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     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      </w:t>
            </w:r>
            <w:r w:rsid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            </w:t>
            </w:r>
            <w:r w:rsidR="00AC31BC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       </w:t>
            </w:r>
            <w:r w:rsidR="0045653C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 Г.И. Градинар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="000B6C1B" w:rsidRPr="00E91286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:rsidR="000B6C1B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E91286" w:rsidRDefault="00E91286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E91286" w:rsidRDefault="00E91286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E91286" w:rsidRDefault="00E91286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E91286" w:rsidRPr="00856722" w:rsidRDefault="00E91286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B6C1B" w:rsidRPr="00856722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B6C1B" w:rsidRPr="00856722" w:rsidRDefault="000B6C1B" w:rsidP="000B6C1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B6C1B" w:rsidRPr="00856722" w:rsidRDefault="000B6C1B" w:rsidP="0024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B9C" w:rsidRPr="00E91286" w:rsidRDefault="00E4631D" w:rsidP="008C44AB">
      <w:pPr>
        <w:jc w:val="center"/>
        <w:rPr>
          <w:rFonts w:ascii="Arial" w:hAnsi="Arial" w:cs="Arial"/>
          <w:b/>
          <w:sz w:val="24"/>
          <w:szCs w:val="24"/>
        </w:rPr>
      </w:pPr>
      <w:r w:rsidRPr="00E91286">
        <w:rPr>
          <w:rFonts w:ascii="Arial" w:hAnsi="Arial" w:cs="Arial"/>
          <w:b/>
          <w:sz w:val="24"/>
          <w:szCs w:val="24"/>
        </w:rPr>
        <w:lastRenderedPageBreak/>
        <w:t>Отчет о ход</w:t>
      </w:r>
      <w:r w:rsidR="00240B9C" w:rsidRPr="00E91286">
        <w:rPr>
          <w:rFonts w:ascii="Arial" w:hAnsi="Arial" w:cs="Arial"/>
          <w:b/>
          <w:sz w:val="24"/>
          <w:szCs w:val="24"/>
        </w:rPr>
        <w:t>е реализации и оценке эффективности муниципальной программы «Профилактика преступлений и иных правонарушений на территории муниципально</w:t>
      </w:r>
      <w:r w:rsidR="0009265F" w:rsidRPr="00E91286">
        <w:rPr>
          <w:rFonts w:ascii="Arial" w:hAnsi="Arial" w:cs="Arial"/>
          <w:b/>
          <w:sz w:val="24"/>
          <w:szCs w:val="24"/>
        </w:rPr>
        <w:t>го образования «поселок Теткино</w:t>
      </w:r>
      <w:r w:rsidR="00240B9C" w:rsidRPr="00E91286">
        <w:rPr>
          <w:rFonts w:ascii="Arial" w:hAnsi="Arial" w:cs="Arial"/>
          <w:b/>
          <w:sz w:val="24"/>
          <w:szCs w:val="24"/>
        </w:rPr>
        <w:t>» Глушковского района Курской области на 2017-2019 годы» за 2018 год</w:t>
      </w:r>
    </w:p>
    <w:p w:rsidR="00240B9C" w:rsidRPr="00E91286" w:rsidRDefault="00E4631D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       </w:t>
      </w:r>
      <w:r w:rsidR="00240B9C" w:rsidRPr="00E91286">
        <w:rPr>
          <w:rFonts w:ascii="Arial" w:hAnsi="Arial" w:cs="Arial"/>
          <w:sz w:val="24"/>
          <w:szCs w:val="24"/>
        </w:rPr>
        <w:t xml:space="preserve"> Постановление</w:t>
      </w:r>
      <w:r w:rsidR="0009265F" w:rsidRPr="00E91286">
        <w:rPr>
          <w:rFonts w:ascii="Arial" w:hAnsi="Arial" w:cs="Arial"/>
          <w:sz w:val="24"/>
          <w:szCs w:val="24"/>
        </w:rPr>
        <w:t>м Администрации поселка Теткино</w:t>
      </w:r>
      <w:r w:rsidR="00240B9C" w:rsidRPr="00E91286">
        <w:rPr>
          <w:rFonts w:ascii="Arial" w:hAnsi="Arial" w:cs="Arial"/>
          <w:sz w:val="24"/>
          <w:szCs w:val="24"/>
        </w:rPr>
        <w:t xml:space="preserve"> Глушковского района Курской</w:t>
      </w:r>
      <w:r w:rsidR="0009265F" w:rsidRPr="00E91286">
        <w:rPr>
          <w:rFonts w:ascii="Arial" w:hAnsi="Arial" w:cs="Arial"/>
          <w:sz w:val="24"/>
          <w:szCs w:val="24"/>
        </w:rPr>
        <w:t xml:space="preserve"> области от 18.11.2016 года № 118</w:t>
      </w:r>
      <w:r w:rsidR="00240B9C" w:rsidRPr="00E91286">
        <w:rPr>
          <w:rFonts w:ascii="Arial" w:hAnsi="Arial" w:cs="Arial"/>
          <w:sz w:val="24"/>
          <w:szCs w:val="24"/>
        </w:rPr>
        <w:t xml:space="preserve"> утверждена муниципальная программа</w:t>
      </w:r>
      <w:r w:rsidR="0009265F" w:rsidRPr="00E91286">
        <w:rPr>
          <w:rFonts w:ascii="Arial" w:hAnsi="Arial" w:cs="Arial"/>
          <w:sz w:val="24"/>
          <w:szCs w:val="24"/>
        </w:rPr>
        <w:t xml:space="preserve"> «П</w:t>
      </w:r>
      <w:r w:rsidR="00240B9C" w:rsidRPr="00E91286">
        <w:rPr>
          <w:rFonts w:ascii="Arial" w:hAnsi="Arial" w:cs="Arial"/>
          <w:sz w:val="24"/>
          <w:szCs w:val="24"/>
        </w:rPr>
        <w:t>рофилактики преступлений и иных правонарушений на территории муниципально</w:t>
      </w:r>
      <w:r w:rsidR="0009265F" w:rsidRPr="00E91286">
        <w:rPr>
          <w:rFonts w:ascii="Arial" w:hAnsi="Arial" w:cs="Arial"/>
          <w:sz w:val="24"/>
          <w:szCs w:val="24"/>
        </w:rPr>
        <w:t>го образования «поселок Теткино</w:t>
      </w:r>
      <w:r w:rsidR="00240B9C" w:rsidRPr="00E91286">
        <w:rPr>
          <w:rFonts w:ascii="Arial" w:hAnsi="Arial" w:cs="Arial"/>
          <w:sz w:val="24"/>
          <w:szCs w:val="24"/>
        </w:rPr>
        <w:t>» Глушковского района Курской области на 2017-2019 годы».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Основной целью программы я</w:t>
      </w:r>
      <w:r w:rsidR="0009265F" w:rsidRPr="00E91286">
        <w:rPr>
          <w:rFonts w:ascii="Arial" w:hAnsi="Arial" w:cs="Arial"/>
          <w:sz w:val="24"/>
          <w:szCs w:val="24"/>
        </w:rPr>
        <w:t xml:space="preserve">вляется формирование эффективной системы </w:t>
      </w:r>
      <w:r w:rsidRPr="00E91286">
        <w:rPr>
          <w:rFonts w:ascii="Arial" w:hAnsi="Arial" w:cs="Arial"/>
          <w:sz w:val="24"/>
          <w:szCs w:val="24"/>
        </w:rPr>
        <w:t xml:space="preserve"> профилактики преступлений и правонарушений</w:t>
      </w:r>
      <w:r w:rsidR="00CD3A26" w:rsidRPr="00E91286">
        <w:rPr>
          <w:rFonts w:ascii="Arial" w:hAnsi="Arial" w:cs="Arial"/>
          <w:sz w:val="24"/>
          <w:szCs w:val="24"/>
        </w:rPr>
        <w:t>, создание объективных условий для снижения роста количества преступлений</w:t>
      </w:r>
      <w:r w:rsidRPr="00E91286">
        <w:rPr>
          <w:rFonts w:ascii="Arial" w:hAnsi="Arial" w:cs="Arial"/>
          <w:sz w:val="24"/>
          <w:szCs w:val="24"/>
        </w:rPr>
        <w:t>      </w:t>
      </w:r>
      <w:r w:rsidR="00AC31BC" w:rsidRPr="00E91286">
        <w:rPr>
          <w:rFonts w:ascii="Arial" w:hAnsi="Arial" w:cs="Arial"/>
          <w:sz w:val="24"/>
          <w:szCs w:val="24"/>
        </w:rPr>
        <w:t> </w:t>
      </w:r>
      <w:r w:rsidR="00CD3A26" w:rsidRPr="00E91286">
        <w:rPr>
          <w:rFonts w:ascii="Arial" w:hAnsi="Arial" w:cs="Arial"/>
          <w:sz w:val="24"/>
          <w:szCs w:val="24"/>
        </w:rPr>
        <w:t>на территории поселка Теткино</w:t>
      </w:r>
      <w:r w:rsidRPr="00E91286">
        <w:rPr>
          <w:rFonts w:ascii="Arial" w:hAnsi="Arial" w:cs="Arial"/>
          <w:sz w:val="24"/>
          <w:szCs w:val="24"/>
        </w:rPr>
        <w:t xml:space="preserve"> Глушковского района Курской области,  </w:t>
      </w:r>
      <w:r w:rsidR="007107AB" w:rsidRPr="00E91286">
        <w:rPr>
          <w:rFonts w:ascii="Arial" w:hAnsi="Arial" w:cs="Arial"/>
          <w:sz w:val="24"/>
          <w:szCs w:val="24"/>
        </w:rPr>
        <w:t xml:space="preserve">создание условий для защиты жизни, здоровья, прав и свобод граждан, собственности, интересов общества от преступных и иных противоправных посягательств, </w:t>
      </w:r>
      <w:r w:rsidRPr="00E91286">
        <w:rPr>
          <w:rFonts w:ascii="Arial" w:hAnsi="Arial" w:cs="Arial"/>
          <w:sz w:val="24"/>
          <w:szCs w:val="24"/>
        </w:rPr>
        <w:t>закрепление достигнутых результатов в обеспечении</w:t>
      </w:r>
      <w:r w:rsidRPr="00E91286">
        <w:rPr>
          <w:rFonts w:ascii="Arial" w:hAnsi="Arial" w:cs="Arial"/>
          <w:sz w:val="24"/>
          <w:szCs w:val="24"/>
        </w:rPr>
        <w:br/>
        <w:t>правопорядка и без</w:t>
      </w:r>
      <w:r w:rsidR="00AC31BC" w:rsidRPr="00E91286">
        <w:rPr>
          <w:rFonts w:ascii="Arial" w:hAnsi="Arial" w:cs="Arial"/>
          <w:sz w:val="24"/>
          <w:szCs w:val="24"/>
        </w:rPr>
        <w:t>опасности граждан, повышение   </w:t>
      </w:r>
      <w:r w:rsidRPr="00E91286">
        <w:rPr>
          <w:rFonts w:ascii="Arial" w:hAnsi="Arial" w:cs="Arial"/>
          <w:sz w:val="24"/>
          <w:szCs w:val="24"/>
        </w:rPr>
        <w:t xml:space="preserve">уровня </w:t>
      </w:r>
      <w:r w:rsidR="00AC31BC" w:rsidRPr="00E91286">
        <w:rPr>
          <w:rFonts w:ascii="Arial" w:hAnsi="Arial" w:cs="Arial"/>
          <w:sz w:val="24"/>
          <w:szCs w:val="24"/>
        </w:rPr>
        <w:t>общественной безопасности,     </w:t>
      </w:r>
      <w:r w:rsidRPr="00E91286">
        <w:rPr>
          <w:rFonts w:ascii="Arial" w:hAnsi="Arial" w:cs="Arial"/>
          <w:sz w:val="24"/>
          <w:szCs w:val="24"/>
        </w:rPr>
        <w:t>результативности борьбы с преступностью.</w:t>
      </w:r>
    </w:p>
    <w:p w:rsidR="00E4631D" w:rsidRPr="00E91286" w:rsidRDefault="00E4631D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  </w:t>
      </w:r>
      <w:r w:rsidR="00240B9C" w:rsidRPr="00E91286">
        <w:rPr>
          <w:rFonts w:ascii="Arial" w:hAnsi="Arial" w:cs="Arial"/>
          <w:sz w:val="24"/>
          <w:szCs w:val="24"/>
        </w:rPr>
        <w:t xml:space="preserve"> В ее рамках реализованы мероприятия, направленные на</w:t>
      </w:r>
      <w:r w:rsidR="00CD3A26" w:rsidRPr="00E91286">
        <w:rPr>
          <w:rFonts w:ascii="Arial" w:hAnsi="Arial" w:cs="Arial"/>
          <w:sz w:val="24"/>
          <w:szCs w:val="24"/>
        </w:rPr>
        <w:t xml:space="preserve"> организацию комплексных агитационно- пропагандистских мероприятий, направленных на воспитание и укрепление духовно-нравственной культуры среди населения. </w:t>
      </w:r>
      <w:r w:rsidR="00240B9C" w:rsidRPr="00E91286">
        <w:rPr>
          <w:rFonts w:ascii="Arial" w:hAnsi="Arial" w:cs="Arial"/>
          <w:sz w:val="24"/>
          <w:szCs w:val="24"/>
        </w:rPr>
        <w:t xml:space="preserve"> 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Динамика достижений показателей Программы характеризуется следующими параметрами: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количество преступлений  совершенных несовершеннолетними (по сравнению с 2016 годом):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2017 году стабилизируется;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2018 году снизится на 2%;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2019 году снизится на 3%;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</w:t>
      </w:r>
      <w:r w:rsidR="00197612" w:rsidRPr="00E91286">
        <w:rPr>
          <w:rFonts w:ascii="Arial" w:hAnsi="Arial" w:cs="Arial"/>
          <w:sz w:val="24"/>
          <w:szCs w:val="24"/>
        </w:rPr>
        <w:t>За период 2017</w:t>
      </w:r>
      <w:r w:rsidRPr="00E91286">
        <w:rPr>
          <w:rFonts w:ascii="Arial" w:hAnsi="Arial" w:cs="Arial"/>
          <w:sz w:val="24"/>
          <w:szCs w:val="24"/>
        </w:rPr>
        <w:t xml:space="preserve"> года количество преступлений, совершенных несовершеннолетними снизилось на 2% (мероприятие выполнено с коэф</w:t>
      </w:r>
      <w:r w:rsidR="00197612" w:rsidRPr="00E91286">
        <w:rPr>
          <w:rFonts w:ascii="Arial" w:hAnsi="Arial" w:cs="Arial"/>
          <w:sz w:val="24"/>
          <w:szCs w:val="24"/>
        </w:rPr>
        <w:t>фициентом 1) по сравнению с 2016</w:t>
      </w:r>
      <w:r w:rsidR="0028175C" w:rsidRPr="00E91286">
        <w:rPr>
          <w:rFonts w:ascii="Arial" w:hAnsi="Arial" w:cs="Arial"/>
          <w:sz w:val="24"/>
          <w:szCs w:val="24"/>
        </w:rPr>
        <w:t xml:space="preserve"> годом; в 2018 </w:t>
      </w:r>
      <w:proofErr w:type="gramStart"/>
      <w:r w:rsidR="0028175C" w:rsidRPr="00E91286">
        <w:rPr>
          <w:rFonts w:ascii="Arial" w:hAnsi="Arial" w:cs="Arial"/>
          <w:sz w:val="24"/>
          <w:szCs w:val="24"/>
        </w:rPr>
        <w:t>году  кол</w:t>
      </w:r>
      <w:r w:rsidRPr="00E91286">
        <w:rPr>
          <w:rFonts w:ascii="Arial" w:hAnsi="Arial" w:cs="Arial"/>
          <w:sz w:val="24"/>
          <w:szCs w:val="24"/>
        </w:rPr>
        <w:t>иче</w:t>
      </w:r>
      <w:r w:rsidR="00197612" w:rsidRPr="00E91286">
        <w:rPr>
          <w:rFonts w:ascii="Arial" w:hAnsi="Arial" w:cs="Arial"/>
          <w:sz w:val="24"/>
          <w:szCs w:val="24"/>
        </w:rPr>
        <w:t>ство</w:t>
      </w:r>
      <w:proofErr w:type="gramEnd"/>
      <w:r w:rsidR="00197612" w:rsidRPr="00E91286">
        <w:rPr>
          <w:rFonts w:ascii="Arial" w:hAnsi="Arial" w:cs="Arial"/>
          <w:sz w:val="24"/>
          <w:szCs w:val="24"/>
        </w:rPr>
        <w:t xml:space="preserve"> преступлений снизилось на 3</w:t>
      </w:r>
      <w:r w:rsidRPr="00E91286">
        <w:rPr>
          <w:rFonts w:ascii="Arial" w:hAnsi="Arial" w:cs="Arial"/>
          <w:sz w:val="24"/>
          <w:szCs w:val="24"/>
        </w:rPr>
        <w:t>% (планировалось – 2%).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Показатели были достигнуты в результате проводимых мероприятий</w:t>
      </w:r>
      <w:r w:rsidR="007107AB" w:rsidRPr="00E91286">
        <w:rPr>
          <w:rFonts w:ascii="Arial" w:hAnsi="Arial" w:cs="Arial"/>
          <w:sz w:val="24"/>
          <w:szCs w:val="24"/>
        </w:rPr>
        <w:t xml:space="preserve"> Администрацией поселка Теткино</w:t>
      </w:r>
      <w:r w:rsidRPr="00E91286">
        <w:rPr>
          <w:rFonts w:ascii="Arial" w:hAnsi="Arial" w:cs="Arial"/>
          <w:sz w:val="24"/>
          <w:szCs w:val="24"/>
        </w:rPr>
        <w:t>: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1. С целью обеспечения занятости несовершеннолетних в свободное время, недопущения безнадзорности и профилактики правонарушений проводились спортивные соревнования по ф</w:t>
      </w:r>
      <w:r w:rsidR="007107AB" w:rsidRPr="00E91286">
        <w:rPr>
          <w:rFonts w:ascii="Arial" w:hAnsi="Arial" w:cs="Arial"/>
          <w:sz w:val="24"/>
          <w:szCs w:val="24"/>
        </w:rPr>
        <w:t>утболу и мини футболу, те</w:t>
      </w:r>
      <w:r w:rsidR="004A4ED3" w:rsidRPr="00E91286">
        <w:rPr>
          <w:rFonts w:ascii="Arial" w:hAnsi="Arial" w:cs="Arial"/>
          <w:sz w:val="24"/>
          <w:szCs w:val="24"/>
        </w:rPr>
        <w:t>н</w:t>
      </w:r>
      <w:r w:rsidR="007107AB" w:rsidRPr="00E91286">
        <w:rPr>
          <w:rFonts w:ascii="Arial" w:hAnsi="Arial" w:cs="Arial"/>
          <w:sz w:val="24"/>
          <w:szCs w:val="24"/>
        </w:rPr>
        <w:t>нису</w:t>
      </w:r>
      <w:r w:rsidR="004A4ED3" w:rsidRPr="00E91286">
        <w:rPr>
          <w:rFonts w:ascii="Arial" w:hAnsi="Arial" w:cs="Arial"/>
          <w:sz w:val="24"/>
          <w:szCs w:val="24"/>
        </w:rPr>
        <w:t>.</w:t>
      </w:r>
      <w:r w:rsidR="007107AB" w:rsidRPr="00E91286">
        <w:rPr>
          <w:rFonts w:ascii="Arial" w:hAnsi="Arial" w:cs="Arial"/>
          <w:sz w:val="24"/>
          <w:szCs w:val="24"/>
        </w:rPr>
        <w:t xml:space="preserve"> </w:t>
      </w:r>
    </w:p>
    <w:p w:rsidR="00E4631D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2. </w:t>
      </w:r>
      <w:r w:rsidR="007107AB" w:rsidRPr="00E91286">
        <w:rPr>
          <w:rFonts w:ascii="Arial" w:hAnsi="Arial" w:cs="Arial"/>
          <w:sz w:val="24"/>
          <w:szCs w:val="24"/>
        </w:rPr>
        <w:t>Учащиеся МКОУ «Теткинская</w:t>
      </w:r>
      <w:r w:rsidRPr="00E91286">
        <w:rPr>
          <w:rFonts w:ascii="Arial" w:hAnsi="Arial" w:cs="Arial"/>
          <w:sz w:val="24"/>
          <w:szCs w:val="24"/>
        </w:rPr>
        <w:t xml:space="preserve"> средняя общеобразовательная школа</w:t>
      </w:r>
      <w:r w:rsidR="007107AB" w:rsidRPr="00E91286">
        <w:rPr>
          <w:rFonts w:ascii="Arial" w:hAnsi="Arial" w:cs="Arial"/>
          <w:sz w:val="24"/>
          <w:szCs w:val="24"/>
        </w:rPr>
        <w:t xml:space="preserve"> №1 им.</w:t>
      </w:r>
      <w:r w:rsidR="00CA0D63" w:rsidRPr="00E91286">
        <w:rPr>
          <w:rFonts w:ascii="Arial" w:hAnsi="Arial" w:cs="Arial"/>
          <w:sz w:val="24"/>
          <w:szCs w:val="24"/>
        </w:rPr>
        <w:t xml:space="preserve"> А.Н.</w:t>
      </w:r>
      <w:r w:rsidR="007107AB" w:rsidRPr="00E91286">
        <w:rPr>
          <w:rFonts w:ascii="Arial" w:hAnsi="Arial" w:cs="Arial"/>
          <w:sz w:val="24"/>
          <w:szCs w:val="24"/>
        </w:rPr>
        <w:t xml:space="preserve"> Бочарникова</w:t>
      </w:r>
      <w:r w:rsidRPr="00E91286">
        <w:rPr>
          <w:rFonts w:ascii="Arial" w:hAnsi="Arial" w:cs="Arial"/>
          <w:sz w:val="24"/>
          <w:szCs w:val="24"/>
        </w:rPr>
        <w:t>»</w:t>
      </w:r>
      <w:r w:rsidR="007107AB" w:rsidRPr="00E91286">
        <w:rPr>
          <w:rFonts w:ascii="Arial" w:hAnsi="Arial" w:cs="Arial"/>
          <w:sz w:val="24"/>
          <w:szCs w:val="24"/>
        </w:rPr>
        <w:t xml:space="preserve"> и МКОУ «Теткинская средняя </w:t>
      </w:r>
      <w:proofErr w:type="gramStart"/>
      <w:r w:rsidR="007107AB" w:rsidRPr="00E91286">
        <w:rPr>
          <w:rFonts w:ascii="Arial" w:hAnsi="Arial" w:cs="Arial"/>
          <w:sz w:val="24"/>
          <w:szCs w:val="24"/>
        </w:rPr>
        <w:t>общеобразовательная  школа</w:t>
      </w:r>
      <w:proofErr w:type="gramEnd"/>
      <w:r w:rsidR="007107AB" w:rsidRPr="00E91286">
        <w:rPr>
          <w:rFonts w:ascii="Arial" w:hAnsi="Arial" w:cs="Arial"/>
          <w:sz w:val="24"/>
          <w:szCs w:val="24"/>
        </w:rPr>
        <w:t xml:space="preserve"> № 2» </w:t>
      </w:r>
      <w:r w:rsidRPr="00E91286">
        <w:rPr>
          <w:rFonts w:ascii="Arial" w:hAnsi="Arial" w:cs="Arial"/>
          <w:sz w:val="24"/>
          <w:szCs w:val="24"/>
        </w:rPr>
        <w:t xml:space="preserve"> принимают участие в митингах и шествиях, посвященных Дню интернационалиста, Дню Победы, укрепляя гражданскую солидарность и интернационализм, препятству</w:t>
      </w:r>
      <w:r w:rsidR="002A1245" w:rsidRPr="00E91286">
        <w:rPr>
          <w:rFonts w:ascii="Arial" w:hAnsi="Arial" w:cs="Arial"/>
          <w:sz w:val="24"/>
          <w:szCs w:val="24"/>
        </w:rPr>
        <w:t>я любым проявлениям экстремизма.</w:t>
      </w:r>
    </w:p>
    <w:p w:rsidR="002A1245" w:rsidRPr="00E91286" w:rsidRDefault="002A1245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lastRenderedPageBreak/>
        <w:t>3. На террит</w:t>
      </w:r>
      <w:r w:rsidR="004A4ED3" w:rsidRPr="00E91286">
        <w:rPr>
          <w:rFonts w:ascii="Arial" w:hAnsi="Arial" w:cs="Arial"/>
          <w:sz w:val="24"/>
          <w:szCs w:val="24"/>
        </w:rPr>
        <w:t>ории поселка Теткино проводятся</w:t>
      </w:r>
      <w:r w:rsidRPr="00E91286">
        <w:rPr>
          <w:rFonts w:ascii="Arial" w:hAnsi="Arial" w:cs="Arial"/>
          <w:sz w:val="24"/>
          <w:szCs w:val="24"/>
        </w:rPr>
        <w:t xml:space="preserve"> сходы граждан по вопросам сохранн</w:t>
      </w:r>
      <w:r w:rsidR="001A49C0" w:rsidRPr="00E91286">
        <w:rPr>
          <w:rFonts w:ascii="Arial" w:hAnsi="Arial" w:cs="Arial"/>
          <w:sz w:val="24"/>
          <w:szCs w:val="24"/>
        </w:rPr>
        <w:t>ости принадлежащего им имущества и противодействи</w:t>
      </w:r>
      <w:r w:rsidR="008C0241" w:rsidRPr="00E91286">
        <w:rPr>
          <w:rFonts w:ascii="Arial" w:hAnsi="Arial" w:cs="Arial"/>
          <w:sz w:val="24"/>
          <w:szCs w:val="24"/>
        </w:rPr>
        <w:t>я совершению мошенничества. Так</w:t>
      </w:r>
      <w:r w:rsidR="001A49C0" w:rsidRPr="00E91286">
        <w:rPr>
          <w:rFonts w:ascii="Arial" w:hAnsi="Arial" w:cs="Arial"/>
          <w:sz w:val="24"/>
          <w:szCs w:val="24"/>
        </w:rPr>
        <w:t>же проводятся профилактические беседы с жителями поселка склонными к совершению правонарушений.</w:t>
      </w:r>
    </w:p>
    <w:p w:rsidR="00A41926" w:rsidRPr="00E91286" w:rsidRDefault="001A49C0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4</w:t>
      </w:r>
      <w:r w:rsidR="00240B9C" w:rsidRPr="00E91286">
        <w:rPr>
          <w:rFonts w:ascii="Arial" w:hAnsi="Arial" w:cs="Arial"/>
          <w:sz w:val="24"/>
          <w:szCs w:val="24"/>
        </w:rPr>
        <w:t>. С цель</w:t>
      </w:r>
      <w:r w:rsidR="007107AB" w:rsidRPr="00E91286">
        <w:rPr>
          <w:rFonts w:ascii="Arial" w:hAnsi="Arial" w:cs="Arial"/>
          <w:sz w:val="24"/>
          <w:szCs w:val="24"/>
        </w:rPr>
        <w:t xml:space="preserve">ю стабилизации </w:t>
      </w:r>
      <w:r w:rsidR="00240B9C" w:rsidRPr="00E91286">
        <w:rPr>
          <w:rFonts w:ascii="Arial" w:hAnsi="Arial" w:cs="Arial"/>
          <w:sz w:val="24"/>
          <w:szCs w:val="24"/>
        </w:rPr>
        <w:t>обстановки на территории поселка, достижению положительных результатов борьбы с преступностью</w:t>
      </w:r>
      <w:r w:rsidR="00A41926" w:rsidRPr="00E91286">
        <w:rPr>
          <w:rFonts w:ascii="Arial" w:hAnsi="Arial" w:cs="Arial"/>
          <w:sz w:val="24"/>
          <w:szCs w:val="24"/>
        </w:rPr>
        <w:t xml:space="preserve"> </w:t>
      </w:r>
      <w:r w:rsidRPr="00E91286">
        <w:rPr>
          <w:rFonts w:ascii="Arial" w:hAnsi="Arial" w:cs="Arial"/>
          <w:sz w:val="24"/>
          <w:szCs w:val="24"/>
        </w:rPr>
        <w:t xml:space="preserve">были </w:t>
      </w:r>
      <w:proofErr w:type="gramStart"/>
      <w:r w:rsidRPr="00E91286">
        <w:rPr>
          <w:rFonts w:ascii="Arial" w:hAnsi="Arial" w:cs="Arial"/>
          <w:sz w:val="24"/>
          <w:szCs w:val="24"/>
        </w:rPr>
        <w:t xml:space="preserve">проведены </w:t>
      </w:r>
      <w:r w:rsidR="00A41926" w:rsidRPr="00E91286">
        <w:rPr>
          <w:rFonts w:ascii="Arial" w:hAnsi="Arial" w:cs="Arial"/>
          <w:sz w:val="24"/>
          <w:szCs w:val="24"/>
        </w:rPr>
        <w:t xml:space="preserve"> агитацион</w:t>
      </w:r>
      <w:r w:rsidRPr="00E91286">
        <w:rPr>
          <w:rFonts w:ascii="Arial" w:hAnsi="Arial" w:cs="Arial"/>
          <w:sz w:val="24"/>
          <w:szCs w:val="24"/>
        </w:rPr>
        <w:t>но</w:t>
      </w:r>
      <w:proofErr w:type="gramEnd"/>
      <w:r w:rsidRPr="00E91286">
        <w:rPr>
          <w:rFonts w:ascii="Arial" w:hAnsi="Arial" w:cs="Arial"/>
          <w:sz w:val="24"/>
          <w:szCs w:val="24"/>
        </w:rPr>
        <w:t>- пропагандистские мероприятия</w:t>
      </w:r>
      <w:r w:rsidR="00CA0D63" w:rsidRPr="00E91286">
        <w:rPr>
          <w:rFonts w:ascii="Arial" w:hAnsi="Arial" w:cs="Arial"/>
          <w:sz w:val="24"/>
          <w:szCs w:val="24"/>
        </w:rPr>
        <w:t>, направленные</w:t>
      </w:r>
      <w:r w:rsidR="00A41926" w:rsidRPr="00E91286">
        <w:rPr>
          <w:rFonts w:ascii="Arial" w:hAnsi="Arial" w:cs="Arial"/>
          <w:sz w:val="24"/>
          <w:szCs w:val="24"/>
        </w:rPr>
        <w:t xml:space="preserve"> на воспитание и укрепление духовно-нравственной культуры среди населения. </w:t>
      </w:r>
    </w:p>
    <w:p w:rsidR="00240B9C" w:rsidRPr="00E91286" w:rsidRDefault="004A4ED3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4. Основной задачей муниц</w:t>
      </w:r>
      <w:r w:rsidR="0028175C" w:rsidRPr="00E91286">
        <w:rPr>
          <w:rFonts w:ascii="Arial" w:hAnsi="Arial" w:cs="Arial"/>
          <w:sz w:val="24"/>
          <w:szCs w:val="24"/>
        </w:rPr>
        <w:t>ипалитета</w:t>
      </w:r>
      <w:r w:rsidR="00240B9C" w:rsidRPr="00E91286">
        <w:rPr>
          <w:rFonts w:ascii="Arial" w:hAnsi="Arial" w:cs="Arial"/>
          <w:sz w:val="24"/>
          <w:szCs w:val="24"/>
        </w:rPr>
        <w:t xml:space="preserve"> является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зависимостью. Для решения данной задач</w:t>
      </w:r>
      <w:r w:rsidR="00A41926" w:rsidRPr="00E91286">
        <w:rPr>
          <w:rFonts w:ascii="Arial" w:hAnsi="Arial" w:cs="Arial"/>
          <w:sz w:val="24"/>
          <w:szCs w:val="24"/>
        </w:rPr>
        <w:t>и Администрация поселка Теткино</w:t>
      </w:r>
      <w:r w:rsidR="00240B9C" w:rsidRPr="00E91286">
        <w:rPr>
          <w:rFonts w:ascii="Arial" w:hAnsi="Arial" w:cs="Arial"/>
          <w:sz w:val="24"/>
          <w:szCs w:val="24"/>
        </w:rPr>
        <w:t xml:space="preserve"> проводит работу по формированию в обществе негативного отношения к незаконному потреблению наркотических средств, размещая информ</w:t>
      </w:r>
      <w:r w:rsidR="00A41926" w:rsidRPr="00E91286">
        <w:rPr>
          <w:rFonts w:ascii="Arial" w:hAnsi="Arial" w:cs="Arial"/>
          <w:sz w:val="24"/>
          <w:szCs w:val="24"/>
        </w:rPr>
        <w:t>ацию на стендах поселка Теткино</w:t>
      </w:r>
      <w:r w:rsidR="00240B9C" w:rsidRPr="00E91286">
        <w:rPr>
          <w:rFonts w:ascii="Arial" w:hAnsi="Arial" w:cs="Arial"/>
          <w:sz w:val="24"/>
          <w:szCs w:val="24"/>
        </w:rPr>
        <w:t xml:space="preserve"> и устанавливая ящики «доверия»;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5</w:t>
      </w:r>
      <w:r w:rsidR="0028175C" w:rsidRPr="00E91286">
        <w:rPr>
          <w:rFonts w:ascii="Arial" w:hAnsi="Arial" w:cs="Arial"/>
          <w:sz w:val="24"/>
          <w:szCs w:val="24"/>
        </w:rPr>
        <w:t>. В 2018 году эффективно</w:t>
      </w:r>
      <w:r w:rsidRPr="00E91286">
        <w:rPr>
          <w:rFonts w:ascii="Arial" w:hAnsi="Arial" w:cs="Arial"/>
          <w:sz w:val="24"/>
          <w:szCs w:val="24"/>
        </w:rPr>
        <w:t xml:space="preserve"> проводилась работа Совета </w:t>
      </w:r>
      <w:proofErr w:type="gramStart"/>
      <w:r w:rsidRPr="00E91286">
        <w:rPr>
          <w:rFonts w:ascii="Arial" w:hAnsi="Arial" w:cs="Arial"/>
          <w:sz w:val="24"/>
          <w:szCs w:val="24"/>
        </w:rPr>
        <w:t xml:space="preserve">профилактики </w:t>
      </w:r>
      <w:r w:rsidR="00A41926" w:rsidRPr="00E91286">
        <w:rPr>
          <w:rFonts w:ascii="Arial" w:hAnsi="Arial" w:cs="Arial"/>
          <w:sz w:val="24"/>
          <w:szCs w:val="24"/>
        </w:rPr>
        <w:t xml:space="preserve"> правонарушений</w:t>
      </w:r>
      <w:proofErr w:type="gramEnd"/>
      <w:r w:rsidR="00A41926" w:rsidRPr="00E91286">
        <w:rPr>
          <w:rFonts w:ascii="Arial" w:hAnsi="Arial" w:cs="Arial"/>
          <w:sz w:val="24"/>
          <w:szCs w:val="24"/>
        </w:rPr>
        <w:t xml:space="preserve"> </w:t>
      </w:r>
      <w:r w:rsidRPr="00E91286">
        <w:rPr>
          <w:rFonts w:ascii="Arial" w:hAnsi="Arial" w:cs="Arial"/>
          <w:sz w:val="24"/>
          <w:szCs w:val="24"/>
        </w:rPr>
        <w:t>муниципально</w:t>
      </w:r>
      <w:r w:rsidR="00A41926" w:rsidRPr="00E91286">
        <w:rPr>
          <w:rFonts w:ascii="Arial" w:hAnsi="Arial" w:cs="Arial"/>
          <w:sz w:val="24"/>
          <w:szCs w:val="24"/>
        </w:rPr>
        <w:t>го образования «поселок Теткино</w:t>
      </w:r>
      <w:r w:rsidRPr="00E91286">
        <w:rPr>
          <w:rFonts w:ascii="Arial" w:hAnsi="Arial" w:cs="Arial"/>
          <w:sz w:val="24"/>
          <w:szCs w:val="24"/>
        </w:rPr>
        <w:t>» Глушковского района Курской области с несовершеннолетними и лицами, ск</w:t>
      </w:r>
      <w:r w:rsidR="0028175C" w:rsidRPr="00E91286">
        <w:rPr>
          <w:rFonts w:ascii="Arial" w:hAnsi="Arial" w:cs="Arial"/>
          <w:sz w:val="24"/>
          <w:szCs w:val="24"/>
        </w:rPr>
        <w:t>лонными к употреблению спиртных напитков</w:t>
      </w:r>
      <w:r w:rsidRPr="00E91286">
        <w:rPr>
          <w:rFonts w:ascii="Arial" w:hAnsi="Arial" w:cs="Arial"/>
          <w:sz w:val="24"/>
          <w:szCs w:val="24"/>
        </w:rPr>
        <w:t xml:space="preserve"> и кражам чужого имущества.</w:t>
      </w:r>
    </w:p>
    <w:p w:rsidR="00240B9C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В результате профилактических мер на территории поселка уменьшилось количество преступлений,</w:t>
      </w:r>
      <w:r w:rsidR="002A1245" w:rsidRPr="00E91286">
        <w:rPr>
          <w:rFonts w:ascii="Arial" w:hAnsi="Arial" w:cs="Arial"/>
          <w:sz w:val="24"/>
          <w:szCs w:val="24"/>
        </w:rPr>
        <w:t xml:space="preserve"> в том числе правонарушений совершенных несовершеннолетними лицами.</w:t>
      </w:r>
    </w:p>
    <w:p w:rsidR="00DD6CC2" w:rsidRPr="00E91286" w:rsidRDefault="00240B9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Таким образом, муниципальная программа «Профилактика преступлений и иных правонарушений на территории муниципального образования «поселок Глушково» Глушковского района Курской области на 2017-2019 годы» за 2018 год является эффективной.</w:t>
      </w:r>
    </w:p>
    <w:p w:rsidR="00DD6CC2" w:rsidRPr="00E91286" w:rsidRDefault="00DD6CC2" w:rsidP="00AC31BC">
      <w:pPr>
        <w:jc w:val="both"/>
        <w:rPr>
          <w:rFonts w:ascii="Arial" w:hAnsi="Arial" w:cs="Arial"/>
          <w:sz w:val="24"/>
          <w:szCs w:val="24"/>
        </w:rPr>
      </w:pPr>
    </w:p>
    <w:p w:rsidR="00DD6CC2" w:rsidRPr="00E91286" w:rsidRDefault="00DD6CC2" w:rsidP="00DD6C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>СВЕДЕНИЯ </w:t>
      </w:r>
    </w:p>
    <w:p w:rsidR="00DD6CC2" w:rsidRPr="00E91286" w:rsidRDefault="00DD6CC2" w:rsidP="00DD6C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>об использовании бюджетных ассигнований и внебюджетных средств на реализацию  </w:t>
      </w:r>
    </w:p>
    <w:p w:rsidR="00DD6CC2" w:rsidRPr="00E91286" w:rsidRDefault="00DD6CC2" w:rsidP="00DD6CC2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E91286">
        <w:rPr>
          <w:rFonts w:ascii="Arial" w:eastAsia="Times New Roman" w:hAnsi="Arial" w:cs="Arial"/>
          <w:lang w:eastAsia="ru-RU"/>
        </w:rPr>
        <w:t xml:space="preserve">муниципальной программы </w:t>
      </w:r>
      <w:r w:rsidRPr="00E91286">
        <w:rPr>
          <w:rStyle w:val="normaltextrun"/>
          <w:rFonts w:ascii="Arial" w:hAnsi="Arial" w:cs="Arial"/>
          <w:sz w:val="24"/>
          <w:szCs w:val="24"/>
        </w:rPr>
        <w:t xml:space="preserve">«Профилактика преступлений и иных правонарушений в МО «поселок Теткино» Глушковского района Курской области на 2017- 2019 годы» </w:t>
      </w:r>
    </w:p>
    <w:p w:rsidR="00DD6CC2" w:rsidRPr="00E91286" w:rsidRDefault="00DD6CC2" w:rsidP="00DD6C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 xml:space="preserve"> за 2018 год. </w:t>
      </w:r>
    </w:p>
    <w:tbl>
      <w:tblPr>
        <w:tblW w:w="9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26"/>
        <w:gridCol w:w="1653"/>
        <w:gridCol w:w="1172"/>
        <w:gridCol w:w="1436"/>
      </w:tblGrid>
      <w:tr w:rsidR="00DD6CC2" w:rsidRPr="00E91286" w:rsidTr="002C2BBA">
        <w:trPr>
          <w:trHeight w:val="750"/>
        </w:trPr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E91286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</w:tr>
      <w:tr w:rsidR="00DD6CC2" w:rsidRPr="00E91286" w:rsidTr="002C2B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D6CC2" w:rsidRPr="00E91286" w:rsidTr="002C2BBA">
        <w:tc>
          <w:tcPr>
            <w:tcW w:w="4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</w:tr>
      <w:tr w:rsidR="00DD6CC2" w:rsidRPr="00E91286" w:rsidTr="002C2BBA">
        <w:trPr>
          <w:trHeight w:val="315"/>
        </w:trPr>
        <w:tc>
          <w:tcPr>
            <w:tcW w:w="4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9128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«Профилактика преступлений и иных правонарушений в МО «поселок Теткино» Глушковского района Курской области на 2017-2019 годы» </w:t>
            </w: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</w:tr>
      <w:tr w:rsidR="00DD6CC2" w:rsidRPr="00E91286" w:rsidTr="002C2B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DD6CC2" w:rsidRPr="00E91286" w:rsidTr="002C2B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DD6CC2" w:rsidRPr="00E91286" w:rsidTr="002C2BB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DD6CC2" w:rsidRPr="00E91286" w:rsidTr="002C2BB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</w:tr>
      <w:tr w:rsidR="00DD6CC2" w:rsidRPr="00E91286" w:rsidTr="002C2BB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CC2" w:rsidRPr="00E91286" w:rsidRDefault="00DD6CC2" w:rsidP="002C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val="en-US" w:eastAsia="ru-RU"/>
              </w:rPr>
              <w:t>X</w:t>
            </w: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CC2" w:rsidRPr="00E91286" w:rsidRDefault="00DD6CC2" w:rsidP="002C2BB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</w:tbl>
    <w:p w:rsidR="00DD6CC2" w:rsidRPr="00E91286" w:rsidRDefault="00DD6CC2" w:rsidP="008C44AB">
      <w:pPr>
        <w:rPr>
          <w:rFonts w:ascii="Arial" w:hAnsi="Arial" w:cs="Arial"/>
          <w:sz w:val="24"/>
          <w:szCs w:val="24"/>
        </w:rPr>
      </w:pPr>
    </w:p>
    <w:p w:rsidR="00AC31BC" w:rsidRPr="00E91286" w:rsidRDefault="00AC31BC" w:rsidP="008C44AB">
      <w:pPr>
        <w:rPr>
          <w:rFonts w:ascii="Arial" w:hAnsi="Arial" w:cs="Arial"/>
          <w:sz w:val="24"/>
          <w:szCs w:val="24"/>
        </w:rPr>
      </w:pP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28175C" w:rsidRPr="00E91286" w:rsidTr="005D1A1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CC2" w:rsidRPr="00E91286" w:rsidRDefault="00DD6CC2" w:rsidP="00DD6CC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E9128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АДМИНИСТРАЦИЯ ПОСЕЛКА ТЕТКИНО 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ГЛУШКОВСКОГО РАЙОНА КУРСКОЙ ОБЛАСТИ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П О С Т А Н О В Л Е Н И Е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6"/>
                <w:szCs w:val="26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760C70" w:rsidP="00DD6C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от  26.02.</w:t>
            </w:r>
            <w:proofErr w:type="gramEnd"/>
            <w:r w:rsidR="00DD6CC2" w:rsidRPr="00E91286"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   2020 года №</w:t>
            </w:r>
            <w:r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 xml:space="preserve"> 24 </w:t>
            </w:r>
            <w:r w:rsidR="00DD6CC2" w:rsidRPr="00E91286"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 </w:t>
            </w:r>
            <w:r w:rsidR="00DD6CC2" w:rsidRPr="00E91286">
              <w:rPr>
                <w:rStyle w:val="eop"/>
                <w:rFonts w:ascii="Arial" w:hAnsi="Arial" w:cs="Arial"/>
                <w:sz w:val="28"/>
                <w:szCs w:val="28"/>
                <w:u w:val="single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91286">
              <w:rPr>
                <w:rStyle w:val="eop"/>
                <w:rFonts w:ascii="Arial" w:hAnsi="Arial" w:cs="Arial"/>
                <w:sz w:val="16"/>
                <w:szCs w:val="16"/>
              </w:rPr>
              <w:t xml:space="preserve">          </w:t>
            </w:r>
            <w:r w:rsidRPr="00E91286">
              <w:rPr>
                <w:rStyle w:val="eop"/>
                <w:rFonts w:ascii="Arial" w:hAnsi="Arial" w:cs="Arial"/>
              </w:rPr>
              <w:t>поселок Теткино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Об утверждении отчета о реализации муниципальной программы «Профилактика преступлений и иных правонарушений в МО «поселка Теткино» Глушковского района Курской области на 2017-2019 </w:t>
            </w:r>
            <w:proofErr w:type="gramStart"/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годы»   </w:t>
            </w:r>
            <w:proofErr w:type="gramEnd"/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за 2019 год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В соответствии с Порядком принятия решений о разработке муниципальных программ администрации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, их формирования, реализации и проведения оценки эффективности реализации, утвержденным постановлением администрации поселка Теткино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 района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от 14.10.2013 года № 21,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администрация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 xml:space="preserve">поселка </w:t>
            </w:r>
            <w:r w:rsidR="00E91286"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 xml:space="preserve">Теткино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ПОСТАНОВЛЯЕТ: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1. Утвердить отчет о реализации муниципальной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программы «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Профилактика преступлений и иных правонарушений в МО «поселок Теткино» Глушковского</w:t>
            </w:r>
            <w:r w:rsidR="00AC31BC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района Курской области» за 2019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год.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2. Настоящее постановление вступает в силу со дня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его официального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обнародования, подлежит размещению 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на официальном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сайте Администрации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 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</w:t>
            </w:r>
            <w:r w:rsidR="00E91286"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района в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сети «Интернет».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   Глава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</w:t>
            </w:r>
          </w:p>
          <w:p w:rsidR="00DD6CC2" w:rsidRPr="00E91286" w:rsidRDefault="00DD6CC2" w:rsidP="00DD6C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  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 -                                                С.А. Бершов</w:t>
            </w:r>
          </w:p>
          <w:p w:rsidR="00484DA9" w:rsidRPr="00E91286" w:rsidRDefault="00484DA9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CC2" w:rsidRPr="00E91286" w:rsidRDefault="00DD6CC2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31BC" w:rsidRPr="00E91286" w:rsidRDefault="00AC31BC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31BC" w:rsidRPr="00E91286" w:rsidRDefault="00AC31BC" w:rsidP="005D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175C" w:rsidRPr="00E91286" w:rsidRDefault="0028175C" w:rsidP="00AC31BC">
      <w:pPr>
        <w:jc w:val="both"/>
        <w:rPr>
          <w:rFonts w:ascii="Arial" w:hAnsi="Arial" w:cs="Arial"/>
          <w:b/>
          <w:sz w:val="24"/>
          <w:szCs w:val="24"/>
        </w:rPr>
      </w:pPr>
      <w:r w:rsidRPr="00E91286">
        <w:rPr>
          <w:rFonts w:ascii="Arial" w:hAnsi="Arial" w:cs="Arial"/>
          <w:b/>
          <w:sz w:val="24"/>
          <w:szCs w:val="24"/>
        </w:rPr>
        <w:lastRenderedPageBreak/>
        <w:t>Отчет о ходе реализации и оценке эффективности муниципальной программы «Профилактика преступлений и иных правонарушений на территории муниципального образования «поселок Теткино» Глушковского района Курской области на 2017-2019 годы» за 2019 год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        Постановлением Администрации поселка Теткино Глушковского района Курской области от 18.11.2016 года № 118 утверждена муниципальная программа «Профилактики преступлений и иных правонарушений на территории муниципального образования «поселок Теткино» Глушковского района Курской области на 2017-2019 годы».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Основной целью программы является формирование эффективной </w:t>
      </w:r>
      <w:proofErr w:type="gramStart"/>
      <w:r w:rsidRPr="00E91286">
        <w:rPr>
          <w:rFonts w:ascii="Arial" w:hAnsi="Arial" w:cs="Arial"/>
          <w:sz w:val="24"/>
          <w:szCs w:val="24"/>
        </w:rPr>
        <w:t>системы  профилактики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преступлений и правонарушений, создание объективных условий для снижения роста</w:t>
      </w:r>
      <w:r w:rsidR="00AC31BC" w:rsidRPr="00E91286">
        <w:rPr>
          <w:rFonts w:ascii="Arial" w:hAnsi="Arial" w:cs="Arial"/>
          <w:sz w:val="24"/>
          <w:szCs w:val="24"/>
        </w:rPr>
        <w:t xml:space="preserve"> количества преступлений       </w:t>
      </w:r>
      <w:r w:rsidRPr="00E91286">
        <w:rPr>
          <w:rFonts w:ascii="Arial" w:hAnsi="Arial" w:cs="Arial"/>
          <w:sz w:val="24"/>
          <w:szCs w:val="24"/>
        </w:rPr>
        <w:t>на территории поселка Теткино Глушковского района Курской области</w:t>
      </w:r>
      <w:r w:rsidR="006031BC" w:rsidRPr="00E91286">
        <w:rPr>
          <w:rFonts w:ascii="Arial" w:hAnsi="Arial" w:cs="Arial"/>
          <w:sz w:val="24"/>
          <w:szCs w:val="24"/>
        </w:rPr>
        <w:t>,</w:t>
      </w:r>
      <w:r w:rsidRPr="00E91286">
        <w:rPr>
          <w:rFonts w:ascii="Arial" w:hAnsi="Arial" w:cs="Arial"/>
          <w:sz w:val="24"/>
          <w:szCs w:val="24"/>
        </w:rPr>
        <w:t xml:space="preserve"> закреп</w:t>
      </w:r>
      <w:r w:rsidR="006031BC" w:rsidRPr="00E91286">
        <w:rPr>
          <w:rFonts w:ascii="Arial" w:hAnsi="Arial" w:cs="Arial"/>
          <w:sz w:val="24"/>
          <w:szCs w:val="24"/>
        </w:rPr>
        <w:t xml:space="preserve">ление достигнутых результатов в </w:t>
      </w:r>
      <w:r w:rsidRPr="00E91286">
        <w:rPr>
          <w:rFonts w:ascii="Arial" w:hAnsi="Arial" w:cs="Arial"/>
          <w:sz w:val="24"/>
          <w:szCs w:val="24"/>
        </w:rPr>
        <w:t>обеспе</w:t>
      </w:r>
      <w:r w:rsidR="006031BC" w:rsidRPr="00E91286">
        <w:rPr>
          <w:rFonts w:ascii="Arial" w:hAnsi="Arial" w:cs="Arial"/>
          <w:sz w:val="24"/>
          <w:szCs w:val="24"/>
        </w:rPr>
        <w:t xml:space="preserve">чении </w:t>
      </w:r>
      <w:r w:rsidRPr="00E91286">
        <w:rPr>
          <w:rFonts w:ascii="Arial" w:hAnsi="Arial" w:cs="Arial"/>
          <w:sz w:val="24"/>
          <w:szCs w:val="24"/>
        </w:rPr>
        <w:t>правопорядка и без</w:t>
      </w:r>
      <w:r w:rsidR="008C0241" w:rsidRPr="00E91286">
        <w:rPr>
          <w:rFonts w:ascii="Arial" w:hAnsi="Arial" w:cs="Arial"/>
          <w:sz w:val="24"/>
          <w:szCs w:val="24"/>
        </w:rPr>
        <w:t>опасности граждан, повышение  </w:t>
      </w:r>
      <w:r w:rsidRPr="00E91286">
        <w:rPr>
          <w:rFonts w:ascii="Arial" w:hAnsi="Arial" w:cs="Arial"/>
          <w:sz w:val="24"/>
          <w:szCs w:val="24"/>
        </w:rPr>
        <w:t xml:space="preserve">уровня </w:t>
      </w:r>
      <w:r w:rsidR="006031BC" w:rsidRPr="00E91286">
        <w:rPr>
          <w:rFonts w:ascii="Arial" w:hAnsi="Arial" w:cs="Arial"/>
          <w:sz w:val="24"/>
          <w:szCs w:val="24"/>
        </w:rPr>
        <w:t xml:space="preserve">общественной безопасности,      </w:t>
      </w:r>
      <w:r w:rsidRPr="00E91286">
        <w:rPr>
          <w:rFonts w:ascii="Arial" w:hAnsi="Arial" w:cs="Arial"/>
          <w:sz w:val="24"/>
          <w:szCs w:val="24"/>
        </w:rPr>
        <w:t>результативности борьбы с преступностью.</w:t>
      </w:r>
    </w:p>
    <w:p w:rsidR="0028175C" w:rsidRPr="00E91286" w:rsidRDefault="00DD6CC2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    </w:t>
      </w:r>
      <w:r w:rsidR="0028175C" w:rsidRPr="00E91286">
        <w:rPr>
          <w:rFonts w:ascii="Arial" w:hAnsi="Arial" w:cs="Arial"/>
          <w:sz w:val="24"/>
          <w:szCs w:val="24"/>
        </w:rPr>
        <w:t>Динамика достижений показателей Программы характеризуется следующими параметрами: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количество преступлений  совершенных несовершеннолетними (по сравнению с 2016 годом):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2017 году стабилизируется;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2018 году снизится на 2%;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2019 году снизится на 3%;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 За период 2017 года количество преступлений, совершенных несовершеннолетними снизилось на 2% (мероприятие выполнено с коэффициентом 1) по сравнению с 2016 годом; в 2018 году количество преступлений снизилось на 3% (планировалось – 2%), в 2019 году </w:t>
      </w:r>
      <w:proofErr w:type="gramStart"/>
      <w:r w:rsidRPr="00E91286">
        <w:rPr>
          <w:rFonts w:ascii="Arial" w:hAnsi="Arial" w:cs="Arial"/>
          <w:sz w:val="24"/>
          <w:szCs w:val="24"/>
        </w:rPr>
        <w:t>количество  преступлений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снизилось на 4% (планировалось на 3%) 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Показатели были достигнуты в результате проводимых мероприятий Администрацией поселка Теткино: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1. С целью обеспечения занятости несовершеннолетних в свободное время, недопущения безнадзорности и профилактики правонарушений проводились спортивные соревнования по футболу и мини футболу, теннису. Во Дворце культуры поселка Теткино работают кружки, которые посещают</w:t>
      </w:r>
      <w:r w:rsidR="00BC4337" w:rsidRPr="00E912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4337" w:rsidRPr="00E91286">
        <w:rPr>
          <w:rFonts w:ascii="Arial" w:hAnsi="Arial" w:cs="Arial"/>
          <w:sz w:val="24"/>
          <w:szCs w:val="24"/>
        </w:rPr>
        <w:t>учащиеся  общеобразовательных</w:t>
      </w:r>
      <w:proofErr w:type="gramEnd"/>
      <w:r w:rsidR="00BC4337" w:rsidRPr="00E91286">
        <w:rPr>
          <w:rFonts w:ascii="Arial" w:hAnsi="Arial" w:cs="Arial"/>
          <w:sz w:val="24"/>
          <w:szCs w:val="24"/>
        </w:rPr>
        <w:t xml:space="preserve"> школ поселка Теткино. На базе МКУК</w:t>
      </w:r>
      <w:r w:rsidRPr="00E91286">
        <w:rPr>
          <w:rFonts w:ascii="Arial" w:hAnsi="Arial" w:cs="Arial"/>
          <w:sz w:val="24"/>
          <w:szCs w:val="24"/>
        </w:rPr>
        <w:t xml:space="preserve"> </w:t>
      </w:r>
      <w:r w:rsidR="00BC4337" w:rsidRPr="00E91286">
        <w:rPr>
          <w:rFonts w:ascii="Arial" w:hAnsi="Arial" w:cs="Arial"/>
          <w:sz w:val="24"/>
          <w:szCs w:val="24"/>
        </w:rPr>
        <w:t>«Теткинская</w:t>
      </w:r>
      <w:r w:rsidR="00CA0D63" w:rsidRPr="00E91286">
        <w:rPr>
          <w:rFonts w:ascii="Arial" w:hAnsi="Arial" w:cs="Arial"/>
          <w:sz w:val="24"/>
          <w:szCs w:val="24"/>
        </w:rPr>
        <w:t xml:space="preserve"> модельная</w:t>
      </w:r>
      <w:r w:rsidR="00BC4337" w:rsidRPr="00E91286">
        <w:rPr>
          <w:rFonts w:ascii="Arial" w:hAnsi="Arial" w:cs="Arial"/>
          <w:sz w:val="24"/>
          <w:szCs w:val="24"/>
        </w:rPr>
        <w:t xml:space="preserve"> поселковая библиотека» и МКУК «Теткинская </w:t>
      </w:r>
      <w:r w:rsidR="00CA0D63" w:rsidRPr="00E91286">
        <w:rPr>
          <w:rFonts w:ascii="Arial" w:hAnsi="Arial" w:cs="Arial"/>
          <w:sz w:val="24"/>
          <w:szCs w:val="24"/>
        </w:rPr>
        <w:t xml:space="preserve"> модельная </w:t>
      </w:r>
      <w:r w:rsidR="00BC4337" w:rsidRPr="00E91286">
        <w:rPr>
          <w:rFonts w:ascii="Arial" w:hAnsi="Arial" w:cs="Arial"/>
          <w:sz w:val="24"/>
          <w:szCs w:val="24"/>
        </w:rPr>
        <w:t>детская библиотека» проводятся книжные выставки, уроки мужества, тематические</w:t>
      </w:r>
      <w:r w:rsidR="006031BC" w:rsidRPr="00E91286">
        <w:rPr>
          <w:rFonts w:ascii="Arial" w:hAnsi="Arial" w:cs="Arial"/>
          <w:sz w:val="24"/>
          <w:szCs w:val="24"/>
        </w:rPr>
        <w:t xml:space="preserve"> вечера в целях патриотического воспитания подрастающего поколения</w:t>
      </w:r>
      <w:r w:rsidR="00BC4337" w:rsidRPr="00E91286">
        <w:rPr>
          <w:rFonts w:ascii="Arial" w:hAnsi="Arial" w:cs="Arial"/>
          <w:sz w:val="24"/>
          <w:szCs w:val="24"/>
        </w:rPr>
        <w:t xml:space="preserve"> 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2. Учащиеся МКОУ «Теткинская средняя общеобразовательная школа №1 им.</w:t>
      </w:r>
      <w:r w:rsidR="00CA0D63" w:rsidRPr="00E91286">
        <w:rPr>
          <w:rFonts w:ascii="Arial" w:hAnsi="Arial" w:cs="Arial"/>
          <w:sz w:val="24"/>
          <w:szCs w:val="24"/>
        </w:rPr>
        <w:t xml:space="preserve"> А.Н.</w:t>
      </w:r>
      <w:r w:rsidR="00DD6CC2" w:rsidRPr="00E91286">
        <w:rPr>
          <w:rFonts w:ascii="Arial" w:hAnsi="Arial" w:cs="Arial"/>
          <w:sz w:val="24"/>
          <w:szCs w:val="24"/>
        </w:rPr>
        <w:t xml:space="preserve"> </w:t>
      </w:r>
      <w:r w:rsidRPr="00E91286">
        <w:rPr>
          <w:rFonts w:ascii="Arial" w:hAnsi="Arial" w:cs="Arial"/>
          <w:sz w:val="24"/>
          <w:szCs w:val="24"/>
        </w:rPr>
        <w:t xml:space="preserve">Бочарникова» и МКОУ «Теткинская средняя </w:t>
      </w:r>
      <w:proofErr w:type="gramStart"/>
      <w:r w:rsidRPr="00E91286">
        <w:rPr>
          <w:rFonts w:ascii="Arial" w:hAnsi="Arial" w:cs="Arial"/>
          <w:sz w:val="24"/>
          <w:szCs w:val="24"/>
        </w:rPr>
        <w:t>общеобразовательная  школа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№ 2»  принимают участие в митингах и шествиях, п</w:t>
      </w:r>
      <w:r w:rsidR="006031BC" w:rsidRPr="00E91286">
        <w:rPr>
          <w:rFonts w:ascii="Arial" w:hAnsi="Arial" w:cs="Arial"/>
          <w:sz w:val="24"/>
          <w:szCs w:val="24"/>
        </w:rPr>
        <w:t>освященных</w:t>
      </w:r>
      <w:r w:rsidRPr="00E91286">
        <w:rPr>
          <w:rFonts w:ascii="Arial" w:hAnsi="Arial" w:cs="Arial"/>
          <w:sz w:val="24"/>
          <w:szCs w:val="24"/>
        </w:rPr>
        <w:t>, Дню Победы, укрепляя гражданскую солидарность и интернационализм, препятствуя любым проявлениям экстремизма.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3. На территории поселка Теткино проводятся сходы граждан по вопросам сохранности принадлежащего им имущества и противодействи</w:t>
      </w:r>
      <w:r w:rsidR="008C0241" w:rsidRPr="00E91286">
        <w:rPr>
          <w:rFonts w:ascii="Arial" w:hAnsi="Arial" w:cs="Arial"/>
          <w:sz w:val="24"/>
          <w:szCs w:val="24"/>
        </w:rPr>
        <w:t xml:space="preserve">я совершению </w:t>
      </w:r>
      <w:r w:rsidR="008C0241" w:rsidRPr="00E91286">
        <w:rPr>
          <w:rFonts w:ascii="Arial" w:hAnsi="Arial" w:cs="Arial"/>
          <w:sz w:val="24"/>
          <w:szCs w:val="24"/>
        </w:rPr>
        <w:lastRenderedPageBreak/>
        <w:t>мошенничества. Так</w:t>
      </w:r>
      <w:r w:rsidRPr="00E91286">
        <w:rPr>
          <w:rFonts w:ascii="Arial" w:hAnsi="Arial" w:cs="Arial"/>
          <w:sz w:val="24"/>
          <w:szCs w:val="24"/>
        </w:rPr>
        <w:t>же проводятся профилактические беседы с жителями поселка склонными к совершению правонарушений.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4. Основной задачей муниципалитета является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зависимостью. Для решения данной задачи Администрация поселка Теткино проводит работу по формированию в обществе негативного отношения к незаконному потреблению наркотических средств, размещая информацию на стендах поселка Теткино и устанавливая ящики «доверия»;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5</w:t>
      </w:r>
      <w:r w:rsidR="006031BC" w:rsidRPr="00E91286">
        <w:rPr>
          <w:rFonts w:ascii="Arial" w:hAnsi="Arial" w:cs="Arial"/>
          <w:sz w:val="24"/>
          <w:szCs w:val="24"/>
        </w:rPr>
        <w:t>. В 2019</w:t>
      </w:r>
      <w:r w:rsidRPr="00E91286">
        <w:rPr>
          <w:rFonts w:ascii="Arial" w:hAnsi="Arial" w:cs="Arial"/>
          <w:sz w:val="24"/>
          <w:szCs w:val="24"/>
        </w:rPr>
        <w:t xml:space="preserve"> году эффективно проводилась работа Совета </w:t>
      </w:r>
      <w:proofErr w:type="gramStart"/>
      <w:r w:rsidRPr="00E91286">
        <w:rPr>
          <w:rFonts w:ascii="Arial" w:hAnsi="Arial" w:cs="Arial"/>
          <w:sz w:val="24"/>
          <w:szCs w:val="24"/>
        </w:rPr>
        <w:t>профилактики  правонарушений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муниципального образования «поселок Теткино» Глушковского района Курской области с несовершеннолетними и лицами, склонными к употреблению спиртных напитков и кражам чужого имущества.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В результате профилактических мер на территории поселка уменьшилось количество преступлений, в том числе правонарушений совершенных несовершеннолетними лицами.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Таким образом, муниципальная программа «Профилактика преступлений и иных правонарушений на территории муниципального образования «поселок Глушково» Глушковского района Курской об</w:t>
      </w:r>
      <w:r w:rsidR="006031BC" w:rsidRPr="00E91286">
        <w:rPr>
          <w:rFonts w:ascii="Arial" w:hAnsi="Arial" w:cs="Arial"/>
          <w:sz w:val="24"/>
          <w:szCs w:val="24"/>
        </w:rPr>
        <w:t>ласти на 2017-2019 годы» за 2019</w:t>
      </w:r>
      <w:r w:rsidRPr="00E91286">
        <w:rPr>
          <w:rFonts w:ascii="Arial" w:hAnsi="Arial" w:cs="Arial"/>
          <w:sz w:val="24"/>
          <w:szCs w:val="24"/>
        </w:rPr>
        <w:t xml:space="preserve"> год является эффективной.</w:t>
      </w:r>
    </w:p>
    <w:p w:rsidR="0028175C" w:rsidRPr="00E91286" w:rsidRDefault="0028175C" w:rsidP="00AC31BC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</w:t>
      </w:r>
    </w:p>
    <w:p w:rsidR="00484DA9" w:rsidRPr="00E91286" w:rsidRDefault="00484DA9">
      <w:pPr>
        <w:rPr>
          <w:rFonts w:ascii="Arial" w:hAnsi="Arial" w:cs="Arial"/>
          <w:sz w:val="24"/>
          <w:szCs w:val="24"/>
        </w:rPr>
      </w:pPr>
    </w:p>
    <w:p w:rsidR="00484DA9" w:rsidRPr="00E91286" w:rsidRDefault="00484DA9" w:rsidP="00484DA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>СВЕДЕНИЯ </w:t>
      </w:r>
    </w:p>
    <w:p w:rsidR="00484DA9" w:rsidRPr="00E91286" w:rsidRDefault="00484DA9" w:rsidP="00484DA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>об использовании бюджетных ассигнований и внебюджетных средств на реализацию  </w:t>
      </w:r>
    </w:p>
    <w:p w:rsidR="000B6C1B" w:rsidRPr="00E91286" w:rsidRDefault="00484DA9" w:rsidP="00484DA9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E91286">
        <w:rPr>
          <w:rFonts w:ascii="Arial" w:eastAsia="Times New Roman" w:hAnsi="Arial" w:cs="Arial"/>
          <w:lang w:eastAsia="ru-RU"/>
        </w:rPr>
        <w:t xml:space="preserve">муниципальной программы </w:t>
      </w:r>
      <w:r w:rsidRPr="00E91286">
        <w:rPr>
          <w:rStyle w:val="normaltextrun"/>
          <w:rFonts w:ascii="Arial" w:hAnsi="Arial" w:cs="Arial"/>
          <w:sz w:val="24"/>
          <w:szCs w:val="24"/>
        </w:rPr>
        <w:t xml:space="preserve">«Профилактика преступлений и иных правонарушений в МО «поселок Теткино» Глушковского района Курской области на 2017- 2019 годы» </w:t>
      </w:r>
    </w:p>
    <w:p w:rsidR="00484DA9" w:rsidRPr="00E91286" w:rsidRDefault="000B6C1B" w:rsidP="00484DA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 xml:space="preserve"> за 2019</w:t>
      </w:r>
      <w:r w:rsidR="00484DA9" w:rsidRPr="00E91286">
        <w:rPr>
          <w:rFonts w:ascii="Arial" w:eastAsia="Times New Roman" w:hAnsi="Arial" w:cs="Arial"/>
          <w:lang w:eastAsia="ru-RU"/>
        </w:rPr>
        <w:t xml:space="preserve"> г</w:t>
      </w:r>
      <w:r w:rsidRPr="00E91286">
        <w:rPr>
          <w:rFonts w:ascii="Arial" w:eastAsia="Times New Roman" w:hAnsi="Arial" w:cs="Arial"/>
          <w:lang w:eastAsia="ru-RU"/>
        </w:rPr>
        <w:t>од</w:t>
      </w:r>
      <w:r w:rsidR="00484DA9" w:rsidRPr="00E91286">
        <w:rPr>
          <w:rFonts w:ascii="Arial" w:eastAsia="Times New Roman" w:hAnsi="Arial" w:cs="Arial"/>
          <w:lang w:eastAsia="ru-RU"/>
        </w:rPr>
        <w:t>. </w:t>
      </w:r>
    </w:p>
    <w:tbl>
      <w:tblPr>
        <w:tblW w:w="9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26"/>
        <w:gridCol w:w="1653"/>
        <w:gridCol w:w="1172"/>
        <w:gridCol w:w="1436"/>
      </w:tblGrid>
      <w:tr w:rsidR="00484DA9" w:rsidRPr="00E91286" w:rsidTr="002772F8">
        <w:trPr>
          <w:trHeight w:val="750"/>
        </w:trPr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E91286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</w:tr>
      <w:tr w:rsidR="00484DA9" w:rsidRPr="00E91286" w:rsidTr="002772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84DA9" w:rsidRPr="00E91286" w:rsidTr="002772F8">
        <w:tc>
          <w:tcPr>
            <w:tcW w:w="4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</w:tr>
      <w:tr w:rsidR="00484DA9" w:rsidRPr="00E91286" w:rsidTr="002772F8">
        <w:trPr>
          <w:trHeight w:val="315"/>
        </w:trPr>
        <w:tc>
          <w:tcPr>
            <w:tcW w:w="4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9128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«Профилактика преступлений и иных правонарушений в МО «поселок Теткино» Глушковского района Курской области на 2017-2019 годы» </w:t>
            </w: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0B6C1B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</w:t>
            </w:r>
            <w:r w:rsidR="00484DA9" w:rsidRPr="00E91286">
              <w:rPr>
                <w:rFonts w:ascii="Arial" w:eastAsia="Times New Roman" w:hAnsi="Arial" w:cs="Arial"/>
                <w:lang w:eastAsia="ru-RU"/>
              </w:rPr>
              <w:t>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0B6C1B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</w:t>
            </w:r>
            <w:r w:rsidR="00484DA9" w:rsidRPr="00E91286">
              <w:rPr>
                <w:rFonts w:ascii="Arial" w:eastAsia="Times New Roman" w:hAnsi="Arial" w:cs="Arial"/>
                <w:lang w:eastAsia="ru-RU"/>
              </w:rPr>
              <w:t>,0 </w:t>
            </w:r>
          </w:p>
        </w:tc>
      </w:tr>
      <w:tr w:rsidR="00484DA9" w:rsidRPr="00E91286" w:rsidTr="002772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484DA9" w:rsidRPr="00E91286" w:rsidTr="002772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484DA9" w:rsidRPr="00E91286" w:rsidTr="002772F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484DA9" w:rsidRPr="00E91286" w:rsidTr="002772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0B6C1B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</w:t>
            </w:r>
            <w:r w:rsidR="00484DA9" w:rsidRPr="00E91286">
              <w:rPr>
                <w:rFonts w:ascii="Arial" w:eastAsia="Times New Roman" w:hAnsi="Arial" w:cs="Arial"/>
                <w:lang w:eastAsia="ru-RU"/>
              </w:rPr>
              <w:t>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0B6C1B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</w:t>
            </w:r>
            <w:r w:rsidR="00484DA9" w:rsidRPr="00E91286">
              <w:rPr>
                <w:rFonts w:ascii="Arial" w:eastAsia="Times New Roman" w:hAnsi="Arial" w:cs="Arial"/>
                <w:lang w:eastAsia="ru-RU"/>
              </w:rPr>
              <w:t>,0 </w:t>
            </w:r>
          </w:p>
        </w:tc>
      </w:tr>
      <w:tr w:rsidR="00484DA9" w:rsidRPr="00E91286" w:rsidTr="002772F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4DA9" w:rsidRPr="00E91286" w:rsidRDefault="00484DA9" w:rsidP="002772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val="en-US" w:eastAsia="ru-RU"/>
              </w:rPr>
              <w:t>X</w:t>
            </w: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DA9" w:rsidRPr="00E91286" w:rsidRDefault="00484DA9" w:rsidP="002772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</w:tbl>
    <w:p w:rsidR="003919FA" w:rsidRPr="00E91286" w:rsidRDefault="003919FA">
      <w:pPr>
        <w:rPr>
          <w:rFonts w:ascii="Arial" w:hAnsi="Arial" w:cs="Arial"/>
        </w:rPr>
      </w:pPr>
    </w:p>
    <w:p w:rsidR="003919FA" w:rsidRPr="00E91286" w:rsidRDefault="003919FA">
      <w:pPr>
        <w:rPr>
          <w:rFonts w:ascii="Arial" w:hAnsi="Arial" w:cs="Arial"/>
        </w:rPr>
      </w:pPr>
    </w:p>
    <w:sectPr w:rsidR="003919FA" w:rsidRPr="00E91286" w:rsidSect="00E91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9C"/>
    <w:rsid w:val="0009265F"/>
    <w:rsid w:val="000B6C1B"/>
    <w:rsid w:val="00197612"/>
    <w:rsid w:val="001A49C0"/>
    <w:rsid w:val="00240B9C"/>
    <w:rsid w:val="0028175C"/>
    <w:rsid w:val="002A1245"/>
    <w:rsid w:val="003919FA"/>
    <w:rsid w:val="0045653C"/>
    <w:rsid w:val="00484DA9"/>
    <w:rsid w:val="004A4ED3"/>
    <w:rsid w:val="004E7E44"/>
    <w:rsid w:val="006031BC"/>
    <w:rsid w:val="007107AB"/>
    <w:rsid w:val="00760C70"/>
    <w:rsid w:val="00854E90"/>
    <w:rsid w:val="00856722"/>
    <w:rsid w:val="00890BF0"/>
    <w:rsid w:val="008C0241"/>
    <w:rsid w:val="008C44AB"/>
    <w:rsid w:val="009857A7"/>
    <w:rsid w:val="00A41926"/>
    <w:rsid w:val="00AC31BC"/>
    <w:rsid w:val="00BC4337"/>
    <w:rsid w:val="00CA0D63"/>
    <w:rsid w:val="00CD3A26"/>
    <w:rsid w:val="00DD6CC2"/>
    <w:rsid w:val="00E4631D"/>
    <w:rsid w:val="00E91286"/>
    <w:rsid w:val="00F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3512"/>
  <w15:docId w15:val="{21367CF9-9E67-4ADD-A210-D444BF0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F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484DA9"/>
  </w:style>
  <w:style w:type="paragraph" w:customStyle="1" w:styleId="paragraph">
    <w:name w:val="paragraph"/>
    <w:basedOn w:val="a"/>
    <w:rsid w:val="000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B6C1B"/>
  </w:style>
  <w:style w:type="character" w:customStyle="1" w:styleId="spellingerror">
    <w:name w:val="spellingerror"/>
    <w:basedOn w:val="a0"/>
    <w:rsid w:val="000B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4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3178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0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A1CB-86D8-4A8D-8291-0CBD423B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28</cp:revision>
  <cp:lastPrinted>2020-03-10T14:25:00Z</cp:lastPrinted>
  <dcterms:created xsi:type="dcterms:W3CDTF">2020-03-03T12:12:00Z</dcterms:created>
  <dcterms:modified xsi:type="dcterms:W3CDTF">2020-03-12T10:30:00Z</dcterms:modified>
</cp:coreProperties>
</file>