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7B" w:rsidRDefault="0057327B" w:rsidP="00CF2294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</w:p>
    <w:p w:rsidR="00F8757C" w:rsidRPr="00F8757C" w:rsidRDefault="00F8757C" w:rsidP="00F8757C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8757C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F8757C" w:rsidRPr="00F8757C" w:rsidRDefault="00F8757C" w:rsidP="00F8757C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8757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F8757C" w:rsidRPr="00F8757C" w:rsidRDefault="00F8757C" w:rsidP="00F8757C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8757C">
        <w:rPr>
          <w:rFonts w:ascii="Arial" w:eastAsia="Times New Roman" w:hAnsi="Arial" w:cs="Arial"/>
          <w:b/>
          <w:sz w:val="32"/>
          <w:szCs w:val="32"/>
        </w:rPr>
        <w:t>ПОСЕЛКА ТЕТКИНО ГЛУШКОВСКОГО РАЙОНА</w:t>
      </w:r>
    </w:p>
    <w:p w:rsidR="00F8757C" w:rsidRPr="00F8757C" w:rsidRDefault="00F8757C" w:rsidP="00F8757C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8757C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F8757C" w:rsidRPr="00F8757C" w:rsidRDefault="00F8757C" w:rsidP="00F8757C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8757C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F8757C" w:rsidRPr="00F8757C" w:rsidRDefault="00F8757C" w:rsidP="00F8757C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8757C" w:rsidRPr="00F8757C" w:rsidRDefault="00F8757C" w:rsidP="00F8757C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8"/>
          <w:szCs w:val="28"/>
          <w:u w:val="single"/>
        </w:rPr>
      </w:pPr>
    </w:p>
    <w:p w:rsidR="00F8757C" w:rsidRPr="00CF2294" w:rsidRDefault="00F8757C" w:rsidP="00F8757C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32"/>
          <w:szCs w:val="32"/>
          <w:u w:val="single"/>
        </w:rPr>
      </w:pPr>
      <w:r w:rsidRPr="00CF2294">
        <w:rPr>
          <w:rFonts w:ascii="Arial" w:eastAsia="Times New Roman" w:hAnsi="Arial" w:cs="Arial"/>
          <w:sz w:val="32"/>
          <w:szCs w:val="32"/>
          <w:u w:val="single"/>
        </w:rPr>
        <w:t xml:space="preserve">от </w:t>
      </w:r>
      <w:r w:rsidR="00CF2294" w:rsidRPr="00CF2294">
        <w:rPr>
          <w:rFonts w:ascii="Arial" w:eastAsia="Times New Roman" w:hAnsi="Arial" w:cs="Arial"/>
          <w:sz w:val="32"/>
          <w:szCs w:val="32"/>
          <w:u w:val="single"/>
        </w:rPr>
        <w:t xml:space="preserve">«21» мая </w:t>
      </w:r>
      <w:r w:rsidRPr="00CF2294">
        <w:rPr>
          <w:rFonts w:ascii="Arial" w:eastAsia="Times New Roman" w:hAnsi="Arial" w:cs="Arial"/>
          <w:sz w:val="32"/>
          <w:szCs w:val="32"/>
          <w:u w:val="single"/>
        </w:rPr>
        <w:t>2020 года   №</w:t>
      </w:r>
      <w:r w:rsidR="00CF2294" w:rsidRPr="00CF2294">
        <w:rPr>
          <w:rFonts w:ascii="Arial" w:eastAsia="Times New Roman" w:hAnsi="Arial" w:cs="Arial"/>
          <w:sz w:val="32"/>
          <w:szCs w:val="32"/>
          <w:u w:val="single"/>
        </w:rPr>
        <w:t xml:space="preserve"> 20</w:t>
      </w:r>
    </w:p>
    <w:p w:rsidR="00F8757C" w:rsidRPr="00285A8F" w:rsidRDefault="00F8757C" w:rsidP="00F8757C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CF2294">
        <w:rPr>
          <w:rFonts w:ascii="Arial" w:eastAsia="Times New Roman" w:hAnsi="Arial" w:cs="Arial"/>
          <w:sz w:val="32"/>
          <w:szCs w:val="32"/>
        </w:rPr>
        <w:t>поселок Теткино</w:t>
      </w:r>
    </w:p>
    <w:p w:rsidR="00F8757C" w:rsidRPr="00285A8F" w:rsidRDefault="00F8757C" w:rsidP="00F8757C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F8757C" w:rsidRPr="00285A8F" w:rsidRDefault="00F8757C" w:rsidP="00F8757C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F8757C" w:rsidRPr="00285A8F" w:rsidRDefault="00285A8F" w:rsidP="001346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F229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</w:t>
      </w:r>
      <w:r w:rsidR="00134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переносе рассмотрения вопроса по ходатайству Администрации поселка Теткино Глушковского района </w:t>
      </w:r>
    </w:p>
    <w:p w:rsidR="00F8757C" w:rsidRPr="00285A8F" w:rsidRDefault="00F8757C" w:rsidP="00F8757C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F8757C" w:rsidRPr="00285A8F" w:rsidRDefault="00F8757C" w:rsidP="00F8757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4674" w:rsidRPr="00CF2294" w:rsidRDefault="00F8757C" w:rsidP="00134674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5A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="00134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не</w:t>
      </w:r>
      <w:r w:rsidR="00272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обходимостью проработки вопроса и</w:t>
      </w:r>
      <w:r w:rsidR="00134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уточнения данных,</w:t>
      </w:r>
      <w:r w:rsidR="00134674"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674" w:rsidRPr="00CF2294">
        <w:rPr>
          <w:rFonts w:ascii="Arial" w:eastAsia="Times New Roman" w:hAnsi="Arial" w:cs="Arial"/>
          <w:sz w:val="24"/>
          <w:szCs w:val="24"/>
        </w:rPr>
        <w:t>Собрание депутатов поселка Теткино Глушковского района Курской области РЕШИЛО:</w:t>
      </w:r>
    </w:p>
    <w:p w:rsidR="00134674" w:rsidRPr="00CF2294" w:rsidRDefault="00134674" w:rsidP="001346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674" w:rsidRPr="00CF2294" w:rsidRDefault="00134674" w:rsidP="001346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Перенести рассмотрение вопроса по ходатайству Администрации поселка Теткино о списании фактически отсутствующей плотины</w:t>
      </w: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р. Сейм 1929 года на последующие собрания депутатов</w:t>
      </w: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674" w:rsidRPr="00CF2294" w:rsidRDefault="00134674" w:rsidP="001346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2. Данное решение вступает в силу со дня его подписания и подлежит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опубликованию (</w:t>
      </w: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CF2B88">
        <w:rPr>
          <w:rFonts w:ascii="Arial" w:hAnsi="Arial" w:cs="Arial"/>
          <w:sz w:val="24"/>
          <w:szCs w:val="24"/>
        </w:rPr>
        <w:t>на официальном сайте Администрации   поселка Теткино Глушковского района Курской области</w:t>
      </w: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674" w:rsidRPr="00CF2294" w:rsidRDefault="00134674" w:rsidP="001346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</w:p>
    <w:p w:rsidR="00134674" w:rsidRPr="00CF2294" w:rsidRDefault="00134674" w:rsidP="0013467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57C" w:rsidRPr="00CF2294" w:rsidRDefault="00F8757C" w:rsidP="00CF22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757C" w:rsidRPr="00CF2294" w:rsidRDefault="00134674" w:rsidP="00F875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</w:p>
    <w:p w:rsidR="00285A8F" w:rsidRPr="00CF2294" w:rsidRDefault="00285A8F" w:rsidP="00F875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A8F" w:rsidRPr="00CF2294" w:rsidRDefault="00285A8F" w:rsidP="00F875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A8F" w:rsidRPr="00CF2294" w:rsidRDefault="00285A8F" w:rsidP="00285A8F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CF2294">
        <w:rPr>
          <w:rFonts w:ascii="Arial" w:eastAsia="Times New Roman" w:hAnsi="Arial" w:cs="Arial"/>
          <w:b/>
          <w:sz w:val="24"/>
          <w:szCs w:val="24"/>
        </w:rPr>
        <w:t>Председатель Собрания депутатов</w:t>
      </w:r>
    </w:p>
    <w:p w:rsidR="00285A8F" w:rsidRPr="00CF2294" w:rsidRDefault="00285A8F" w:rsidP="00285A8F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CF2294">
        <w:rPr>
          <w:rFonts w:ascii="Arial" w:eastAsia="Times New Roman" w:hAnsi="Arial" w:cs="Arial"/>
          <w:b/>
          <w:sz w:val="24"/>
          <w:szCs w:val="24"/>
        </w:rPr>
        <w:t xml:space="preserve">Поселка Теткино                                                      </w:t>
      </w:r>
      <w:r w:rsidR="00CF2294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Pr="00CF2294">
        <w:rPr>
          <w:rFonts w:ascii="Arial" w:eastAsia="Times New Roman" w:hAnsi="Arial" w:cs="Arial"/>
          <w:b/>
          <w:sz w:val="24"/>
          <w:szCs w:val="24"/>
        </w:rPr>
        <w:t xml:space="preserve">  А.Г. Петраков </w:t>
      </w:r>
    </w:p>
    <w:p w:rsidR="00285A8F" w:rsidRPr="00CF2294" w:rsidRDefault="00285A8F" w:rsidP="00285A8F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285A8F" w:rsidRPr="00CF2294" w:rsidRDefault="00285A8F" w:rsidP="00285A8F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CF2294">
        <w:rPr>
          <w:rFonts w:ascii="Arial" w:eastAsia="Times New Roman" w:hAnsi="Arial" w:cs="Arial"/>
          <w:b/>
          <w:sz w:val="24"/>
          <w:szCs w:val="24"/>
        </w:rPr>
        <w:t>Глава поселка Теткино</w:t>
      </w:r>
    </w:p>
    <w:p w:rsidR="00285A8F" w:rsidRPr="00CF2294" w:rsidRDefault="00285A8F" w:rsidP="00285A8F">
      <w:pPr>
        <w:widowControl w:val="0"/>
        <w:autoSpaceDN w:val="0"/>
        <w:adjustRightInd w:val="0"/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CF2294">
        <w:rPr>
          <w:rFonts w:ascii="Arial" w:eastAsia="Times New Roman" w:hAnsi="Arial" w:cs="Arial"/>
          <w:b/>
          <w:sz w:val="24"/>
          <w:szCs w:val="24"/>
        </w:rPr>
        <w:t>Глушковского района</w:t>
      </w:r>
      <w:r w:rsidRPr="00CF2294">
        <w:rPr>
          <w:rFonts w:ascii="Arial" w:eastAsia="Times New Roman" w:hAnsi="Arial" w:cs="Arial"/>
          <w:b/>
          <w:sz w:val="24"/>
          <w:szCs w:val="24"/>
        </w:rPr>
        <w:tab/>
      </w:r>
      <w:r w:rsidRPr="00CF2294">
        <w:rPr>
          <w:rFonts w:ascii="Arial" w:eastAsia="Times New Roman" w:hAnsi="Arial" w:cs="Arial"/>
          <w:b/>
          <w:sz w:val="24"/>
          <w:szCs w:val="24"/>
        </w:rPr>
        <w:tab/>
      </w:r>
      <w:r w:rsidRPr="00CF2294">
        <w:rPr>
          <w:rFonts w:ascii="Arial" w:eastAsia="Times New Roman" w:hAnsi="Arial" w:cs="Arial"/>
          <w:b/>
          <w:sz w:val="24"/>
          <w:szCs w:val="24"/>
        </w:rPr>
        <w:tab/>
      </w:r>
      <w:r w:rsidRPr="00CF2294">
        <w:rPr>
          <w:rFonts w:ascii="Arial" w:eastAsia="Times New Roman" w:hAnsi="Arial" w:cs="Arial"/>
          <w:b/>
          <w:sz w:val="24"/>
          <w:szCs w:val="24"/>
        </w:rPr>
        <w:tab/>
      </w:r>
      <w:r w:rsidRPr="00CF2294">
        <w:rPr>
          <w:rFonts w:ascii="Arial" w:eastAsia="Times New Roman" w:hAnsi="Arial" w:cs="Arial"/>
          <w:b/>
          <w:sz w:val="24"/>
          <w:szCs w:val="24"/>
        </w:rPr>
        <w:tab/>
      </w:r>
      <w:r w:rsidR="00CF2294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CF2294">
        <w:rPr>
          <w:rFonts w:ascii="Arial" w:eastAsia="Times New Roman" w:hAnsi="Arial" w:cs="Arial"/>
          <w:b/>
          <w:sz w:val="24"/>
          <w:szCs w:val="24"/>
        </w:rPr>
        <w:t xml:space="preserve">      С.А. Бершов</w:t>
      </w:r>
    </w:p>
    <w:p w:rsidR="0057327B" w:rsidRPr="00CF2294" w:rsidRDefault="0057327B" w:rsidP="0057327B">
      <w:pPr>
        <w:pStyle w:val="a3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:rsidR="0057327B" w:rsidRPr="00CF2294" w:rsidRDefault="0057327B" w:rsidP="0057327B">
      <w:pPr>
        <w:pStyle w:val="a3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:rsidR="0057327B" w:rsidRDefault="0057327B" w:rsidP="0057327B">
      <w:pPr>
        <w:pStyle w:val="a3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57327B" w:rsidRDefault="0057327B" w:rsidP="005732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757C">
        <w:rPr>
          <w:rFonts w:ascii="Arial" w:hAnsi="Arial" w:cs="Arial"/>
          <w:color w:val="000000"/>
          <w:sz w:val="28"/>
          <w:szCs w:val="28"/>
        </w:rPr>
        <w:br/>
        <w:t> </w:t>
      </w:r>
    </w:p>
    <w:p w:rsidR="00CF2294" w:rsidRDefault="00CF2294" w:rsidP="005732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F2294" w:rsidRDefault="00CF2294" w:rsidP="005732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F2294" w:rsidRDefault="00CF2294" w:rsidP="005732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F2294" w:rsidRDefault="00CF2294" w:rsidP="005732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F2294" w:rsidRDefault="00CF2294" w:rsidP="005732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42E28" w:rsidRDefault="00842E28" w:rsidP="00842E28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sz w:val="32"/>
          <w:szCs w:val="32"/>
        </w:rPr>
      </w:pPr>
    </w:p>
    <w:sectPr w:rsidR="0084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7C"/>
    <w:rsid w:val="00134674"/>
    <w:rsid w:val="001E37CC"/>
    <w:rsid w:val="00272644"/>
    <w:rsid w:val="00285A8F"/>
    <w:rsid w:val="004649AB"/>
    <w:rsid w:val="0057327B"/>
    <w:rsid w:val="00637910"/>
    <w:rsid w:val="00842E28"/>
    <w:rsid w:val="0085703C"/>
    <w:rsid w:val="00912081"/>
    <w:rsid w:val="00CF2294"/>
    <w:rsid w:val="00E237AF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DD64"/>
  <w15:chartTrackingRefBased/>
  <w15:docId w15:val="{ED5CDD03-5428-4CDC-8B07-B782F43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13</cp:revision>
  <cp:lastPrinted>2020-05-25T12:47:00Z</cp:lastPrinted>
  <dcterms:created xsi:type="dcterms:W3CDTF">2020-05-07T05:56:00Z</dcterms:created>
  <dcterms:modified xsi:type="dcterms:W3CDTF">2020-05-26T10:05:00Z</dcterms:modified>
</cp:coreProperties>
</file>