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2F" w:rsidRPr="004F564C" w:rsidRDefault="00A80C2F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B51BC4" w:rsidRPr="004F564C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F564C">
        <w:rPr>
          <w:rFonts w:ascii="Arial" w:hAnsi="Arial" w:cs="Arial"/>
          <w:b/>
          <w:sz w:val="28"/>
          <w:szCs w:val="28"/>
          <w:lang w:eastAsia="en-US"/>
        </w:rPr>
        <w:t>РОСИЙСКАЯ ФЕДЕРАЦИЯ</w:t>
      </w:r>
    </w:p>
    <w:p w:rsidR="00092A24" w:rsidRPr="004F564C" w:rsidRDefault="007611F9" w:rsidP="00F84D75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СОБРАНИЕ ДЕПУТАТОВ</w:t>
      </w:r>
    </w:p>
    <w:p w:rsidR="007611F9" w:rsidRPr="004F564C" w:rsidRDefault="007611F9" w:rsidP="00F84D75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ПОСЕЛКА ТЕТКИНО ГЛУШКОВСКОГО РАЙОНА</w:t>
      </w:r>
    </w:p>
    <w:p w:rsidR="007611F9" w:rsidRPr="004F564C" w:rsidRDefault="007611F9" w:rsidP="00F84D75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КУРСКОЙ ОБЛАСТИ</w:t>
      </w:r>
    </w:p>
    <w:p w:rsidR="007611F9" w:rsidRPr="004F564C" w:rsidRDefault="007611F9" w:rsidP="00897D6F">
      <w:pPr>
        <w:jc w:val="both"/>
        <w:rPr>
          <w:rFonts w:ascii="Arial" w:hAnsi="Arial" w:cs="Arial"/>
          <w:b/>
          <w:sz w:val="28"/>
          <w:szCs w:val="28"/>
        </w:rPr>
      </w:pPr>
    </w:p>
    <w:p w:rsidR="007611F9" w:rsidRPr="004F564C" w:rsidRDefault="007611F9" w:rsidP="00897D6F">
      <w:pPr>
        <w:jc w:val="both"/>
        <w:rPr>
          <w:rFonts w:ascii="Arial" w:hAnsi="Arial" w:cs="Arial"/>
          <w:b/>
          <w:sz w:val="28"/>
        </w:rPr>
      </w:pPr>
      <w:r w:rsidRPr="004F564C"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Pr="004F564C">
        <w:rPr>
          <w:rFonts w:ascii="Arial" w:hAnsi="Arial" w:cs="Arial"/>
          <w:b/>
          <w:sz w:val="28"/>
        </w:rPr>
        <w:t xml:space="preserve">РЕШЕНИЕ </w:t>
      </w:r>
    </w:p>
    <w:p w:rsidR="007611F9" w:rsidRPr="004F564C" w:rsidRDefault="007611F9" w:rsidP="00897D6F">
      <w:pPr>
        <w:jc w:val="both"/>
        <w:rPr>
          <w:rFonts w:ascii="Arial" w:hAnsi="Arial" w:cs="Arial"/>
          <w:b/>
          <w:sz w:val="24"/>
        </w:rPr>
      </w:pPr>
    </w:p>
    <w:p w:rsidR="007611F9" w:rsidRPr="004F564C" w:rsidRDefault="007611F9" w:rsidP="00897D6F">
      <w:pPr>
        <w:jc w:val="both"/>
        <w:rPr>
          <w:rFonts w:ascii="Arial" w:hAnsi="Arial" w:cs="Arial"/>
          <w:sz w:val="22"/>
          <w:szCs w:val="22"/>
          <w:u w:val="single"/>
        </w:rPr>
      </w:pPr>
      <w:r w:rsidRPr="004F564C">
        <w:rPr>
          <w:rFonts w:ascii="Arial" w:hAnsi="Arial" w:cs="Arial"/>
          <w:sz w:val="22"/>
          <w:szCs w:val="22"/>
        </w:rPr>
        <w:t xml:space="preserve">    </w:t>
      </w:r>
      <w:r w:rsidR="009A6AF9" w:rsidRPr="004F564C">
        <w:rPr>
          <w:rFonts w:ascii="Arial" w:hAnsi="Arial" w:cs="Arial"/>
          <w:sz w:val="22"/>
          <w:szCs w:val="22"/>
          <w:u w:val="single"/>
        </w:rPr>
        <w:t xml:space="preserve">От </w:t>
      </w:r>
      <w:r w:rsidR="00092A24" w:rsidRPr="004F564C">
        <w:rPr>
          <w:rFonts w:ascii="Arial" w:hAnsi="Arial" w:cs="Arial"/>
          <w:sz w:val="22"/>
          <w:szCs w:val="22"/>
          <w:u w:val="single"/>
        </w:rPr>
        <w:t>«</w:t>
      </w:r>
      <w:r w:rsidR="00A80C2F" w:rsidRPr="004F564C">
        <w:rPr>
          <w:rFonts w:ascii="Arial" w:hAnsi="Arial" w:cs="Arial"/>
          <w:sz w:val="22"/>
          <w:szCs w:val="22"/>
          <w:u w:val="single"/>
        </w:rPr>
        <w:t xml:space="preserve"> 23</w:t>
      </w:r>
      <w:r w:rsidR="00092A24" w:rsidRPr="004F564C">
        <w:rPr>
          <w:rFonts w:ascii="Arial" w:hAnsi="Arial" w:cs="Arial"/>
          <w:sz w:val="22"/>
          <w:szCs w:val="22"/>
          <w:u w:val="single"/>
        </w:rPr>
        <w:t>»</w:t>
      </w:r>
      <w:r w:rsidR="004539C7" w:rsidRPr="004F564C">
        <w:rPr>
          <w:rFonts w:ascii="Arial" w:hAnsi="Arial" w:cs="Arial"/>
          <w:sz w:val="22"/>
          <w:szCs w:val="22"/>
          <w:u w:val="single"/>
        </w:rPr>
        <w:t xml:space="preserve"> </w:t>
      </w:r>
      <w:r w:rsidR="00A80C2F" w:rsidRPr="004F564C">
        <w:rPr>
          <w:rFonts w:ascii="Arial" w:hAnsi="Arial" w:cs="Arial"/>
          <w:sz w:val="22"/>
          <w:szCs w:val="22"/>
          <w:u w:val="single"/>
        </w:rPr>
        <w:t xml:space="preserve">сентября </w:t>
      </w:r>
      <w:r w:rsidR="004539C7" w:rsidRPr="004F564C">
        <w:rPr>
          <w:rFonts w:ascii="Arial" w:hAnsi="Arial" w:cs="Arial"/>
          <w:sz w:val="22"/>
          <w:szCs w:val="22"/>
          <w:u w:val="single"/>
        </w:rPr>
        <w:t>20</w:t>
      </w:r>
      <w:r w:rsidR="000730FB" w:rsidRPr="004F564C">
        <w:rPr>
          <w:rFonts w:ascii="Arial" w:hAnsi="Arial" w:cs="Arial"/>
          <w:sz w:val="22"/>
          <w:szCs w:val="22"/>
          <w:u w:val="single"/>
        </w:rPr>
        <w:t>20</w:t>
      </w:r>
      <w:r w:rsidR="004539C7" w:rsidRPr="004F564C">
        <w:rPr>
          <w:rFonts w:ascii="Arial" w:hAnsi="Arial" w:cs="Arial"/>
          <w:sz w:val="22"/>
          <w:szCs w:val="22"/>
          <w:u w:val="single"/>
        </w:rPr>
        <w:t xml:space="preserve"> </w:t>
      </w:r>
      <w:r w:rsidR="00E62049" w:rsidRPr="004F564C">
        <w:rPr>
          <w:rFonts w:ascii="Arial" w:hAnsi="Arial" w:cs="Arial"/>
          <w:sz w:val="22"/>
          <w:szCs w:val="22"/>
          <w:u w:val="single"/>
        </w:rPr>
        <w:t xml:space="preserve"> года  №</w:t>
      </w:r>
      <w:r w:rsidR="00A80C2F" w:rsidRPr="004F564C">
        <w:rPr>
          <w:rFonts w:ascii="Arial" w:hAnsi="Arial" w:cs="Arial"/>
          <w:sz w:val="22"/>
          <w:szCs w:val="22"/>
          <w:u w:val="single"/>
        </w:rPr>
        <w:t xml:space="preserve"> 32</w:t>
      </w:r>
      <w:r w:rsidR="00E62049" w:rsidRPr="004F564C">
        <w:rPr>
          <w:rFonts w:ascii="Arial" w:hAnsi="Arial" w:cs="Arial"/>
          <w:sz w:val="22"/>
          <w:szCs w:val="22"/>
          <w:u w:val="single"/>
        </w:rPr>
        <w:t xml:space="preserve">  </w:t>
      </w:r>
      <w:r w:rsidRPr="004F564C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7611F9" w:rsidRPr="004F564C" w:rsidRDefault="007611F9" w:rsidP="00897D6F">
      <w:pPr>
        <w:jc w:val="both"/>
        <w:rPr>
          <w:rFonts w:ascii="Arial" w:hAnsi="Arial" w:cs="Arial"/>
          <w:sz w:val="22"/>
          <w:szCs w:val="22"/>
        </w:rPr>
      </w:pPr>
      <w:r w:rsidRPr="004F564C">
        <w:rPr>
          <w:rFonts w:ascii="Arial" w:hAnsi="Arial" w:cs="Arial"/>
          <w:sz w:val="22"/>
          <w:szCs w:val="22"/>
        </w:rPr>
        <w:t xml:space="preserve">   </w:t>
      </w:r>
      <w:r w:rsidR="004F564C" w:rsidRPr="004F564C">
        <w:rPr>
          <w:rFonts w:ascii="Arial" w:hAnsi="Arial" w:cs="Arial"/>
          <w:sz w:val="22"/>
          <w:szCs w:val="22"/>
        </w:rPr>
        <w:t xml:space="preserve">                       </w:t>
      </w:r>
      <w:r w:rsidRPr="004F564C">
        <w:rPr>
          <w:rFonts w:ascii="Arial" w:hAnsi="Arial" w:cs="Arial"/>
          <w:sz w:val="22"/>
          <w:szCs w:val="22"/>
        </w:rPr>
        <w:t xml:space="preserve"> п.</w:t>
      </w:r>
      <w:r w:rsidR="00E62049" w:rsidRPr="004F564C">
        <w:rPr>
          <w:rFonts w:ascii="Arial" w:hAnsi="Arial" w:cs="Arial"/>
          <w:sz w:val="22"/>
          <w:szCs w:val="22"/>
        </w:rPr>
        <w:t xml:space="preserve"> </w:t>
      </w:r>
      <w:r w:rsidRPr="004F564C">
        <w:rPr>
          <w:rFonts w:ascii="Arial" w:hAnsi="Arial" w:cs="Arial"/>
          <w:sz w:val="22"/>
          <w:szCs w:val="22"/>
        </w:rPr>
        <w:t>Теткино</w:t>
      </w:r>
    </w:p>
    <w:p w:rsidR="007611F9" w:rsidRPr="004F564C" w:rsidRDefault="007611F9" w:rsidP="00897D6F">
      <w:pPr>
        <w:jc w:val="both"/>
        <w:rPr>
          <w:rFonts w:ascii="Arial" w:hAnsi="Arial" w:cs="Arial"/>
          <w:sz w:val="22"/>
          <w:szCs w:val="22"/>
        </w:rPr>
      </w:pPr>
    </w:p>
    <w:p w:rsidR="009A6AF9" w:rsidRPr="004F564C" w:rsidRDefault="000730FB" w:rsidP="009A6AF9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«О внесении изменений</w:t>
      </w:r>
      <w:r w:rsidR="00B51BC4" w:rsidRPr="004F564C">
        <w:rPr>
          <w:rFonts w:ascii="Arial" w:hAnsi="Arial" w:cs="Arial"/>
          <w:b/>
          <w:sz w:val="28"/>
          <w:szCs w:val="28"/>
        </w:rPr>
        <w:t xml:space="preserve"> и дополнений</w:t>
      </w:r>
      <w:r w:rsidRPr="004F564C">
        <w:rPr>
          <w:rFonts w:ascii="Arial" w:hAnsi="Arial" w:cs="Arial"/>
          <w:b/>
          <w:sz w:val="28"/>
          <w:szCs w:val="28"/>
        </w:rPr>
        <w:t xml:space="preserve"> в Решение Собрания </w:t>
      </w:r>
    </w:p>
    <w:p w:rsidR="000730FB" w:rsidRPr="004F564C" w:rsidRDefault="009A6AF9" w:rsidP="009A6AF9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д</w:t>
      </w:r>
      <w:r w:rsidR="000730FB" w:rsidRPr="004F564C">
        <w:rPr>
          <w:rFonts w:ascii="Arial" w:hAnsi="Arial" w:cs="Arial"/>
          <w:b/>
          <w:sz w:val="28"/>
          <w:szCs w:val="28"/>
        </w:rPr>
        <w:t>епутатов</w:t>
      </w:r>
      <w:r w:rsidRPr="004F564C">
        <w:rPr>
          <w:rFonts w:ascii="Arial" w:hAnsi="Arial" w:cs="Arial"/>
          <w:b/>
          <w:sz w:val="28"/>
          <w:szCs w:val="28"/>
        </w:rPr>
        <w:t xml:space="preserve"> </w:t>
      </w:r>
      <w:r w:rsidR="000730FB" w:rsidRPr="004F564C">
        <w:rPr>
          <w:rFonts w:ascii="Arial" w:hAnsi="Arial" w:cs="Arial"/>
          <w:b/>
          <w:sz w:val="28"/>
          <w:szCs w:val="28"/>
        </w:rPr>
        <w:t xml:space="preserve">от 25.12.2019г.№ 48 </w:t>
      </w:r>
      <w:r w:rsidR="007611F9" w:rsidRPr="004F564C">
        <w:rPr>
          <w:rFonts w:ascii="Arial" w:hAnsi="Arial" w:cs="Arial"/>
          <w:b/>
          <w:sz w:val="28"/>
          <w:szCs w:val="28"/>
        </w:rPr>
        <w:t>«О бюджете муниципального</w:t>
      </w:r>
    </w:p>
    <w:p w:rsidR="000730FB" w:rsidRPr="004F564C" w:rsidRDefault="009A6AF9" w:rsidP="009A6AF9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 xml:space="preserve">образования </w:t>
      </w:r>
      <w:r w:rsidR="007611F9" w:rsidRPr="004F564C">
        <w:rPr>
          <w:rFonts w:ascii="Arial" w:hAnsi="Arial" w:cs="Arial"/>
          <w:b/>
          <w:sz w:val="28"/>
          <w:szCs w:val="28"/>
        </w:rPr>
        <w:t>«поселок Теткино» Глушковского района</w:t>
      </w:r>
    </w:p>
    <w:p w:rsidR="009A6AF9" w:rsidRPr="004F564C" w:rsidRDefault="008601CF" w:rsidP="009A6AF9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Курской области на 2020</w:t>
      </w:r>
      <w:r w:rsidR="007611F9" w:rsidRPr="004F564C">
        <w:rPr>
          <w:rFonts w:ascii="Arial" w:hAnsi="Arial" w:cs="Arial"/>
          <w:b/>
          <w:sz w:val="28"/>
          <w:szCs w:val="28"/>
        </w:rPr>
        <w:t xml:space="preserve"> год</w:t>
      </w:r>
      <w:r w:rsidRPr="004F564C">
        <w:rPr>
          <w:rFonts w:ascii="Arial" w:hAnsi="Arial" w:cs="Arial"/>
          <w:b/>
          <w:sz w:val="28"/>
          <w:szCs w:val="28"/>
        </w:rPr>
        <w:t xml:space="preserve"> и </w:t>
      </w:r>
    </w:p>
    <w:p w:rsidR="007611F9" w:rsidRPr="004F564C" w:rsidRDefault="008601CF" w:rsidP="009A6AF9">
      <w:pPr>
        <w:jc w:val="center"/>
        <w:rPr>
          <w:rFonts w:ascii="Arial" w:hAnsi="Arial" w:cs="Arial"/>
          <w:b/>
          <w:sz w:val="28"/>
          <w:szCs w:val="28"/>
        </w:rPr>
      </w:pPr>
      <w:r w:rsidRPr="004F564C">
        <w:rPr>
          <w:rFonts w:ascii="Arial" w:hAnsi="Arial" w:cs="Arial"/>
          <w:b/>
          <w:sz w:val="28"/>
          <w:szCs w:val="28"/>
        </w:rPr>
        <w:t>плановый период</w:t>
      </w:r>
      <w:r w:rsidR="009A6AF9" w:rsidRPr="004F564C">
        <w:rPr>
          <w:rFonts w:ascii="Arial" w:hAnsi="Arial" w:cs="Arial"/>
          <w:b/>
          <w:sz w:val="28"/>
          <w:szCs w:val="28"/>
        </w:rPr>
        <w:t xml:space="preserve"> </w:t>
      </w:r>
      <w:r w:rsidRPr="004F564C">
        <w:rPr>
          <w:rFonts w:ascii="Arial" w:hAnsi="Arial" w:cs="Arial"/>
          <w:b/>
          <w:sz w:val="28"/>
          <w:szCs w:val="28"/>
        </w:rPr>
        <w:t>2021 и 2022</w:t>
      </w:r>
      <w:r w:rsidR="007611F9" w:rsidRPr="004F564C">
        <w:rPr>
          <w:rFonts w:ascii="Arial" w:hAnsi="Arial" w:cs="Arial"/>
          <w:b/>
          <w:sz w:val="28"/>
          <w:szCs w:val="28"/>
        </w:rPr>
        <w:t xml:space="preserve"> годов»</w:t>
      </w:r>
    </w:p>
    <w:p w:rsidR="00241A49" w:rsidRPr="004F564C" w:rsidRDefault="007611F9" w:rsidP="00073210">
      <w:pPr>
        <w:jc w:val="both"/>
        <w:rPr>
          <w:rFonts w:ascii="Arial" w:hAnsi="Arial" w:cs="Arial"/>
          <w:sz w:val="22"/>
          <w:szCs w:val="22"/>
        </w:rPr>
      </w:pPr>
      <w:r w:rsidRPr="004F564C">
        <w:rPr>
          <w:rFonts w:ascii="Arial" w:hAnsi="Arial" w:cs="Arial"/>
          <w:sz w:val="22"/>
          <w:szCs w:val="22"/>
        </w:rPr>
        <w:t xml:space="preserve">        </w:t>
      </w:r>
    </w:p>
    <w:p w:rsidR="00241A49" w:rsidRPr="004F564C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>Учитывая ход исполнения бюджета муниципального образов</w:t>
      </w:r>
      <w:r w:rsidR="00E61AE2" w:rsidRPr="004F564C">
        <w:rPr>
          <w:rFonts w:ascii="Arial" w:hAnsi="Arial" w:cs="Arial"/>
          <w:sz w:val="24"/>
          <w:szCs w:val="24"/>
        </w:rPr>
        <w:t xml:space="preserve">ания «поселок Теткино» за </w:t>
      </w:r>
      <w:r w:rsidR="00457D85" w:rsidRPr="004F564C">
        <w:rPr>
          <w:rFonts w:ascii="Arial" w:hAnsi="Arial" w:cs="Arial"/>
          <w:sz w:val="24"/>
          <w:szCs w:val="24"/>
        </w:rPr>
        <w:t>сентябрь</w:t>
      </w:r>
      <w:r w:rsidRPr="004F564C">
        <w:rPr>
          <w:rFonts w:ascii="Arial" w:hAnsi="Arial" w:cs="Arial"/>
          <w:sz w:val="24"/>
          <w:szCs w:val="24"/>
        </w:rPr>
        <w:t xml:space="preserve"> месяц 2020 года, </w:t>
      </w:r>
    </w:p>
    <w:p w:rsidR="00241A49" w:rsidRPr="004F564C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Собрание депутатов поселка Теткино Глушковского района </w:t>
      </w:r>
      <w:r w:rsidR="00C04B60" w:rsidRPr="004F564C">
        <w:rPr>
          <w:rFonts w:ascii="Arial" w:hAnsi="Arial" w:cs="Arial"/>
          <w:sz w:val="24"/>
          <w:szCs w:val="24"/>
        </w:rPr>
        <w:t>РЕШИЛО:</w:t>
      </w:r>
    </w:p>
    <w:p w:rsidR="007611F9" w:rsidRPr="004F564C" w:rsidRDefault="007611F9" w:rsidP="00073210">
      <w:pPr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b/>
          <w:sz w:val="24"/>
          <w:szCs w:val="24"/>
        </w:rPr>
        <w:t xml:space="preserve">   </w:t>
      </w:r>
    </w:p>
    <w:p w:rsidR="00C04B60" w:rsidRPr="004F564C" w:rsidRDefault="00C04B60" w:rsidP="00C04B60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Внести в Решении Собрания депутатов поселка Теткино № 48 от 25.12.2019 г.  «О бюджете муниципального </w:t>
      </w:r>
      <w:r w:rsidR="00934C21" w:rsidRPr="004F564C">
        <w:rPr>
          <w:rFonts w:ascii="Arial" w:hAnsi="Arial" w:cs="Arial"/>
          <w:sz w:val="24"/>
          <w:szCs w:val="24"/>
        </w:rPr>
        <w:t>образования «</w:t>
      </w:r>
      <w:r w:rsidRPr="004F564C">
        <w:rPr>
          <w:rFonts w:ascii="Arial" w:hAnsi="Arial" w:cs="Arial"/>
          <w:sz w:val="24"/>
          <w:szCs w:val="24"/>
        </w:rPr>
        <w:t xml:space="preserve">поселок Теткино» Глушковского района </w:t>
      </w:r>
    </w:p>
    <w:p w:rsidR="00C04B60" w:rsidRPr="004F564C" w:rsidRDefault="00C04B60" w:rsidP="00C04B60">
      <w:pPr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 </w:t>
      </w:r>
      <w:r w:rsidRPr="004F564C">
        <w:rPr>
          <w:rFonts w:ascii="Arial" w:hAnsi="Arial" w:cs="Arial"/>
          <w:sz w:val="24"/>
          <w:szCs w:val="24"/>
        </w:rPr>
        <w:tab/>
        <w:t>Курской области на 2020 год и плановый период 2021 и 2022 годов», в следующие изменения:</w:t>
      </w:r>
    </w:p>
    <w:p w:rsidR="007611F9" w:rsidRPr="004F564C" w:rsidRDefault="00C04B60" w:rsidP="004F564C">
      <w:pPr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а) </w:t>
      </w:r>
      <w:r w:rsidR="00C82BB1" w:rsidRPr="004F564C">
        <w:rPr>
          <w:rFonts w:ascii="Arial" w:hAnsi="Arial" w:cs="Arial"/>
          <w:sz w:val="24"/>
          <w:szCs w:val="24"/>
        </w:rPr>
        <w:t>в</w:t>
      </w:r>
      <w:r w:rsidRPr="004F564C">
        <w:rPr>
          <w:rFonts w:ascii="Arial" w:hAnsi="Arial" w:cs="Arial"/>
          <w:sz w:val="24"/>
          <w:szCs w:val="24"/>
        </w:rPr>
        <w:t xml:space="preserve"> пункте 1 статьи 1 абзацы 1 и 2 изложить в следующей редакции:</w:t>
      </w:r>
      <w:r w:rsidR="007611F9" w:rsidRPr="004F564C">
        <w:rPr>
          <w:rFonts w:ascii="Arial" w:hAnsi="Arial" w:cs="Arial"/>
          <w:sz w:val="24"/>
          <w:szCs w:val="24"/>
        </w:rPr>
        <w:t xml:space="preserve">   </w:t>
      </w:r>
    </w:p>
    <w:p w:rsidR="007611F9" w:rsidRPr="004F564C" w:rsidRDefault="007611F9" w:rsidP="004F564C">
      <w:pPr>
        <w:ind w:left="420"/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    общий объем </w:t>
      </w:r>
      <w:r w:rsidR="008601CF" w:rsidRPr="004F564C">
        <w:rPr>
          <w:rFonts w:ascii="Arial" w:hAnsi="Arial" w:cs="Arial"/>
          <w:sz w:val="24"/>
          <w:szCs w:val="24"/>
        </w:rPr>
        <w:t>доходов местного бюджета на 2020</w:t>
      </w:r>
      <w:r w:rsidRPr="004F564C">
        <w:rPr>
          <w:rFonts w:ascii="Arial" w:hAnsi="Arial" w:cs="Arial"/>
          <w:sz w:val="24"/>
          <w:szCs w:val="24"/>
        </w:rPr>
        <w:t xml:space="preserve"> год в сумм</w:t>
      </w:r>
      <w:r w:rsidR="00897D6F" w:rsidRPr="004F564C">
        <w:rPr>
          <w:rFonts w:ascii="Arial" w:hAnsi="Arial" w:cs="Arial"/>
          <w:sz w:val="24"/>
          <w:szCs w:val="24"/>
        </w:rPr>
        <w:t xml:space="preserve">е </w:t>
      </w:r>
      <w:r w:rsidR="006E65B0" w:rsidRPr="004F564C">
        <w:rPr>
          <w:rFonts w:ascii="Arial" w:hAnsi="Arial" w:cs="Arial"/>
          <w:sz w:val="24"/>
          <w:szCs w:val="24"/>
        </w:rPr>
        <w:t>31 </w:t>
      </w:r>
      <w:r w:rsidR="00457D85" w:rsidRPr="004F564C">
        <w:rPr>
          <w:rFonts w:ascii="Arial" w:hAnsi="Arial" w:cs="Arial"/>
          <w:sz w:val="24"/>
          <w:szCs w:val="24"/>
        </w:rPr>
        <w:t>307</w:t>
      </w:r>
      <w:r w:rsidR="006E65B0" w:rsidRPr="004F564C">
        <w:rPr>
          <w:rFonts w:ascii="Arial" w:hAnsi="Arial" w:cs="Arial"/>
          <w:sz w:val="24"/>
          <w:szCs w:val="24"/>
        </w:rPr>
        <w:t>,</w:t>
      </w:r>
      <w:r w:rsidR="00457D85" w:rsidRPr="004F564C">
        <w:rPr>
          <w:rFonts w:ascii="Arial" w:hAnsi="Arial" w:cs="Arial"/>
          <w:sz w:val="24"/>
          <w:szCs w:val="24"/>
        </w:rPr>
        <w:t>364</w:t>
      </w:r>
      <w:r w:rsidR="008601CF" w:rsidRPr="004F564C">
        <w:rPr>
          <w:rFonts w:ascii="Arial" w:hAnsi="Arial" w:cs="Arial"/>
          <w:sz w:val="24"/>
          <w:szCs w:val="24"/>
        </w:rPr>
        <w:t xml:space="preserve"> тыс. рублей; на 2021</w:t>
      </w:r>
      <w:r w:rsidRPr="004F564C">
        <w:rPr>
          <w:rFonts w:ascii="Arial" w:hAnsi="Arial" w:cs="Arial"/>
          <w:sz w:val="24"/>
          <w:szCs w:val="24"/>
        </w:rPr>
        <w:t xml:space="preserve"> год в сумме</w:t>
      </w:r>
      <w:r w:rsidR="00464E41" w:rsidRPr="004F564C">
        <w:rPr>
          <w:rFonts w:ascii="Arial" w:hAnsi="Arial" w:cs="Arial"/>
          <w:sz w:val="24"/>
          <w:szCs w:val="24"/>
        </w:rPr>
        <w:t xml:space="preserve"> </w:t>
      </w:r>
      <w:r w:rsidR="00CF7720" w:rsidRPr="004F564C">
        <w:rPr>
          <w:rFonts w:ascii="Arial" w:hAnsi="Arial" w:cs="Arial"/>
          <w:sz w:val="24"/>
          <w:szCs w:val="24"/>
        </w:rPr>
        <w:t>11 436,667</w:t>
      </w:r>
      <w:r w:rsidR="008601CF" w:rsidRPr="004F564C">
        <w:rPr>
          <w:rFonts w:ascii="Arial" w:hAnsi="Arial" w:cs="Arial"/>
          <w:sz w:val="24"/>
          <w:szCs w:val="24"/>
        </w:rPr>
        <w:t xml:space="preserve"> тыс. рублей; на 2022</w:t>
      </w:r>
      <w:r w:rsidR="00464E41" w:rsidRPr="004F564C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4F564C">
        <w:rPr>
          <w:rFonts w:ascii="Arial" w:hAnsi="Arial" w:cs="Arial"/>
          <w:sz w:val="24"/>
          <w:szCs w:val="24"/>
        </w:rPr>
        <w:t>11 779,464</w:t>
      </w:r>
      <w:r w:rsidRPr="004F564C">
        <w:rPr>
          <w:rFonts w:ascii="Arial" w:hAnsi="Arial" w:cs="Arial"/>
          <w:sz w:val="24"/>
          <w:szCs w:val="24"/>
        </w:rPr>
        <w:t xml:space="preserve"> тыс. рублей: </w:t>
      </w:r>
    </w:p>
    <w:p w:rsidR="007611F9" w:rsidRPr="004F564C" w:rsidRDefault="007611F9" w:rsidP="004F564C">
      <w:pPr>
        <w:ind w:left="420"/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    общий объем р</w:t>
      </w:r>
      <w:r w:rsidR="008601CF" w:rsidRPr="004F564C">
        <w:rPr>
          <w:rFonts w:ascii="Arial" w:hAnsi="Arial" w:cs="Arial"/>
          <w:sz w:val="24"/>
          <w:szCs w:val="24"/>
        </w:rPr>
        <w:t>асходов местного бюджета на 2020</w:t>
      </w:r>
      <w:r w:rsidRPr="004F564C">
        <w:rPr>
          <w:rFonts w:ascii="Arial" w:hAnsi="Arial" w:cs="Arial"/>
          <w:sz w:val="24"/>
          <w:szCs w:val="24"/>
        </w:rPr>
        <w:t xml:space="preserve"> год в сумме</w:t>
      </w:r>
      <w:r w:rsidR="00897D6F" w:rsidRPr="004F564C">
        <w:rPr>
          <w:rFonts w:ascii="Arial" w:hAnsi="Arial" w:cs="Arial"/>
          <w:sz w:val="24"/>
          <w:szCs w:val="24"/>
        </w:rPr>
        <w:t xml:space="preserve"> </w:t>
      </w:r>
      <w:r w:rsidR="00457D85" w:rsidRPr="004F564C">
        <w:rPr>
          <w:rFonts w:ascii="Arial" w:hAnsi="Arial" w:cs="Arial"/>
          <w:sz w:val="24"/>
          <w:szCs w:val="24"/>
        </w:rPr>
        <w:t>3</w:t>
      </w:r>
      <w:r w:rsidR="000F70D6" w:rsidRPr="004F564C">
        <w:rPr>
          <w:rFonts w:ascii="Arial" w:hAnsi="Arial" w:cs="Arial"/>
          <w:sz w:val="24"/>
          <w:szCs w:val="24"/>
        </w:rPr>
        <w:t>3</w:t>
      </w:r>
      <w:r w:rsidR="006E65B0" w:rsidRPr="004F564C">
        <w:rPr>
          <w:rFonts w:ascii="Arial" w:hAnsi="Arial" w:cs="Arial"/>
          <w:sz w:val="24"/>
          <w:szCs w:val="24"/>
        </w:rPr>
        <w:t> </w:t>
      </w:r>
      <w:r w:rsidR="00457D85" w:rsidRPr="004F564C">
        <w:rPr>
          <w:rFonts w:ascii="Arial" w:hAnsi="Arial" w:cs="Arial"/>
          <w:sz w:val="24"/>
          <w:szCs w:val="24"/>
        </w:rPr>
        <w:t>014</w:t>
      </w:r>
      <w:r w:rsidR="006E65B0" w:rsidRPr="004F564C">
        <w:rPr>
          <w:rFonts w:ascii="Arial" w:hAnsi="Arial" w:cs="Arial"/>
          <w:sz w:val="24"/>
          <w:szCs w:val="24"/>
        </w:rPr>
        <w:t>,</w:t>
      </w:r>
      <w:r w:rsidR="00457D85" w:rsidRPr="004F564C">
        <w:rPr>
          <w:rFonts w:ascii="Arial" w:hAnsi="Arial" w:cs="Arial"/>
          <w:sz w:val="24"/>
          <w:szCs w:val="24"/>
        </w:rPr>
        <w:t>894</w:t>
      </w:r>
      <w:r w:rsidR="008601CF" w:rsidRPr="004F564C">
        <w:rPr>
          <w:rFonts w:ascii="Arial" w:hAnsi="Arial" w:cs="Arial"/>
          <w:sz w:val="24"/>
          <w:szCs w:val="24"/>
        </w:rPr>
        <w:t xml:space="preserve"> тыс. рублей; на 2021</w:t>
      </w:r>
      <w:r w:rsidRPr="004F564C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4F564C">
        <w:rPr>
          <w:rFonts w:ascii="Arial" w:hAnsi="Arial" w:cs="Arial"/>
          <w:sz w:val="24"/>
          <w:szCs w:val="24"/>
        </w:rPr>
        <w:t>11 436,667</w:t>
      </w:r>
      <w:r w:rsidR="008601CF" w:rsidRPr="004F564C">
        <w:rPr>
          <w:rFonts w:ascii="Arial" w:hAnsi="Arial" w:cs="Arial"/>
          <w:sz w:val="24"/>
          <w:szCs w:val="24"/>
        </w:rPr>
        <w:t xml:space="preserve"> тыс.  рублей; на 2022</w:t>
      </w:r>
      <w:r w:rsidR="00464E41" w:rsidRPr="004F564C">
        <w:rPr>
          <w:rFonts w:ascii="Arial" w:hAnsi="Arial" w:cs="Arial"/>
          <w:sz w:val="24"/>
          <w:szCs w:val="24"/>
        </w:rPr>
        <w:t xml:space="preserve"> год в сумме   </w:t>
      </w:r>
      <w:r w:rsidR="00CF7720" w:rsidRPr="004F564C">
        <w:rPr>
          <w:rFonts w:ascii="Arial" w:hAnsi="Arial" w:cs="Arial"/>
          <w:sz w:val="24"/>
          <w:szCs w:val="24"/>
        </w:rPr>
        <w:t>11 779,464</w:t>
      </w:r>
      <w:r w:rsidRPr="004F564C">
        <w:rPr>
          <w:rFonts w:ascii="Arial" w:hAnsi="Arial" w:cs="Arial"/>
          <w:sz w:val="24"/>
          <w:szCs w:val="24"/>
        </w:rPr>
        <w:t xml:space="preserve"> тыс. рублей:</w:t>
      </w:r>
      <w:bookmarkStart w:id="0" w:name="_GoBack"/>
      <w:bookmarkEnd w:id="0"/>
    </w:p>
    <w:p w:rsidR="007611F9" w:rsidRPr="004F564C" w:rsidRDefault="007611F9" w:rsidP="00073210">
      <w:pPr>
        <w:ind w:left="420"/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   прогнозируемый бюджет муниц</w:t>
      </w:r>
      <w:r w:rsidR="00897D6F" w:rsidRPr="004F564C">
        <w:rPr>
          <w:rFonts w:ascii="Arial" w:hAnsi="Arial" w:cs="Arial"/>
          <w:sz w:val="24"/>
          <w:szCs w:val="24"/>
        </w:rPr>
        <w:t>ипального образования</w:t>
      </w:r>
      <w:r w:rsidR="00CF7720" w:rsidRPr="004F564C">
        <w:rPr>
          <w:rFonts w:ascii="Arial" w:hAnsi="Arial" w:cs="Arial"/>
          <w:sz w:val="24"/>
          <w:szCs w:val="24"/>
        </w:rPr>
        <w:t xml:space="preserve"> на 2020 год дефицитный, дефицит бюджета составляет </w:t>
      </w:r>
      <w:r w:rsidR="00C04B60" w:rsidRPr="004F564C">
        <w:rPr>
          <w:rFonts w:ascii="Arial" w:hAnsi="Arial" w:cs="Arial"/>
          <w:sz w:val="24"/>
          <w:szCs w:val="24"/>
        </w:rPr>
        <w:t xml:space="preserve">1 707 530 </w:t>
      </w:r>
      <w:r w:rsidR="00CF7720" w:rsidRPr="004F564C">
        <w:rPr>
          <w:rFonts w:ascii="Arial" w:hAnsi="Arial" w:cs="Arial"/>
          <w:sz w:val="24"/>
          <w:szCs w:val="24"/>
        </w:rPr>
        <w:t>рублей</w:t>
      </w:r>
      <w:r w:rsidR="00C04B60" w:rsidRPr="004F564C">
        <w:rPr>
          <w:rFonts w:ascii="Arial" w:hAnsi="Arial" w:cs="Arial"/>
          <w:sz w:val="24"/>
          <w:szCs w:val="24"/>
        </w:rPr>
        <w:t xml:space="preserve"> 69 коп.</w:t>
      </w:r>
      <w:r w:rsidR="004539C7" w:rsidRPr="004F564C">
        <w:rPr>
          <w:rFonts w:ascii="Arial" w:hAnsi="Arial" w:cs="Arial"/>
          <w:sz w:val="24"/>
          <w:szCs w:val="24"/>
        </w:rPr>
        <w:t>,</w:t>
      </w:r>
      <w:r w:rsidR="00CF7720" w:rsidRPr="004F564C">
        <w:rPr>
          <w:rFonts w:ascii="Arial" w:hAnsi="Arial" w:cs="Arial"/>
          <w:sz w:val="24"/>
          <w:szCs w:val="24"/>
        </w:rPr>
        <w:t xml:space="preserve"> на 2021 и 2022</w:t>
      </w:r>
      <w:r w:rsidR="00897D6F" w:rsidRPr="004F564C">
        <w:rPr>
          <w:rFonts w:ascii="Arial" w:hAnsi="Arial" w:cs="Arial"/>
          <w:sz w:val="24"/>
          <w:szCs w:val="24"/>
        </w:rPr>
        <w:t xml:space="preserve"> </w:t>
      </w:r>
      <w:r w:rsidR="00CF7720" w:rsidRPr="004F564C">
        <w:rPr>
          <w:rFonts w:ascii="Arial" w:hAnsi="Arial" w:cs="Arial"/>
          <w:sz w:val="24"/>
          <w:szCs w:val="24"/>
        </w:rPr>
        <w:t xml:space="preserve">годы прогнозированный </w:t>
      </w:r>
      <w:r w:rsidR="00C04B60" w:rsidRPr="004F564C">
        <w:rPr>
          <w:rFonts w:ascii="Arial" w:hAnsi="Arial" w:cs="Arial"/>
          <w:sz w:val="24"/>
          <w:szCs w:val="24"/>
        </w:rPr>
        <w:t>бюджет сбалансированный</w:t>
      </w:r>
      <w:r w:rsidR="00897D6F" w:rsidRPr="004F564C">
        <w:rPr>
          <w:rFonts w:ascii="Arial" w:hAnsi="Arial" w:cs="Arial"/>
          <w:sz w:val="24"/>
          <w:szCs w:val="24"/>
        </w:rPr>
        <w:t>.</w:t>
      </w:r>
    </w:p>
    <w:p w:rsidR="007611F9" w:rsidRPr="004F564C" w:rsidRDefault="007611F9" w:rsidP="00073210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9A6AF9" w:rsidRPr="004F564C" w:rsidRDefault="00C82BB1" w:rsidP="009A6AF9">
      <w:pPr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 xml:space="preserve">        </w:t>
      </w:r>
      <w:r w:rsidR="009A6AF9" w:rsidRPr="004F564C">
        <w:rPr>
          <w:rFonts w:ascii="Arial" w:hAnsi="Arial" w:cs="Arial"/>
          <w:sz w:val="24"/>
          <w:szCs w:val="24"/>
        </w:rPr>
        <w:t xml:space="preserve">        Приложения № 1,5,7,8,8.1 и сводная бюджетная роспись к Решению Собрания депутатов поселка Теткино изложить в новой редакции.</w:t>
      </w:r>
    </w:p>
    <w:p w:rsidR="00C82BB1" w:rsidRPr="004F564C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CE0DDC" w:rsidRPr="004F564C" w:rsidRDefault="00CE0DDC" w:rsidP="00C82B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>Настоящее решения вступает в силу с момента его подписания и распространяется на правоотношения, возникшие на 01.0</w:t>
      </w:r>
      <w:r w:rsidR="00457D85" w:rsidRPr="004F564C">
        <w:rPr>
          <w:rFonts w:ascii="Arial" w:hAnsi="Arial" w:cs="Arial"/>
          <w:sz w:val="24"/>
          <w:szCs w:val="24"/>
        </w:rPr>
        <w:t>9</w:t>
      </w:r>
      <w:r w:rsidRPr="004F564C">
        <w:rPr>
          <w:rFonts w:ascii="Arial" w:hAnsi="Arial" w:cs="Arial"/>
          <w:sz w:val="24"/>
          <w:szCs w:val="24"/>
        </w:rPr>
        <w:t>.2020.</w:t>
      </w:r>
    </w:p>
    <w:p w:rsidR="007611F9" w:rsidRPr="004F564C" w:rsidRDefault="007611F9" w:rsidP="00C82BB1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564C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E0DDC" w:rsidRPr="004F564C" w:rsidRDefault="00CE0DDC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7611F9" w:rsidRPr="004F564C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7611F9" w:rsidRPr="004F564C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4F564C">
        <w:rPr>
          <w:rFonts w:ascii="Arial" w:hAnsi="Arial" w:cs="Arial"/>
          <w:b/>
          <w:sz w:val="22"/>
          <w:szCs w:val="22"/>
        </w:rPr>
        <w:t xml:space="preserve">Председатель Собрания </w:t>
      </w:r>
    </w:p>
    <w:p w:rsidR="004F255D" w:rsidRPr="004F564C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4F564C">
        <w:rPr>
          <w:rFonts w:ascii="Arial" w:hAnsi="Arial" w:cs="Arial"/>
          <w:b/>
          <w:sz w:val="22"/>
          <w:szCs w:val="22"/>
        </w:rPr>
        <w:t>депутатов поселка Теткино                                                                                 Петраков А.Г.</w:t>
      </w:r>
    </w:p>
    <w:p w:rsidR="003673D6" w:rsidRPr="004F564C" w:rsidRDefault="003673D6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3673D6" w:rsidRPr="004F564C" w:rsidRDefault="003673D6" w:rsidP="003673D6">
      <w:pPr>
        <w:jc w:val="both"/>
        <w:rPr>
          <w:rFonts w:ascii="Arial" w:hAnsi="Arial" w:cs="Arial"/>
          <w:b/>
          <w:sz w:val="22"/>
          <w:szCs w:val="22"/>
        </w:rPr>
      </w:pPr>
      <w:r w:rsidRPr="004F564C">
        <w:rPr>
          <w:rFonts w:ascii="Arial" w:hAnsi="Arial" w:cs="Arial"/>
          <w:b/>
          <w:sz w:val="22"/>
          <w:szCs w:val="22"/>
        </w:rPr>
        <w:t>Глав</w:t>
      </w:r>
      <w:r w:rsidR="00457D85" w:rsidRPr="004F564C">
        <w:rPr>
          <w:rFonts w:ascii="Arial" w:hAnsi="Arial" w:cs="Arial"/>
          <w:b/>
          <w:sz w:val="22"/>
          <w:szCs w:val="22"/>
        </w:rPr>
        <w:t>а</w:t>
      </w:r>
      <w:r w:rsidRPr="004F564C">
        <w:rPr>
          <w:rFonts w:ascii="Arial" w:hAnsi="Arial" w:cs="Arial"/>
          <w:b/>
          <w:sz w:val="22"/>
          <w:szCs w:val="22"/>
        </w:rPr>
        <w:t xml:space="preserve"> поселка Теткино</w:t>
      </w:r>
    </w:p>
    <w:p w:rsidR="003673D6" w:rsidRPr="004F564C" w:rsidRDefault="003673D6" w:rsidP="003673D6">
      <w:pPr>
        <w:jc w:val="both"/>
        <w:rPr>
          <w:rFonts w:ascii="Arial" w:hAnsi="Arial" w:cs="Arial"/>
          <w:b/>
          <w:sz w:val="22"/>
          <w:szCs w:val="22"/>
        </w:rPr>
      </w:pPr>
      <w:r w:rsidRPr="004F564C">
        <w:rPr>
          <w:rFonts w:ascii="Arial" w:hAnsi="Arial" w:cs="Arial"/>
          <w:b/>
          <w:sz w:val="22"/>
          <w:szCs w:val="22"/>
        </w:rPr>
        <w:t xml:space="preserve">Глушковского района                                                                                          </w:t>
      </w:r>
      <w:r w:rsidR="00457D85" w:rsidRPr="004F564C">
        <w:rPr>
          <w:rFonts w:ascii="Arial" w:hAnsi="Arial" w:cs="Arial"/>
          <w:b/>
          <w:sz w:val="22"/>
          <w:szCs w:val="22"/>
        </w:rPr>
        <w:t>Бершов С.А.</w:t>
      </w:r>
    </w:p>
    <w:p w:rsidR="003673D6" w:rsidRPr="004F564C" w:rsidRDefault="003673D6" w:rsidP="00897D6F">
      <w:pPr>
        <w:jc w:val="both"/>
        <w:rPr>
          <w:rFonts w:ascii="Arial" w:hAnsi="Arial" w:cs="Arial"/>
          <w:sz w:val="22"/>
          <w:szCs w:val="22"/>
        </w:rPr>
      </w:pPr>
    </w:p>
    <w:sectPr w:rsidR="003673D6" w:rsidRPr="004F564C" w:rsidSect="00CE0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16" w:rsidRDefault="003E7016" w:rsidP="003C4051">
      <w:r>
        <w:separator/>
      </w:r>
    </w:p>
  </w:endnote>
  <w:endnote w:type="continuationSeparator" w:id="0">
    <w:p w:rsidR="003E7016" w:rsidRDefault="003E7016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16" w:rsidRDefault="003E7016" w:rsidP="003C4051">
      <w:r>
        <w:separator/>
      </w:r>
    </w:p>
  </w:footnote>
  <w:footnote w:type="continuationSeparator" w:id="0">
    <w:p w:rsidR="003E7016" w:rsidRDefault="003E7016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558E9"/>
    <w:rsid w:val="000730FB"/>
    <w:rsid w:val="00073210"/>
    <w:rsid w:val="00092A24"/>
    <w:rsid w:val="000B4E2F"/>
    <w:rsid w:val="000F70D6"/>
    <w:rsid w:val="00101078"/>
    <w:rsid w:val="00141125"/>
    <w:rsid w:val="001B0619"/>
    <w:rsid w:val="001E469F"/>
    <w:rsid w:val="001E731E"/>
    <w:rsid w:val="00203788"/>
    <w:rsid w:val="0021455E"/>
    <w:rsid w:val="00222B0C"/>
    <w:rsid w:val="00240EEA"/>
    <w:rsid w:val="00241A49"/>
    <w:rsid w:val="003673D6"/>
    <w:rsid w:val="003B5457"/>
    <w:rsid w:val="003C4051"/>
    <w:rsid w:val="003E7016"/>
    <w:rsid w:val="004539C7"/>
    <w:rsid w:val="00457D85"/>
    <w:rsid w:val="00464E41"/>
    <w:rsid w:val="004F255D"/>
    <w:rsid w:val="004F564C"/>
    <w:rsid w:val="005506BA"/>
    <w:rsid w:val="005B1604"/>
    <w:rsid w:val="005F28E3"/>
    <w:rsid w:val="00633E9E"/>
    <w:rsid w:val="00657FE3"/>
    <w:rsid w:val="006E65B0"/>
    <w:rsid w:val="00725A1C"/>
    <w:rsid w:val="0074337A"/>
    <w:rsid w:val="007611F9"/>
    <w:rsid w:val="008533E1"/>
    <w:rsid w:val="008601CF"/>
    <w:rsid w:val="00874488"/>
    <w:rsid w:val="00897D6F"/>
    <w:rsid w:val="008F2E64"/>
    <w:rsid w:val="00900E5F"/>
    <w:rsid w:val="00934C21"/>
    <w:rsid w:val="009A6AF9"/>
    <w:rsid w:val="00A27547"/>
    <w:rsid w:val="00A80C2F"/>
    <w:rsid w:val="00AA5A67"/>
    <w:rsid w:val="00B1286A"/>
    <w:rsid w:val="00B17C15"/>
    <w:rsid w:val="00B26F0B"/>
    <w:rsid w:val="00B31D9B"/>
    <w:rsid w:val="00B51BC4"/>
    <w:rsid w:val="00B72A7D"/>
    <w:rsid w:val="00C04B60"/>
    <w:rsid w:val="00C2353F"/>
    <w:rsid w:val="00C82BB1"/>
    <w:rsid w:val="00C95FC4"/>
    <w:rsid w:val="00CE0DDC"/>
    <w:rsid w:val="00CF7720"/>
    <w:rsid w:val="00D36486"/>
    <w:rsid w:val="00D9471B"/>
    <w:rsid w:val="00E61AE2"/>
    <w:rsid w:val="00E62049"/>
    <w:rsid w:val="00F84D75"/>
    <w:rsid w:val="00FA3684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9F38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10</cp:revision>
  <cp:lastPrinted>2020-09-23T06:52:00Z</cp:lastPrinted>
  <dcterms:created xsi:type="dcterms:W3CDTF">2020-08-18T12:47:00Z</dcterms:created>
  <dcterms:modified xsi:type="dcterms:W3CDTF">2020-09-23T06:53:00Z</dcterms:modified>
</cp:coreProperties>
</file>