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90" w:rsidRPr="00B92714" w:rsidRDefault="00F61890" w:rsidP="00F61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90146D" w:rsidRDefault="00867E44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proofErr w:type="gramStart"/>
      <w:r>
        <w:rPr>
          <w:rStyle w:val="normaltextrun"/>
          <w:rFonts w:ascii="Arial" w:hAnsi="Arial" w:cs="Arial"/>
          <w:u w:val="single"/>
        </w:rPr>
        <w:t>от  25.12.</w:t>
      </w:r>
      <w:proofErr w:type="gramEnd"/>
      <w:r w:rsidR="009A65E8">
        <w:rPr>
          <w:rStyle w:val="normaltextrun"/>
          <w:rFonts w:ascii="Arial" w:hAnsi="Arial" w:cs="Arial"/>
          <w:u w:val="single"/>
        </w:rPr>
        <w:t xml:space="preserve"> </w:t>
      </w:r>
      <w:r w:rsidR="00F61890" w:rsidRPr="00F05005">
        <w:rPr>
          <w:rStyle w:val="normaltextrun"/>
          <w:rFonts w:ascii="Arial" w:hAnsi="Arial" w:cs="Arial"/>
          <w:u w:val="single"/>
        </w:rPr>
        <w:t xml:space="preserve">  </w:t>
      </w:r>
      <w:r w:rsidR="00F61890" w:rsidRPr="0090146D">
        <w:rPr>
          <w:rStyle w:val="normaltextrun"/>
          <w:rFonts w:ascii="Arial" w:hAnsi="Arial" w:cs="Arial"/>
          <w:u w:val="single"/>
        </w:rPr>
        <w:t xml:space="preserve">2020 года </w:t>
      </w:r>
      <w:proofErr w:type="gramStart"/>
      <w:r w:rsidR="00F61890" w:rsidRPr="0090146D">
        <w:rPr>
          <w:rStyle w:val="normaltextrun"/>
          <w:rFonts w:ascii="Arial" w:hAnsi="Arial" w:cs="Arial"/>
          <w:u w:val="single"/>
        </w:rPr>
        <w:t>№  </w:t>
      </w:r>
      <w:r>
        <w:rPr>
          <w:rStyle w:val="normaltextrun"/>
          <w:rFonts w:ascii="Arial" w:hAnsi="Arial" w:cs="Arial"/>
          <w:u w:val="single"/>
        </w:rPr>
        <w:t>135</w:t>
      </w:r>
      <w:proofErr w:type="gramEnd"/>
      <w:r w:rsidR="00F61890" w:rsidRPr="0090146D">
        <w:rPr>
          <w:rStyle w:val="normaltextrun"/>
          <w:rFonts w:ascii="Arial" w:hAnsi="Arial" w:cs="Arial"/>
          <w:u w:val="single"/>
        </w:rPr>
        <w:t xml:space="preserve"> </w:t>
      </w:r>
      <w:r w:rsidR="00F61890" w:rsidRPr="0090146D">
        <w:rPr>
          <w:rStyle w:val="eop"/>
          <w:rFonts w:ascii="Arial" w:hAnsi="Arial" w:cs="Arial"/>
          <w:u w:val="single"/>
        </w:rPr>
        <w:t> </w:t>
      </w:r>
    </w:p>
    <w:p w:rsidR="0090146D" w:rsidRPr="0090146D" w:rsidRDefault="00F61890" w:rsidP="009014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146D">
        <w:rPr>
          <w:rStyle w:val="eop"/>
          <w:rFonts w:ascii="Arial" w:hAnsi="Arial" w:cs="Arial"/>
        </w:rPr>
        <w:t xml:space="preserve">          поселок Теткино                       </w:t>
      </w:r>
      <w:r w:rsidR="00867E44">
        <w:rPr>
          <w:rStyle w:val="eop"/>
          <w:rFonts w:ascii="Arial" w:hAnsi="Arial" w:cs="Arial"/>
        </w:rPr>
        <w:t xml:space="preserve">                          </w:t>
      </w:r>
    </w:p>
    <w:p w:rsidR="0090146D" w:rsidRPr="0090146D" w:rsidRDefault="0090146D" w:rsidP="00F61890">
      <w:pPr>
        <w:rPr>
          <w:rFonts w:ascii="Arial" w:hAnsi="Arial" w:cs="Arial"/>
          <w:sz w:val="24"/>
          <w:szCs w:val="24"/>
        </w:rPr>
      </w:pPr>
    </w:p>
    <w:p w:rsidR="0090146D" w:rsidRPr="0090146D" w:rsidRDefault="00F61890" w:rsidP="009A65E8">
      <w:pPr>
        <w:pStyle w:val="a4"/>
        <w:jc w:val="center"/>
        <w:rPr>
          <w:rFonts w:ascii="Arial" w:hAnsi="Arial" w:cs="Arial"/>
        </w:rPr>
      </w:pPr>
      <w:r w:rsidRPr="0090146D">
        <w:rPr>
          <w:rFonts w:ascii="Arial" w:hAnsi="Arial" w:cs="Arial"/>
          <w:b/>
        </w:rPr>
        <w:t>О внесении изменений в постановление Администрации поселка Теткино Глушко</w:t>
      </w:r>
      <w:r w:rsidR="00675167">
        <w:rPr>
          <w:rFonts w:ascii="Arial" w:hAnsi="Arial" w:cs="Arial"/>
          <w:b/>
        </w:rPr>
        <w:t xml:space="preserve">вского района Курской области </w:t>
      </w:r>
      <w:r w:rsidR="00675167" w:rsidRPr="0090146D">
        <w:rPr>
          <w:rFonts w:ascii="Arial" w:hAnsi="Arial" w:cs="Arial"/>
          <w:b/>
        </w:rPr>
        <w:t>от</w:t>
      </w:r>
      <w:r w:rsidR="0090146D" w:rsidRPr="0090146D">
        <w:rPr>
          <w:rStyle w:val="a5"/>
          <w:rFonts w:ascii="Arial" w:hAnsi="Arial" w:cs="Arial"/>
        </w:rPr>
        <w:t xml:space="preserve"> 24.04.2019года № </w:t>
      </w:r>
      <w:proofErr w:type="gramStart"/>
      <w:r w:rsidR="0090146D" w:rsidRPr="0090146D">
        <w:rPr>
          <w:rStyle w:val="a5"/>
          <w:rFonts w:ascii="Arial" w:hAnsi="Arial" w:cs="Arial"/>
        </w:rPr>
        <w:t>107  «</w:t>
      </w:r>
      <w:proofErr w:type="gramEnd"/>
      <w:r w:rsidR="0090146D" w:rsidRPr="0090146D">
        <w:rPr>
          <w:rStyle w:val="a5"/>
          <w:rFonts w:ascii="Arial" w:hAnsi="Arial" w:cs="Arial"/>
        </w:rPr>
        <w:t>Об утверждении муниципальной программы «Формирование современной городской среды в поселке Теткино Глушковского района Курск</w:t>
      </w:r>
      <w:r w:rsidR="009A65E8">
        <w:rPr>
          <w:rStyle w:val="a5"/>
          <w:rFonts w:ascii="Arial" w:hAnsi="Arial" w:cs="Arial"/>
        </w:rPr>
        <w:t>ой области на 2018-2024годы»</w:t>
      </w:r>
    </w:p>
    <w:p w:rsidR="0090146D" w:rsidRPr="0090146D" w:rsidRDefault="0090146D" w:rsidP="0090146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0146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</w:t>
      </w:r>
      <w:bookmarkStart w:id="0" w:name="_GoBack"/>
      <w:bookmarkEnd w:id="0"/>
      <w:r w:rsidRPr="0090146D">
        <w:rPr>
          <w:rFonts w:ascii="Arial" w:eastAsia="Times New Roman" w:hAnsi="Arial" w:cs="Arial"/>
          <w:sz w:val="24"/>
          <w:szCs w:val="24"/>
          <w:lang w:eastAsia="ru-RU"/>
        </w:rPr>
        <w:t xml:space="preserve">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Pr="00867E44" w:rsidRDefault="00F61890" w:rsidP="00867E44">
      <w:pPr>
        <w:ind w:left="142" w:right="-1" w:hanging="14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46D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</w:t>
      </w:r>
      <w:r w:rsidR="00D547E7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</w:t>
      </w:r>
      <w:r w:rsidRPr="009014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0146D" w:rsidRPr="00D547E7">
        <w:rPr>
          <w:rStyle w:val="a5"/>
          <w:rFonts w:ascii="Arial" w:hAnsi="Arial" w:cs="Arial"/>
          <w:b w:val="0"/>
          <w:sz w:val="24"/>
          <w:szCs w:val="24"/>
        </w:rPr>
        <w:t>Формирование современной городской среды в поселке Теткино Глушковского района Курской области на 2018-2024годы»</w:t>
      </w:r>
      <w:r w:rsidR="00867E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>утвержденную постановлением администрации посе</w:t>
      </w:r>
      <w:r w:rsidR="0090146D" w:rsidRPr="0090146D">
        <w:rPr>
          <w:rFonts w:ascii="Arial" w:eastAsia="Times New Roman" w:hAnsi="Arial" w:cs="Arial"/>
          <w:sz w:val="24"/>
          <w:szCs w:val="24"/>
          <w:lang w:eastAsia="ar-SA"/>
        </w:rPr>
        <w:t>лка Теткино от 24.04.2019г.№ 107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61890" w:rsidRPr="00D547E7" w:rsidRDefault="00F61890" w:rsidP="00F61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146D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</w:t>
      </w:r>
    </w:p>
    <w:p w:rsidR="00F61890" w:rsidRPr="00D547E7" w:rsidRDefault="0090146D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1.1</w:t>
      </w:r>
      <w:r w:rsidR="00F61890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В паспорте муниципальной программы </w:t>
      </w:r>
      <w:r w:rsidR="00D547E7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>строку: «</w:t>
      </w:r>
      <w:r w:rsidR="00F61890" w:rsidRPr="00D547E7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 w:rsidR="00F61890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F61890" w:rsidRPr="00D547E7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D547E7" w:rsidRPr="00D547E7" w:rsidTr="00B7622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90" w:rsidRPr="00D547E7" w:rsidRDefault="00F61890" w:rsidP="00B7622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-общий объем финансирования Программы составляет </w:t>
            </w:r>
            <w:r w:rsidR="00F64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2144,279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средства бюджета поселка Теткино</w:t>
            </w:r>
            <w:r w:rsidR="00F64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2144,279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F64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1644,279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250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рублей;     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250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рублей.            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1890" w:rsidRPr="0090146D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61890" w:rsidRPr="0090146D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A65E8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4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14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</w:t>
      </w:r>
      <w:r w:rsidRPr="009A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поселка  Теткино (Бондаревой Л.А.) обеспечить финансирование </w:t>
      </w:r>
      <w:hyperlink r:id="rId4" w:anchor="Par32" w:history="1">
        <w:r w:rsidRPr="009A65E8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9A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867E44" w:rsidRPr="009A65E8" w:rsidRDefault="00867E44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65E8" w:rsidRPr="009A65E8" w:rsidRDefault="00F61890" w:rsidP="009A65E8">
      <w:pPr>
        <w:tabs>
          <w:tab w:val="left" w:pos="2585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9A6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A65E8" w:rsidRPr="009A65E8">
        <w:rPr>
          <w:rFonts w:ascii="Arial" w:hAnsi="Arial" w:cs="Arial"/>
          <w:bCs/>
          <w:sz w:val="24"/>
          <w:szCs w:val="24"/>
        </w:rPr>
        <w:t xml:space="preserve"> 3. </w:t>
      </w:r>
      <w:r w:rsidR="009A65E8" w:rsidRPr="009A65E8">
        <w:rPr>
          <w:rFonts w:ascii="Arial" w:hAnsi="Arial" w:cs="Arial"/>
          <w:bCs/>
          <w:sz w:val="24"/>
          <w:szCs w:val="24"/>
          <w:lang w:eastAsia="ar-SA"/>
        </w:rPr>
        <w:t xml:space="preserve">Постановление Администрации поселка Теткино Глушковского района Курской области № 223 от 15.11.2019 года </w:t>
      </w:r>
      <w:proofErr w:type="gramStart"/>
      <w:r w:rsidR="009A65E8" w:rsidRPr="009A65E8">
        <w:rPr>
          <w:rFonts w:ascii="Arial" w:hAnsi="Arial" w:cs="Arial"/>
          <w:bCs/>
          <w:sz w:val="24"/>
          <w:szCs w:val="24"/>
          <w:lang w:eastAsia="ar-SA"/>
        </w:rPr>
        <w:t xml:space="preserve">« </w:t>
      </w:r>
      <w:r w:rsidR="009A65E8" w:rsidRPr="009A65E8">
        <w:rPr>
          <w:rFonts w:ascii="Arial" w:hAnsi="Arial" w:cs="Arial"/>
          <w:sz w:val="24"/>
          <w:szCs w:val="24"/>
        </w:rPr>
        <w:t>О</w:t>
      </w:r>
      <w:proofErr w:type="gramEnd"/>
      <w:r w:rsidR="009A65E8" w:rsidRPr="009A65E8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поселка Теткино Глушковского района Курской области от </w:t>
      </w:r>
      <w:proofErr w:type="spellStart"/>
      <w:r w:rsidR="009A65E8" w:rsidRPr="009A65E8">
        <w:rPr>
          <w:rStyle w:val="a5"/>
          <w:rFonts w:ascii="Arial" w:hAnsi="Arial" w:cs="Arial"/>
          <w:b w:val="0"/>
          <w:sz w:val="24"/>
          <w:szCs w:val="24"/>
        </w:rPr>
        <w:t>от</w:t>
      </w:r>
      <w:proofErr w:type="spellEnd"/>
      <w:r w:rsidR="009A65E8" w:rsidRPr="009A65E8">
        <w:rPr>
          <w:rStyle w:val="a5"/>
          <w:rFonts w:ascii="Arial" w:hAnsi="Arial" w:cs="Arial"/>
          <w:b w:val="0"/>
          <w:sz w:val="24"/>
          <w:szCs w:val="24"/>
        </w:rPr>
        <w:t xml:space="preserve"> 24.04.2019года № 107  «Об утверждении муниципальной программы «Формирование современной городской среды в поселке Теткино Глушковского района Курской области на 2018-2024годы» </w:t>
      </w:r>
      <w:r w:rsidR="009A65E8" w:rsidRPr="009A65E8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9A65E8" w:rsidRPr="009A65E8">
        <w:rPr>
          <w:rFonts w:ascii="Arial" w:hAnsi="Arial" w:cs="Arial"/>
          <w:sz w:val="24"/>
          <w:szCs w:val="24"/>
        </w:rPr>
        <w:t xml:space="preserve">» </w:t>
      </w:r>
      <w:r w:rsidR="009A65E8" w:rsidRPr="009A65E8">
        <w:rPr>
          <w:rFonts w:ascii="Arial" w:hAnsi="Arial" w:cs="Arial"/>
          <w:bCs/>
          <w:sz w:val="24"/>
          <w:szCs w:val="24"/>
          <w:lang w:eastAsia="ar-SA"/>
        </w:rPr>
        <w:t>признать утратившим силу.</w:t>
      </w:r>
      <w:r w:rsidR="009A65E8" w:rsidRPr="009A65E8">
        <w:rPr>
          <w:rFonts w:ascii="Arial" w:eastAsia="Calibri" w:hAnsi="Arial" w:cs="Arial"/>
          <w:sz w:val="24"/>
          <w:szCs w:val="24"/>
        </w:rPr>
        <w:t xml:space="preserve"> </w:t>
      </w:r>
    </w:p>
    <w:p w:rsidR="00F61890" w:rsidRPr="009A65E8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Pr="009A65E8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A65E8">
        <w:rPr>
          <w:rFonts w:ascii="Arial" w:eastAsia="Times New Roman" w:hAnsi="Arial" w:cs="Arial"/>
          <w:sz w:val="24"/>
          <w:szCs w:val="24"/>
          <w:lang w:eastAsia="ar-SA"/>
        </w:rPr>
        <w:t xml:space="preserve"> 3.Контроль за исполнением настоящего постановления возложить </w:t>
      </w:r>
      <w:r w:rsidR="00D547E7" w:rsidRPr="009A65E8">
        <w:rPr>
          <w:rFonts w:ascii="Arial" w:eastAsia="Times New Roman" w:hAnsi="Arial" w:cs="Arial"/>
          <w:sz w:val="24"/>
          <w:szCs w:val="24"/>
          <w:lang w:eastAsia="ar-SA"/>
        </w:rPr>
        <w:t>на начальника</w:t>
      </w:r>
      <w:r w:rsidRPr="009A65E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9A65E8" w:rsidRPr="009A65E8" w:rsidRDefault="009A65E8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A65E8" w:rsidRPr="009A65E8" w:rsidRDefault="009A65E8" w:rsidP="009A65E8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5E8">
        <w:rPr>
          <w:rFonts w:ascii="Arial" w:eastAsia="Times New Roman" w:hAnsi="Arial" w:cs="Arial"/>
          <w:sz w:val="24"/>
          <w:szCs w:val="24"/>
          <w:lang w:eastAsia="ru-RU"/>
        </w:rPr>
        <w:t xml:space="preserve">  4. Настоящее постановление вступает в силу с 1 января 2021 года и подлежит официальному опубликованию на сайте Администрации поселка </w:t>
      </w:r>
      <w:proofErr w:type="gramStart"/>
      <w:r w:rsidRPr="009A65E8">
        <w:rPr>
          <w:rFonts w:ascii="Arial" w:eastAsia="Times New Roman" w:hAnsi="Arial" w:cs="Arial"/>
          <w:sz w:val="24"/>
          <w:szCs w:val="24"/>
          <w:lang w:eastAsia="ru-RU"/>
        </w:rPr>
        <w:t>Теткино  Глушковского</w:t>
      </w:r>
      <w:proofErr w:type="gramEnd"/>
      <w:r w:rsidRPr="009A65E8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9A65E8" w:rsidRPr="009A65E8" w:rsidRDefault="009A65E8" w:rsidP="009A65E8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9A65E8" w:rsidRPr="009A65E8" w:rsidRDefault="009A65E8" w:rsidP="009A65E8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9A65E8" w:rsidRPr="009A65E8" w:rsidRDefault="009A65E8" w:rsidP="009A6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5E8">
        <w:rPr>
          <w:rFonts w:ascii="Arial" w:eastAsia="Times New Roman" w:hAnsi="Arial" w:cs="Arial"/>
          <w:sz w:val="24"/>
          <w:szCs w:val="24"/>
          <w:lang w:eastAsia="ru-RU"/>
        </w:rPr>
        <w:t>Глава поселка Теткино</w:t>
      </w:r>
    </w:p>
    <w:p w:rsidR="009A65E8" w:rsidRPr="009A65E8" w:rsidRDefault="009A65E8" w:rsidP="009A65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5E8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                                                                  С.А. Бершов  </w:t>
      </w:r>
    </w:p>
    <w:p w:rsidR="009A65E8" w:rsidRPr="009A65E8" w:rsidRDefault="009A65E8" w:rsidP="009A65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65E8" w:rsidRPr="009A65E8" w:rsidRDefault="009A65E8" w:rsidP="009A65E8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F61890" w:rsidRPr="009A65E8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A65E8" w:rsidRDefault="00F61890" w:rsidP="00F6189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A65E8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Pr="009A65E8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Pr="009A65E8" w:rsidRDefault="00F61890" w:rsidP="00F61890">
      <w:pPr>
        <w:rPr>
          <w:rFonts w:ascii="Arial" w:hAnsi="Arial" w:cs="Arial"/>
          <w:sz w:val="24"/>
          <w:szCs w:val="24"/>
        </w:rPr>
      </w:pPr>
    </w:p>
    <w:p w:rsidR="00B97719" w:rsidRPr="009A65E8" w:rsidRDefault="00675167">
      <w:pPr>
        <w:rPr>
          <w:rFonts w:ascii="Arial" w:hAnsi="Arial" w:cs="Arial"/>
          <w:sz w:val="24"/>
          <w:szCs w:val="24"/>
        </w:rPr>
      </w:pPr>
    </w:p>
    <w:sectPr w:rsidR="00B97719" w:rsidRPr="009A65E8" w:rsidSect="00F05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90"/>
    <w:rsid w:val="00137097"/>
    <w:rsid w:val="0017253A"/>
    <w:rsid w:val="00522BAB"/>
    <w:rsid w:val="00675167"/>
    <w:rsid w:val="0074128D"/>
    <w:rsid w:val="00867E44"/>
    <w:rsid w:val="0090146D"/>
    <w:rsid w:val="009A65E8"/>
    <w:rsid w:val="00B87E9C"/>
    <w:rsid w:val="00D547E7"/>
    <w:rsid w:val="00F61890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4AD"/>
  <w15:docId w15:val="{E9CF69AC-8FAD-4F9F-9EE0-2660C64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61890"/>
  </w:style>
  <w:style w:type="paragraph" w:customStyle="1" w:styleId="paragraph">
    <w:name w:val="paragraph"/>
    <w:basedOn w:val="a"/>
    <w:rsid w:val="00F6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61890"/>
  </w:style>
  <w:style w:type="character" w:styleId="a3">
    <w:name w:val="Hyperlink"/>
    <w:basedOn w:val="a0"/>
    <w:uiPriority w:val="99"/>
    <w:semiHidden/>
    <w:unhideWhenUsed/>
    <w:rsid w:val="00F618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4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ushkovo.rkursk.ru/index.php?mun_obr=34&amp;sub_menus_id=14081&amp;num_str=1&amp;id_mat=34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11</cp:revision>
  <cp:lastPrinted>2021-02-03T08:20:00Z</cp:lastPrinted>
  <dcterms:created xsi:type="dcterms:W3CDTF">2020-11-20T21:35:00Z</dcterms:created>
  <dcterms:modified xsi:type="dcterms:W3CDTF">2021-02-03T08:22:00Z</dcterms:modified>
</cp:coreProperties>
</file>