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90" w:rsidRDefault="00336790" w:rsidP="00336790">
      <w:pPr>
        <w:ind w:right="1416"/>
        <w:jc w:val="center"/>
        <w:rPr>
          <w:rFonts w:ascii="Arial" w:hAnsi="Arial" w:cs="Arial"/>
          <w:b/>
          <w:sz w:val="32"/>
          <w:szCs w:val="32"/>
        </w:rPr>
      </w:pPr>
    </w:p>
    <w:p w:rsidR="00336790" w:rsidRPr="00B96A94" w:rsidRDefault="00336790" w:rsidP="00336790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336790" w:rsidRPr="00B96A94" w:rsidRDefault="00336790" w:rsidP="00336790"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АДМИНИСТРАЦИЯ ПОСЕЛКА ТЕТКИНО  </w:t>
      </w:r>
    </w:p>
    <w:p w:rsidR="00336790" w:rsidRPr="00B96A94" w:rsidRDefault="00336790" w:rsidP="00336790"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ГЛУШКОВСКОГО РАЙОНА КУРСКОЙ ОБЛАСТИ </w:t>
      </w:r>
    </w:p>
    <w:p w:rsidR="00336790" w:rsidRPr="00B96A94" w:rsidRDefault="00336790" w:rsidP="00336790"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 </w:t>
      </w:r>
    </w:p>
    <w:p w:rsidR="00336790" w:rsidRPr="00B96A94" w:rsidRDefault="00336790" w:rsidP="00336790"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П О С Т А Н О В Л Е Н И Е </w:t>
      </w:r>
    </w:p>
    <w:p w:rsidR="00336790" w:rsidRPr="00B96A94" w:rsidRDefault="00336790" w:rsidP="00336790">
      <w:pPr>
        <w:suppressAutoHyphens w:val="0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 </w:t>
      </w:r>
    </w:p>
    <w:p w:rsidR="00336790" w:rsidRPr="00B96A94" w:rsidRDefault="00336790" w:rsidP="00336790">
      <w:pPr>
        <w:suppressAutoHyphens w:val="0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 w:rsidRPr="00B96A94">
        <w:rPr>
          <w:rFonts w:ascii="Arial" w:hAnsi="Arial" w:cs="Arial"/>
          <w:b/>
          <w:sz w:val="28"/>
          <w:szCs w:val="28"/>
          <w:lang w:eastAsia="ru-RU"/>
        </w:rPr>
        <w:t> </w:t>
      </w:r>
    </w:p>
    <w:p w:rsidR="00336790" w:rsidRPr="00B96A94" w:rsidRDefault="00805493" w:rsidP="00336790">
      <w:pPr>
        <w:suppressAutoHyphens w:val="0"/>
        <w:textAlignment w:val="baseline"/>
        <w:rPr>
          <w:rFonts w:ascii="Arial" w:hAnsi="Arial" w:cs="Arial"/>
          <w:u w:val="single"/>
          <w:lang w:eastAsia="ru-RU"/>
        </w:rPr>
      </w:pPr>
      <w:proofErr w:type="gramStart"/>
      <w:r>
        <w:rPr>
          <w:rFonts w:ascii="Arial" w:hAnsi="Arial" w:cs="Arial"/>
          <w:u w:val="single"/>
          <w:lang w:eastAsia="ru-RU"/>
        </w:rPr>
        <w:t>от  25</w:t>
      </w:r>
      <w:proofErr w:type="gramEnd"/>
      <w:r>
        <w:rPr>
          <w:rFonts w:ascii="Arial" w:hAnsi="Arial" w:cs="Arial"/>
          <w:u w:val="single"/>
          <w:lang w:eastAsia="ru-RU"/>
        </w:rPr>
        <w:t xml:space="preserve"> декабря</w:t>
      </w:r>
      <w:r w:rsidR="00336790" w:rsidRPr="00AF0482">
        <w:rPr>
          <w:rFonts w:ascii="Arial" w:hAnsi="Arial" w:cs="Arial"/>
          <w:u w:val="single"/>
          <w:lang w:eastAsia="ru-RU"/>
        </w:rPr>
        <w:t xml:space="preserve">   2020 года №   </w:t>
      </w:r>
      <w:r>
        <w:rPr>
          <w:rFonts w:ascii="Arial" w:hAnsi="Arial" w:cs="Arial"/>
          <w:u w:val="single"/>
          <w:lang w:eastAsia="ru-RU"/>
        </w:rPr>
        <w:t>139</w:t>
      </w:r>
      <w:r w:rsidR="00336790" w:rsidRPr="00AF0482">
        <w:rPr>
          <w:rFonts w:ascii="Arial" w:hAnsi="Arial" w:cs="Arial"/>
          <w:u w:val="single"/>
          <w:lang w:eastAsia="ru-RU"/>
        </w:rPr>
        <w:t> </w:t>
      </w:r>
    </w:p>
    <w:p w:rsidR="00336790" w:rsidRPr="00B96A94" w:rsidRDefault="00336790" w:rsidP="00336790">
      <w:pPr>
        <w:suppressAutoHyphens w:val="0"/>
        <w:textAlignment w:val="baseline"/>
        <w:rPr>
          <w:rFonts w:ascii="Arial" w:hAnsi="Arial" w:cs="Arial"/>
          <w:lang w:eastAsia="ru-RU"/>
        </w:rPr>
      </w:pPr>
      <w:r w:rsidRPr="00AF0482">
        <w:rPr>
          <w:rFonts w:ascii="Arial" w:hAnsi="Arial" w:cs="Arial"/>
          <w:lang w:eastAsia="ru-RU"/>
        </w:rPr>
        <w:t xml:space="preserve">          поселок Теткино                       </w:t>
      </w:r>
      <w:r w:rsidR="00805493">
        <w:rPr>
          <w:rFonts w:ascii="Arial" w:hAnsi="Arial" w:cs="Arial"/>
          <w:lang w:eastAsia="ru-RU"/>
        </w:rPr>
        <w:t xml:space="preserve">                          </w:t>
      </w:r>
    </w:p>
    <w:p w:rsidR="00336790" w:rsidRPr="00AF0482" w:rsidRDefault="00336790" w:rsidP="00336790">
      <w:pPr>
        <w:suppressAutoHyphens w:val="0"/>
        <w:spacing w:after="160" w:line="259" w:lineRule="auto"/>
        <w:rPr>
          <w:rFonts w:ascii="Calibri" w:eastAsia="Calibri" w:hAnsi="Calibri"/>
          <w:lang w:eastAsia="en-US"/>
        </w:rPr>
      </w:pPr>
    </w:p>
    <w:p w:rsidR="00336790" w:rsidRPr="00AF0482" w:rsidRDefault="00336790" w:rsidP="00AF0482">
      <w:pPr>
        <w:ind w:right="1416"/>
        <w:rPr>
          <w:rFonts w:ascii="Arial" w:hAnsi="Arial" w:cs="Arial"/>
          <w:b/>
        </w:rPr>
      </w:pPr>
    </w:p>
    <w:p w:rsidR="00336790" w:rsidRPr="00AF0482" w:rsidRDefault="00336790" w:rsidP="00AF0482">
      <w:pPr>
        <w:ind w:right="1416"/>
        <w:jc w:val="center"/>
        <w:rPr>
          <w:rFonts w:ascii="Arial" w:hAnsi="Arial" w:cs="Arial"/>
          <w:b/>
        </w:rPr>
      </w:pPr>
      <w:r w:rsidRPr="00AF0482">
        <w:rPr>
          <w:rFonts w:ascii="Arial" w:hAnsi="Arial" w:cs="Arial"/>
          <w:b/>
        </w:rPr>
        <w:t xml:space="preserve">О внесении изменений в </w:t>
      </w:r>
      <w:r w:rsidR="00AF0482" w:rsidRPr="00AF0482">
        <w:rPr>
          <w:rFonts w:ascii="Arial" w:hAnsi="Arial" w:cs="Arial"/>
          <w:b/>
        </w:rPr>
        <w:t>муниципальную программу</w:t>
      </w:r>
      <w:r w:rsidRPr="00AF0482">
        <w:rPr>
          <w:rFonts w:ascii="Arial" w:hAnsi="Arial" w:cs="Arial"/>
          <w:b/>
        </w:rPr>
        <w:t xml:space="preserve"> «Развитие муниципальной службы </w:t>
      </w:r>
      <w:r w:rsidR="00AF0482" w:rsidRPr="00AF0482">
        <w:rPr>
          <w:rFonts w:ascii="Arial" w:hAnsi="Arial" w:cs="Arial"/>
          <w:b/>
        </w:rPr>
        <w:t>в муниципальном</w:t>
      </w:r>
      <w:r w:rsidRPr="00AF0482">
        <w:rPr>
          <w:rFonts w:ascii="Arial" w:hAnsi="Arial" w:cs="Arial"/>
          <w:b/>
        </w:rPr>
        <w:t xml:space="preserve"> образовании «поселок </w:t>
      </w:r>
      <w:r w:rsidR="00AF0482" w:rsidRPr="00AF0482">
        <w:rPr>
          <w:rFonts w:ascii="Arial" w:hAnsi="Arial" w:cs="Arial"/>
          <w:b/>
        </w:rPr>
        <w:t>Теткино» Глушковского</w:t>
      </w:r>
      <w:r w:rsidRPr="00AF0482">
        <w:rPr>
          <w:rFonts w:ascii="Arial" w:hAnsi="Arial" w:cs="Arial"/>
          <w:b/>
        </w:rPr>
        <w:t xml:space="preserve"> </w:t>
      </w:r>
      <w:r w:rsidR="00AF0482" w:rsidRPr="00AF0482">
        <w:rPr>
          <w:rFonts w:ascii="Arial" w:hAnsi="Arial" w:cs="Arial"/>
          <w:b/>
        </w:rPr>
        <w:t>района Курской</w:t>
      </w:r>
      <w:r w:rsidRPr="00AF0482">
        <w:rPr>
          <w:rFonts w:ascii="Arial" w:hAnsi="Arial" w:cs="Arial"/>
          <w:b/>
        </w:rPr>
        <w:t xml:space="preserve"> </w:t>
      </w:r>
      <w:proofErr w:type="gramStart"/>
      <w:r w:rsidRPr="00AF0482">
        <w:rPr>
          <w:rFonts w:ascii="Arial" w:hAnsi="Arial" w:cs="Arial"/>
          <w:b/>
        </w:rPr>
        <w:t>области  на</w:t>
      </w:r>
      <w:proofErr w:type="gramEnd"/>
      <w:r w:rsidRPr="00AF0482">
        <w:rPr>
          <w:rFonts w:ascii="Arial" w:hAnsi="Arial" w:cs="Arial"/>
          <w:b/>
        </w:rPr>
        <w:t xml:space="preserve"> 2020 - 2022 годы» утвержденную постановлением администрации поселка Теткино от 15.11.2019г.№ 222</w:t>
      </w:r>
    </w:p>
    <w:p w:rsidR="00336790" w:rsidRPr="00AF0482" w:rsidRDefault="00336790" w:rsidP="00336790">
      <w:pPr>
        <w:ind w:right="1416"/>
        <w:jc w:val="center"/>
        <w:rPr>
          <w:rFonts w:ascii="Arial" w:hAnsi="Arial" w:cs="Arial"/>
          <w:b/>
        </w:rPr>
      </w:pPr>
    </w:p>
    <w:p w:rsidR="00336790" w:rsidRPr="00AF0482" w:rsidRDefault="00336790" w:rsidP="00336790">
      <w:pPr>
        <w:ind w:right="1416"/>
        <w:jc w:val="center"/>
        <w:rPr>
          <w:rFonts w:ascii="Arial" w:hAnsi="Arial" w:cs="Arial"/>
          <w:b/>
        </w:rPr>
      </w:pPr>
    </w:p>
    <w:p w:rsidR="00336790" w:rsidRPr="00AF0482" w:rsidRDefault="00336790" w:rsidP="00336790">
      <w:pPr>
        <w:jc w:val="both"/>
        <w:rPr>
          <w:rFonts w:ascii="Arial" w:hAnsi="Arial" w:cs="Arial"/>
          <w:color w:val="000000"/>
        </w:rPr>
      </w:pPr>
      <w:r w:rsidRPr="00D266BF">
        <w:rPr>
          <w:rFonts w:ascii="Arial" w:hAnsi="Arial" w:cs="Arial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</w:t>
      </w:r>
      <w:r w:rsidRPr="00AF0482">
        <w:rPr>
          <w:rFonts w:ascii="Arial" w:hAnsi="Arial" w:cs="Arial"/>
          <w:lang w:eastAsia="ru-RU"/>
        </w:rPr>
        <w:t xml:space="preserve">зования «поселок Теткино» </w:t>
      </w:r>
      <w:r w:rsidR="00AF0482" w:rsidRPr="00AF0482">
        <w:rPr>
          <w:rFonts w:ascii="Arial" w:hAnsi="Arial" w:cs="Arial"/>
          <w:lang w:eastAsia="ru-RU"/>
        </w:rPr>
        <w:t>Глушковского района</w:t>
      </w:r>
      <w:r w:rsidRPr="00AF0482">
        <w:rPr>
          <w:rFonts w:ascii="Arial" w:hAnsi="Arial" w:cs="Arial"/>
          <w:lang w:eastAsia="ru-RU"/>
        </w:rPr>
        <w:t xml:space="preserve"> Курской области </w:t>
      </w:r>
      <w:r w:rsidR="00AF0482" w:rsidRPr="00AF0482">
        <w:rPr>
          <w:rFonts w:ascii="Arial" w:hAnsi="Arial" w:cs="Arial"/>
          <w:color w:val="000000"/>
        </w:rPr>
        <w:t>Администрация поселка Теткино</w:t>
      </w:r>
      <w:r w:rsidRPr="00AF0482">
        <w:rPr>
          <w:rFonts w:ascii="Arial" w:hAnsi="Arial" w:cs="Arial"/>
        </w:rPr>
        <w:t xml:space="preserve"> Глушковского </w:t>
      </w:r>
      <w:r w:rsidR="00AF0482" w:rsidRPr="00AF0482">
        <w:rPr>
          <w:rFonts w:ascii="Arial" w:hAnsi="Arial" w:cs="Arial"/>
        </w:rPr>
        <w:t xml:space="preserve">района </w:t>
      </w:r>
      <w:r w:rsidR="00AF0482" w:rsidRPr="00AF0482">
        <w:rPr>
          <w:rFonts w:ascii="Arial" w:hAnsi="Arial" w:cs="Arial"/>
          <w:color w:val="000000"/>
        </w:rPr>
        <w:t>ПОСТАНОВЛЯЕТ</w:t>
      </w:r>
      <w:r w:rsidRPr="00AF0482">
        <w:rPr>
          <w:rFonts w:ascii="Arial" w:hAnsi="Arial" w:cs="Arial"/>
          <w:color w:val="000000"/>
        </w:rPr>
        <w:t>:</w:t>
      </w:r>
    </w:p>
    <w:p w:rsidR="00336790" w:rsidRPr="00AF0482" w:rsidRDefault="00336790" w:rsidP="00336790">
      <w:pPr>
        <w:suppressAutoHyphens w:val="0"/>
        <w:rPr>
          <w:rFonts w:ascii="Arial" w:hAnsi="Arial" w:cs="Arial"/>
          <w:bCs/>
          <w:lang w:eastAsia="ru-RU"/>
        </w:rPr>
      </w:pPr>
    </w:p>
    <w:p w:rsidR="00336790" w:rsidRPr="00AF0482" w:rsidRDefault="00336790" w:rsidP="00AF0482">
      <w:pPr>
        <w:ind w:right="-1"/>
        <w:rPr>
          <w:rFonts w:ascii="Arial" w:hAnsi="Arial" w:cs="Arial"/>
        </w:rPr>
      </w:pPr>
      <w:r w:rsidRPr="00AF0482">
        <w:rPr>
          <w:rFonts w:ascii="Arial" w:eastAsia="Arial Unicode MS" w:hAnsi="Arial" w:cs="Arial"/>
          <w:lang w:bidi="ru-RU"/>
        </w:rPr>
        <w:t xml:space="preserve">     1.Внести изменения в </w:t>
      </w:r>
      <w:r w:rsidR="00AF0482" w:rsidRPr="00AF0482">
        <w:rPr>
          <w:rFonts w:ascii="Arial" w:eastAsia="Arial Unicode MS" w:hAnsi="Arial" w:cs="Arial"/>
          <w:lang w:bidi="ru-RU"/>
        </w:rPr>
        <w:t xml:space="preserve">муниципальную </w:t>
      </w:r>
      <w:proofErr w:type="gramStart"/>
      <w:r w:rsidR="00AF0482" w:rsidRPr="00AF0482">
        <w:rPr>
          <w:rFonts w:ascii="Arial" w:eastAsia="Arial Unicode MS" w:hAnsi="Arial" w:cs="Arial"/>
          <w:lang w:bidi="ru-RU"/>
        </w:rPr>
        <w:t>программу</w:t>
      </w:r>
      <w:r w:rsidR="00805493">
        <w:rPr>
          <w:rFonts w:ascii="Arial" w:eastAsia="Arial Unicode MS" w:hAnsi="Arial" w:cs="Arial"/>
          <w:lang w:bidi="ru-RU"/>
        </w:rPr>
        <w:t xml:space="preserve"> </w:t>
      </w:r>
      <w:r w:rsidRPr="00AF0482">
        <w:rPr>
          <w:rFonts w:ascii="Arial" w:eastAsia="Arial Unicode MS" w:hAnsi="Arial" w:cs="Arial"/>
          <w:lang w:bidi="ru-RU"/>
        </w:rPr>
        <w:t xml:space="preserve"> </w:t>
      </w:r>
      <w:r w:rsidRPr="00AF0482">
        <w:rPr>
          <w:rFonts w:ascii="Arial" w:hAnsi="Arial" w:cs="Arial"/>
        </w:rPr>
        <w:t>«</w:t>
      </w:r>
      <w:proofErr w:type="gramEnd"/>
      <w:r w:rsidRPr="00AF0482">
        <w:rPr>
          <w:rFonts w:ascii="Arial" w:hAnsi="Arial" w:cs="Arial"/>
        </w:rPr>
        <w:t>Развитие муниципальной службы в  муниципальном образовании «поселок Теткино»  Глушковского района  Курской области  на 2020 - 2022 годы» утвержденную постановлением администрации поселка Теткино от 15.11.2019г.№ 222:</w:t>
      </w:r>
    </w:p>
    <w:p w:rsidR="00336790" w:rsidRPr="00AF0482" w:rsidRDefault="00336790" w:rsidP="00336790">
      <w:pPr>
        <w:pStyle w:val="a3"/>
        <w:rPr>
          <w:rFonts w:ascii="Arial" w:eastAsia="Arial Unicode MS" w:hAnsi="Arial" w:cs="Arial"/>
          <w:lang w:bidi="ru-RU"/>
        </w:rPr>
      </w:pPr>
    </w:p>
    <w:p w:rsidR="00336790" w:rsidRPr="00AF0482" w:rsidRDefault="00336790" w:rsidP="00336790">
      <w:pPr>
        <w:pStyle w:val="a3"/>
        <w:rPr>
          <w:rFonts w:ascii="Arial" w:eastAsia="Arial Unicode MS" w:hAnsi="Arial" w:cs="Arial"/>
          <w:lang w:bidi="ru-RU"/>
        </w:rPr>
      </w:pPr>
    </w:p>
    <w:p w:rsidR="00336790" w:rsidRPr="00AF0482" w:rsidRDefault="00336790" w:rsidP="00AF0482">
      <w:pPr>
        <w:pStyle w:val="a3"/>
        <w:rPr>
          <w:rFonts w:ascii="Arial" w:eastAsia="Arial Unicode MS" w:hAnsi="Arial" w:cs="Arial"/>
          <w:lang w:bidi="ru-RU"/>
        </w:rPr>
      </w:pPr>
      <w:r w:rsidRPr="00AF0482">
        <w:rPr>
          <w:rFonts w:ascii="Arial" w:eastAsia="Arial Unicode MS" w:hAnsi="Arial" w:cs="Arial"/>
          <w:lang w:bidi="ru-RU"/>
        </w:rPr>
        <w:t xml:space="preserve">       1.</w:t>
      </w:r>
      <w:r w:rsidR="00805493" w:rsidRPr="00AF0482">
        <w:rPr>
          <w:rFonts w:ascii="Arial" w:eastAsia="Arial Unicode MS" w:hAnsi="Arial" w:cs="Arial"/>
          <w:lang w:bidi="ru-RU"/>
        </w:rPr>
        <w:t>1. Наименование</w:t>
      </w:r>
      <w:r w:rsidRPr="00AF0482">
        <w:rPr>
          <w:rFonts w:ascii="Arial" w:eastAsia="Arial Unicode MS" w:hAnsi="Arial" w:cs="Arial"/>
          <w:lang w:bidi="ru-RU"/>
        </w:rPr>
        <w:t xml:space="preserve"> программы изложить в новой редакции:</w:t>
      </w:r>
    </w:p>
    <w:p w:rsidR="00336790" w:rsidRPr="00AF0482" w:rsidRDefault="00336790" w:rsidP="00AF0482">
      <w:pPr>
        <w:ind w:right="-1"/>
        <w:rPr>
          <w:rFonts w:ascii="Arial" w:hAnsi="Arial" w:cs="Arial"/>
        </w:rPr>
      </w:pPr>
      <w:r w:rsidRPr="00AF0482">
        <w:rPr>
          <w:rFonts w:ascii="Arial" w:hAnsi="Arial" w:cs="Arial"/>
        </w:rPr>
        <w:t xml:space="preserve">«Развитие муниципальной службы </w:t>
      </w:r>
      <w:proofErr w:type="gramStart"/>
      <w:r w:rsidRPr="00AF0482">
        <w:rPr>
          <w:rFonts w:ascii="Arial" w:hAnsi="Arial" w:cs="Arial"/>
        </w:rPr>
        <w:t>в  муниципальном</w:t>
      </w:r>
      <w:proofErr w:type="gramEnd"/>
      <w:r w:rsidRPr="00AF0482">
        <w:rPr>
          <w:rFonts w:ascii="Arial" w:hAnsi="Arial" w:cs="Arial"/>
        </w:rPr>
        <w:t xml:space="preserve"> образовании «поселок Теткино»  Глушковского района  Курской области  на 2021 - 2023 годы»  </w:t>
      </w:r>
      <w:r w:rsidRPr="00AF0482">
        <w:rPr>
          <w:rFonts w:ascii="Arial" w:eastAsia="Arial Unicode MS" w:hAnsi="Arial" w:cs="Arial"/>
          <w:lang w:bidi="ru-RU"/>
        </w:rPr>
        <w:t>( далее по тексту).</w:t>
      </w:r>
    </w:p>
    <w:p w:rsidR="00336790" w:rsidRPr="00AF0482" w:rsidRDefault="00336790" w:rsidP="00AF0482">
      <w:pPr>
        <w:pStyle w:val="a3"/>
        <w:rPr>
          <w:rFonts w:ascii="Arial" w:eastAsia="Arial Unicode MS" w:hAnsi="Arial" w:cs="Arial"/>
          <w:lang w:bidi="ru-RU"/>
        </w:rPr>
      </w:pPr>
    </w:p>
    <w:p w:rsidR="00336790" w:rsidRDefault="00336790" w:rsidP="00AF0482">
      <w:pPr>
        <w:pStyle w:val="a3"/>
        <w:rPr>
          <w:rFonts w:ascii="Arial" w:eastAsia="Arial Unicode MS" w:hAnsi="Arial" w:cs="Arial"/>
          <w:lang w:bidi="ru-RU"/>
        </w:rPr>
      </w:pPr>
      <w:r w:rsidRPr="00AF0482">
        <w:rPr>
          <w:rFonts w:ascii="Arial" w:eastAsia="Arial Unicode MS" w:hAnsi="Arial" w:cs="Arial"/>
          <w:lang w:bidi="ru-RU"/>
        </w:rPr>
        <w:t xml:space="preserve">        1.2. В паспорте муниципальной программы строки</w:t>
      </w:r>
      <w:r w:rsidR="00624DE8" w:rsidRPr="00AF0482">
        <w:rPr>
          <w:rFonts w:ascii="Arial" w:eastAsia="Arial Unicode MS" w:hAnsi="Arial" w:cs="Arial"/>
          <w:lang w:bidi="ru-RU"/>
        </w:rPr>
        <w:t>: «наименование программы»,</w:t>
      </w:r>
      <w:r w:rsidRPr="00AF0482">
        <w:rPr>
          <w:rFonts w:ascii="Arial" w:eastAsia="Arial Unicode MS" w:hAnsi="Arial" w:cs="Arial"/>
          <w:lang w:bidi="ru-RU"/>
        </w:rPr>
        <w:t xml:space="preserve"> </w:t>
      </w:r>
      <w:r w:rsidR="00805493" w:rsidRPr="00AF0482">
        <w:rPr>
          <w:rFonts w:ascii="Arial" w:eastAsia="Arial Unicode MS" w:hAnsi="Arial" w:cs="Arial"/>
          <w:lang w:bidi="ru-RU"/>
        </w:rPr>
        <w:t>«сроки и</w:t>
      </w:r>
      <w:r w:rsidRPr="00AF0482">
        <w:rPr>
          <w:rFonts w:ascii="Arial" w:eastAsia="Arial Unicode MS" w:hAnsi="Arial" w:cs="Arial"/>
          <w:lang w:bidi="ru-RU"/>
        </w:rPr>
        <w:t xml:space="preserve"> этапы</w:t>
      </w:r>
      <w:r>
        <w:rPr>
          <w:rFonts w:ascii="Arial" w:eastAsia="Arial Unicode MS" w:hAnsi="Arial" w:cs="Arial"/>
          <w:lang w:bidi="ru-RU"/>
        </w:rPr>
        <w:t xml:space="preserve"> реализации программы», «</w:t>
      </w:r>
      <w:r w:rsidRPr="00E63402">
        <w:rPr>
          <w:rFonts w:ascii="Arial" w:hAnsi="Arial" w:cs="Arial"/>
          <w:bCs/>
          <w:lang w:bidi="ru-RU"/>
        </w:rPr>
        <w:t>Объемы и источники финансирования программы</w:t>
      </w:r>
      <w:r w:rsidRPr="00773AD2">
        <w:rPr>
          <w:rFonts w:ascii="Arial" w:hAnsi="Arial" w:cs="Arial"/>
          <w:bCs/>
          <w:lang w:bidi="ru-RU"/>
        </w:rPr>
        <w:t>»</w:t>
      </w:r>
      <w:r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624DE8" w:rsidRDefault="00624DE8" w:rsidP="00336790">
      <w:pPr>
        <w:pStyle w:val="a3"/>
        <w:rPr>
          <w:rFonts w:ascii="Arial" w:eastAsia="Arial Unicode MS" w:hAnsi="Arial" w:cs="Arial"/>
          <w:lang w:bidi="ru-RU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719"/>
      </w:tblGrid>
      <w:tr w:rsidR="00624DE8" w:rsidRPr="00A57601" w:rsidTr="00AB7C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DE8" w:rsidRPr="00A57601" w:rsidRDefault="00624DE8" w:rsidP="00FE318F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DE8" w:rsidRPr="00A57601" w:rsidRDefault="00624DE8" w:rsidP="00624DE8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«Развитие муниципальной службы в муниципальном образовании «поселок Теткино» Глушковског</w:t>
            </w:r>
            <w:r>
              <w:rPr>
                <w:rFonts w:ascii="Arial" w:hAnsi="Arial" w:cs="Arial"/>
              </w:rPr>
              <w:t>о района Курской области на 2021</w:t>
            </w:r>
            <w:r w:rsidRPr="00A57601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  <w:r w:rsidRPr="00A57601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624DE8" w:rsidRDefault="00624DE8" w:rsidP="00336790">
      <w:pPr>
        <w:pStyle w:val="a3"/>
        <w:rPr>
          <w:rFonts w:ascii="Arial" w:eastAsia="Arial Unicode MS" w:hAnsi="Arial" w:cs="Arial"/>
          <w:lang w:bidi="ru-RU"/>
        </w:rPr>
      </w:pPr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</w:t>
      </w:r>
    </w:p>
    <w:tbl>
      <w:tblPr>
        <w:tblW w:w="9219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331"/>
      </w:tblGrid>
      <w:tr w:rsidR="00336790" w:rsidTr="00AB7C9D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790" w:rsidRPr="00A57601" w:rsidRDefault="00336790" w:rsidP="00336790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A57601">
              <w:rPr>
                <w:rFonts w:ascii="Arial" w:hAnsi="Arial" w:cs="Arial"/>
                <w:b/>
              </w:rPr>
              <w:t>Сроки и этапы реализации Программы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790" w:rsidRPr="00A57601" w:rsidRDefault="00336790" w:rsidP="00336790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Программа осуществляется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в  три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24DE8">
              <w:rPr>
                <w:rFonts w:ascii="Arial" w:hAnsi="Arial" w:cs="Arial"/>
              </w:rPr>
              <w:t xml:space="preserve"> этапа сроком на   2021 - 2023</w:t>
            </w:r>
            <w:r w:rsidRPr="00A57601">
              <w:rPr>
                <w:rFonts w:ascii="Arial" w:hAnsi="Arial" w:cs="Arial"/>
              </w:rPr>
              <w:t xml:space="preserve"> годы  </w:t>
            </w:r>
          </w:p>
          <w:p w:rsidR="00336790" w:rsidRPr="00A57601" w:rsidRDefault="00336790" w:rsidP="00AF0482">
            <w:pPr>
              <w:autoSpaceDE w:val="0"/>
              <w:ind w:right="-110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- 1 этап – </w:t>
            </w:r>
            <w:r w:rsidR="00AB7C9D">
              <w:rPr>
                <w:rFonts w:ascii="Arial" w:hAnsi="Arial" w:cs="Arial"/>
              </w:rPr>
              <w:t>329</w:t>
            </w:r>
            <w:r w:rsidRPr="00A57601">
              <w:rPr>
                <w:rFonts w:ascii="Arial" w:hAnsi="Arial" w:cs="Arial"/>
              </w:rPr>
              <w:t>,</w:t>
            </w:r>
            <w:r w:rsidR="00AB7C9D">
              <w:rPr>
                <w:rFonts w:ascii="Arial" w:hAnsi="Arial" w:cs="Arial"/>
              </w:rPr>
              <w:t>10</w:t>
            </w:r>
            <w:r w:rsidRPr="00A57601">
              <w:rPr>
                <w:rFonts w:ascii="Arial" w:hAnsi="Arial" w:cs="Arial"/>
              </w:rPr>
              <w:t>0 тыс. руб.</w:t>
            </w:r>
          </w:p>
          <w:p w:rsidR="00336790" w:rsidRPr="00A57601" w:rsidRDefault="00336790" w:rsidP="00336790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- 2 этап – </w:t>
            </w:r>
            <w:r w:rsidR="00AB7C9D">
              <w:rPr>
                <w:rFonts w:ascii="Arial" w:hAnsi="Arial" w:cs="Arial"/>
              </w:rPr>
              <w:t>580</w:t>
            </w:r>
            <w:r w:rsidRPr="00A57601">
              <w:rPr>
                <w:rFonts w:ascii="Arial" w:hAnsi="Arial" w:cs="Arial"/>
              </w:rPr>
              <w:t>,</w:t>
            </w:r>
            <w:r w:rsidR="00AB7C9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A57601">
              <w:rPr>
                <w:rFonts w:ascii="Arial" w:hAnsi="Arial" w:cs="Arial"/>
              </w:rPr>
              <w:t>0 тыс. руб.</w:t>
            </w:r>
          </w:p>
          <w:p w:rsidR="00336790" w:rsidRPr="00A57601" w:rsidRDefault="00336790" w:rsidP="00336790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- 3 этап – </w:t>
            </w:r>
            <w:r w:rsidR="00AB7C9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</w:t>
            </w:r>
            <w:r w:rsidR="00AB7C9D">
              <w:rPr>
                <w:rFonts w:ascii="Arial" w:hAnsi="Arial" w:cs="Arial"/>
              </w:rPr>
              <w:t>0</w:t>
            </w:r>
            <w:r w:rsidRPr="00A57601">
              <w:rPr>
                <w:rFonts w:ascii="Arial" w:hAnsi="Arial" w:cs="Arial"/>
              </w:rPr>
              <w:t>,</w:t>
            </w:r>
            <w:r w:rsidR="00AB7C9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  <w:r w:rsidRPr="00A57601">
              <w:rPr>
                <w:rFonts w:ascii="Arial" w:hAnsi="Arial" w:cs="Arial"/>
              </w:rPr>
              <w:t>0 тыс. руб.</w:t>
            </w:r>
          </w:p>
        </w:tc>
      </w:tr>
      <w:tr w:rsidR="00624DE8" w:rsidTr="00AB7C9D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8" w:rsidRPr="00A57601" w:rsidRDefault="00624DE8" w:rsidP="00624DE8">
            <w:pPr>
              <w:tabs>
                <w:tab w:val="left" w:pos="1020"/>
              </w:tabs>
              <w:autoSpaceDE w:val="0"/>
              <w:jc w:val="both"/>
              <w:rPr>
                <w:rFonts w:ascii="Arial" w:hAnsi="Arial" w:cs="Arial"/>
                <w:b/>
              </w:rPr>
            </w:pPr>
            <w:r w:rsidRPr="00A57601">
              <w:rPr>
                <w:rFonts w:ascii="Arial" w:hAnsi="Arial" w:cs="Arial"/>
                <w:b/>
              </w:rPr>
              <w:lastRenderedPageBreak/>
              <w:t>Объемы бюджетных ассигнований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8" w:rsidRPr="00A57601" w:rsidRDefault="00624DE8" w:rsidP="00624DE8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объем бюджетных ассигнований на реализацию Программы </w:t>
            </w:r>
            <w:r w:rsidR="00AB7C9D">
              <w:rPr>
                <w:rFonts w:ascii="Arial" w:hAnsi="Arial" w:cs="Arial"/>
              </w:rPr>
              <w:t>составляет 1550,40</w:t>
            </w:r>
            <w:r>
              <w:rPr>
                <w:rFonts w:ascii="Arial" w:hAnsi="Arial" w:cs="Arial"/>
              </w:rPr>
              <w:t>0</w:t>
            </w:r>
            <w:r w:rsidRPr="00A57601">
              <w:rPr>
                <w:rFonts w:ascii="Arial" w:hAnsi="Arial" w:cs="Arial"/>
              </w:rPr>
              <w:t xml:space="preserve"> тыс. руб., в три этапа:</w:t>
            </w:r>
          </w:p>
          <w:p w:rsidR="00AB7C9D" w:rsidRPr="00A57601" w:rsidRDefault="00AB7C9D" w:rsidP="00AB7C9D">
            <w:pPr>
              <w:autoSpaceDE w:val="0"/>
              <w:ind w:right="-110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- 1 этап – </w:t>
            </w:r>
            <w:r>
              <w:rPr>
                <w:rFonts w:ascii="Arial" w:hAnsi="Arial" w:cs="Arial"/>
              </w:rPr>
              <w:t>329</w:t>
            </w:r>
            <w:r w:rsidRPr="00A5760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10</w:t>
            </w:r>
            <w:r w:rsidRPr="00A57601">
              <w:rPr>
                <w:rFonts w:ascii="Arial" w:hAnsi="Arial" w:cs="Arial"/>
              </w:rPr>
              <w:t>0 тыс. руб.</w:t>
            </w:r>
          </w:p>
          <w:p w:rsidR="00AB7C9D" w:rsidRPr="00A57601" w:rsidRDefault="00AB7C9D" w:rsidP="00AB7C9D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- 2 этап – </w:t>
            </w:r>
            <w:r>
              <w:rPr>
                <w:rFonts w:ascii="Arial" w:hAnsi="Arial" w:cs="Arial"/>
              </w:rPr>
              <w:t>580</w:t>
            </w:r>
            <w:r w:rsidRPr="00A5760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70</w:t>
            </w:r>
            <w:r w:rsidRPr="00A57601">
              <w:rPr>
                <w:rFonts w:ascii="Arial" w:hAnsi="Arial" w:cs="Arial"/>
              </w:rPr>
              <w:t>0 тыс. руб.</w:t>
            </w:r>
          </w:p>
          <w:p w:rsidR="00624DE8" w:rsidRPr="00A57601" w:rsidRDefault="00AB7C9D" w:rsidP="00AB7C9D">
            <w:pPr>
              <w:autoSpaceDE w:val="0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- 3 этап – </w:t>
            </w:r>
            <w:r>
              <w:rPr>
                <w:rFonts w:ascii="Arial" w:hAnsi="Arial" w:cs="Arial"/>
              </w:rPr>
              <w:t>640</w:t>
            </w:r>
            <w:r w:rsidRPr="00A5760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  <w:r w:rsidRPr="00A57601">
              <w:rPr>
                <w:rFonts w:ascii="Arial" w:hAnsi="Arial" w:cs="Arial"/>
              </w:rPr>
              <w:t>0 тыс. руб.</w:t>
            </w:r>
          </w:p>
        </w:tc>
      </w:tr>
    </w:tbl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336790" w:rsidRDefault="00336790" w:rsidP="00624DE8">
      <w:pPr>
        <w:pStyle w:val="Style133"/>
        <w:widowControl/>
        <w:spacing w:line="317" w:lineRule="exact"/>
        <w:jc w:val="both"/>
        <w:rPr>
          <w:rFonts w:cs="Arial"/>
        </w:rPr>
      </w:pPr>
      <w:r>
        <w:rPr>
          <w:rFonts w:ascii="Arial" w:hAnsi="Arial" w:cs="Arial"/>
          <w:b/>
        </w:rPr>
        <w:t xml:space="preserve">     </w:t>
      </w:r>
    </w:p>
    <w:p w:rsidR="00336790" w:rsidRPr="00D6159C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AF0482">
        <w:rPr>
          <w:rFonts w:ascii="Arial" w:hAnsi="Arial" w:cs="Arial"/>
        </w:rPr>
        <w:t xml:space="preserve"> 2.Контроль за исполнением настоящего постановления в</w:t>
      </w:r>
      <w:r w:rsidR="00624DE8" w:rsidRPr="00AF0482">
        <w:rPr>
          <w:rFonts w:ascii="Arial" w:hAnsi="Arial" w:cs="Arial"/>
        </w:rPr>
        <w:t xml:space="preserve">озложить </w:t>
      </w:r>
      <w:proofErr w:type="gramStart"/>
      <w:r w:rsidR="00624DE8" w:rsidRPr="00AF0482">
        <w:rPr>
          <w:rFonts w:ascii="Arial" w:hAnsi="Arial" w:cs="Arial"/>
        </w:rPr>
        <w:t>на  начальника</w:t>
      </w:r>
      <w:proofErr w:type="gramEnd"/>
      <w:r w:rsidR="00624DE8" w:rsidRPr="00AF0482">
        <w:rPr>
          <w:rFonts w:ascii="Arial" w:hAnsi="Arial" w:cs="Arial"/>
        </w:rPr>
        <w:t xml:space="preserve"> отдела</w:t>
      </w:r>
      <w:r w:rsidR="00624DE8">
        <w:rPr>
          <w:rFonts w:ascii="Arial" w:hAnsi="Arial" w:cs="Arial"/>
        </w:rPr>
        <w:t xml:space="preserve"> А</w:t>
      </w:r>
      <w:r w:rsidRPr="00D6159C">
        <w:rPr>
          <w:rFonts w:ascii="Arial" w:hAnsi="Arial" w:cs="Arial"/>
        </w:rPr>
        <w:t>дминистраци</w:t>
      </w:r>
      <w:r w:rsidR="00624DE8">
        <w:rPr>
          <w:rFonts w:ascii="Arial" w:hAnsi="Arial" w:cs="Arial"/>
        </w:rPr>
        <w:t>и поселка Теткино</w:t>
      </w:r>
      <w:r w:rsidRPr="00D6159C">
        <w:rPr>
          <w:rFonts w:ascii="Arial" w:hAnsi="Arial" w:cs="Arial"/>
        </w:rPr>
        <w:t xml:space="preserve"> Глушковского района.</w:t>
      </w:r>
    </w:p>
    <w:p w:rsidR="00336790" w:rsidRPr="00D6159C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336790" w:rsidRPr="00D6159C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D6159C">
        <w:rPr>
          <w:rFonts w:ascii="Arial" w:hAnsi="Arial" w:cs="Arial"/>
        </w:rPr>
        <w:t xml:space="preserve">        3. Настоящее постановление</w:t>
      </w:r>
      <w:r w:rsidR="00624DE8">
        <w:rPr>
          <w:rFonts w:ascii="Arial" w:hAnsi="Arial" w:cs="Arial"/>
        </w:rPr>
        <w:t xml:space="preserve"> вступает в силу с 1 января 2021</w:t>
      </w:r>
      <w:r w:rsidRPr="00D6159C">
        <w:rPr>
          <w:rFonts w:ascii="Arial" w:hAnsi="Arial" w:cs="Arial"/>
        </w:rPr>
        <w:t xml:space="preserve"> года и подлежит официальному опубликованию на сайте Администрации</w:t>
      </w:r>
      <w:r w:rsidR="00624DE8">
        <w:rPr>
          <w:rFonts w:ascii="Arial" w:hAnsi="Arial" w:cs="Arial"/>
        </w:rPr>
        <w:t xml:space="preserve"> поселка Теткино </w:t>
      </w:r>
      <w:r w:rsidRPr="00D6159C">
        <w:rPr>
          <w:rFonts w:ascii="Arial" w:hAnsi="Arial" w:cs="Arial"/>
        </w:rPr>
        <w:t>Глушковского района</w:t>
      </w:r>
      <w:r w:rsidR="00AF0482">
        <w:rPr>
          <w:rFonts w:ascii="Arial" w:hAnsi="Arial" w:cs="Arial"/>
        </w:rPr>
        <w:t xml:space="preserve"> в сети Интернет</w:t>
      </w:r>
      <w:r w:rsidRPr="00D6159C">
        <w:rPr>
          <w:rFonts w:ascii="Arial" w:hAnsi="Arial" w:cs="Arial"/>
        </w:rPr>
        <w:t>.</w:t>
      </w:r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  <w:bookmarkStart w:id="0" w:name="_GoBack"/>
      <w:bookmarkEnd w:id="0"/>
    </w:p>
    <w:p w:rsidR="00336790" w:rsidRDefault="00336790" w:rsidP="00336790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24DE8" w:rsidRPr="007F2DAF" w:rsidRDefault="00624DE8" w:rsidP="00624DE8">
      <w:pPr>
        <w:rPr>
          <w:rFonts w:ascii="Arial" w:hAnsi="Arial" w:cs="Arial"/>
          <w:color w:val="000000"/>
        </w:rPr>
      </w:pPr>
    </w:p>
    <w:p w:rsidR="00624DE8" w:rsidRPr="007F2DAF" w:rsidRDefault="00624DE8" w:rsidP="00624DE8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624DE8" w:rsidRPr="007F2DAF" w:rsidRDefault="00624DE8" w:rsidP="00624DE8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Глава поселка Теткино</w:t>
      </w:r>
    </w:p>
    <w:p w:rsidR="00624DE8" w:rsidRPr="007F2DAF" w:rsidRDefault="00624DE8" w:rsidP="00624DE8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Глушковского района                                                   С.А. Бершов</w:t>
      </w:r>
    </w:p>
    <w:p w:rsidR="00624DE8" w:rsidRPr="007F2DAF" w:rsidRDefault="00624DE8" w:rsidP="00624DE8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80579A" w:rsidRDefault="0080579A"/>
    <w:sectPr w:rsidR="0080579A" w:rsidSect="00AF04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90"/>
    <w:rsid w:val="00336790"/>
    <w:rsid w:val="00624DE8"/>
    <w:rsid w:val="00805493"/>
    <w:rsid w:val="0080579A"/>
    <w:rsid w:val="00AB7C9D"/>
    <w:rsid w:val="00A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4A62"/>
  <w15:chartTrackingRefBased/>
  <w15:docId w15:val="{25FA4FD2-A6E1-48C7-97D8-DD5AE77B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">
    <w:name w:val="Style133"/>
    <w:basedOn w:val="a"/>
    <w:rsid w:val="00336790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195">
    <w:name w:val="Style195"/>
    <w:basedOn w:val="a"/>
    <w:rsid w:val="00336790"/>
    <w:pPr>
      <w:widowControl w:val="0"/>
      <w:suppressAutoHyphens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lang w:eastAsia="ru-RU"/>
    </w:rPr>
  </w:style>
  <w:style w:type="character" w:customStyle="1" w:styleId="FontStyle201">
    <w:name w:val="Font Style201"/>
    <w:rsid w:val="00336790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3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4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4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2021-03-03T14:18:00Z</cp:lastPrinted>
  <dcterms:created xsi:type="dcterms:W3CDTF">2020-11-19T11:02:00Z</dcterms:created>
  <dcterms:modified xsi:type="dcterms:W3CDTF">2021-03-03T14:21:00Z</dcterms:modified>
</cp:coreProperties>
</file>