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86" w:rsidRPr="00B92714" w:rsidRDefault="00955D86" w:rsidP="00955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F05005" w:rsidRDefault="000E43D1" w:rsidP="00955D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 xml:space="preserve">от  25 декабря </w:t>
      </w:r>
      <w:r w:rsidR="00955D86" w:rsidRPr="00F05005">
        <w:rPr>
          <w:rStyle w:val="normaltextrun"/>
          <w:rFonts w:ascii="Arial" w:hAnsi="Arial" w:cs="Arial"/>
          <w:u w:val="single"/>
        </w:rPr>
        <w:t xml:space="preserve">   2020 года №  </w:t>
      </w:r>
      <w:r>
        <w:rPr>
          <w:rStyle w:val="normaltextrun"/>
          <w:rFonts w:ascii="Arial" w:hAnsi="Arial" w:cs="Arial"/>
          <w:u w:val="single"/>
        </w:rPr>
        <w:t>138</w:t>
      </w:r>
      <w:r w:rsidR="00955D86" w:rsidRPr="00F05005">
        <w:rPr>
          <w:rStyle w:val="eop"/>
          <w:rFonts w:ascii="Arial" w:hAnsi="Arial" w:cs="Arial"/>
          <w:u w:val="single"/>
        </w:rPr>
        <w:t> </w:t>
      </w:r>
    </w:p>
    <w:p w:rsidR="00955D86" w:rsidRPr="00F05005" w:rsidRDefault="00955D86" w:rsidP="00955D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5005">
        <w:rPr>
          <w:rStyle w:val="eop"/>
          <w:rFonts w:ascii="Arial" w:hAnsi="Arial" w:cs="Arial"/>
        </w:rPr>
        <w:t xml:space="preserve">          поселок Теткино                       </w:t>
      </w:r>
    </w:p>
    <w:p w:rsidR="00955D86" w:rsidRPr="00F05005" w:rsidRDefault="00955D86" w:rsidP="00955D86">
      <w:pPr>
        <w:rPr>
          <w:sz w:val="24"/>
          <w:szCs w:val="24"/>
        </w:rPr>
      </w:pPr>
    </w:p>
    <w:p w:rsidR="00955D86" w:rsidRPr="00F05005" w:rsidRDefault="00955D86" w:rsidP="00F0500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</w:t>
      </w:r>
      <w:r w:rsidR="00596B32">
        <w:rPr>
          <w:rFonts w:ascii="Arial" w:eastAsia="Times New Roman" w:hAnsi="Arial" w:cs="Arial"/>
          <w:b/>
          <w:sz w:val="24"/>
          <w:szCs w:val="24"/>
          <w:lang w:eastAsia="ru-RU"/>
        </w:rPr>
        <w:t>от 15.11.2019 года №218</w:t>
      </w:r>
      <w:r w:rsidRPr="000E43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</w:t>
      </w:r>
      <w:r w:rsidR="000E43D1" w:rsidRPr="000E43D1">
        <w:rPr>
          <w:rFonts w:ascii="Arial" w:eastAsia="Times New Roman" w:hAnsi="Arial" w:cs="Arial"/>
          <w:b/>
          <w:sz w:val="24"/>
          <w:szCs w:val="24"/>
          <w:lang w:eastAsia="ru-RU"/>
        </w:rPr>
        <w:t>дении муниципальной программы «Развитие малого и среднего предпринимательства на 2020-2022 годы»</w:t>
      </w:r>
    </w:p>
    <w:p w:rsidR="00955D86" w:rsidRPr="00F05005" w:rsidRDefault="00F05005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005">
        <w:rPr>
          <w:rFonts w:ascii="Arial" w:hAnsi="Arial" w:cs="Arial"/>
          <w:color w:val="000000"/>
          <w:sz w:val="24"/>
          <w:szCs w:val="24"/>
        </w:rPr>
        <w:t>Руководствуясь Федеральными законами от 24 июля 2007 года </w:t>
      </w:r>
      <w:hyperlink r:id="rId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F05005">
          <w:rPr>
            <w:rStyle w:val="a3"/>
            <w:rFonts w:ascii="Arial" w:hAnsi="Arial" w:cs="Arial"/>
            <w:color w:val="33A6E3"/>
            <w:sz w:val="24"/>
            <w:szCs w:val="24"/>
          </w:rPr>
          <w:t>N 209-ФЗ</w:t>
        </w:r>
      </w:hyperlink>
      <w:r w:rsidRPr="00F05005">
        <w:rPr>
          <w:rFonts w:ascii="Arial" w:hAnsi="Arial" w:cs="Arial"/>
          <w:color w:val="000000"/>
          <w:sz w:val="24"/>
          <w:szCs w:val="24"/>
        </w:rPr>
        <w:t> "О развитии малого и среднего предпринимательства в Российской Федерации", от 06.10.2003 </w:t>
      </w:r>
      <w:hyperlink r:id="rId5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Pr="00F05005">
          <w:rPr>
            <w:rStyle w:val="a3"/>
            <w:rFonts w:ascii="Arial" w:hAnsi="Arial" w:cs="Arial"/>
            <w:color w:val="33A6E3"/>
            <w:sz w:val="24"/>
            <w:szCs w:val="24"/>
          </w:rPr>
          <w:t>N 131-ФЗ</w:t>
        </w:r>
      </w:hyperlink>
      <w:r w:rsidRPr="00F05005">
        <w:rPr>
          <w:rFonts w:ascii="Arial" w:hAnsi="Arial" w:cs="Arial"/>
          <w:color w:val="000000"/>
          <w:sz w:val="24"/>
          <w:szCs w:val="24"/>
        </w:rPr>
        <w:t xml:space="preserve"> "Об общих принципах организации местного самоуправления в Российской Федерации" и в целях создания благоприятных условий для развития малого и среднего предпринимательства </w:t>
      </w:r>
      <w:r w:rsidR="00955D86" w:rsidRPr="00F05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поселка  </w:t>
      </w:r>
      <w:proofErr w:type="gramStart"/>
      <w:r w:rsidR="00955D86" w:rsidRPr="00F05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</w:t>
      </w:r>
      <w:proofErr w:type="gramEnd"/>
      <w:r w:rsidR="00955D86" w:rsidRPr="00F05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955D86" w:rsidRPr="00F05005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D86" w:rsidRPr="00F05005" w:rsidRDefault="00955D86" w:rsidP="00F05005">
      <w:pPr>
        <w:ind w:left="142" w:right="-1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F05005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</w:t>
      </w:r>
      <w:proofErr w:type="gramStart"/>
      <w:r w:rsidRPr="00F05005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1.Внести изменения в муниципальную </w:t>
      </w:r>
      <w:r w:rsidR="000E43D1" w:rsidRPr="00F05005">
        <w:rPr>
          <w:rFonts w:ascii="Arial" w:eastAsia="Arial Unicode MS" w:hAnsi="Arial" w:cs="Arial"/>
          <w:sz w:val="24"/>
          <w:szCs w:val="24"/>
          <w:lang w:eastAsia="ar-SA" w:bidi="ru-RU"/>
        </w:rPr>
        <w:t>программу «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>Развитие малого и среднего предпринимательствана 2020-2022 годы»</w:t>
      </w:r>
      <w:r w:rsidRPr="00F05005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</w:t>
      </w:r>
      <w:r w:rsidR="00F05005">
        <w:rPr>
          <w:rFonts w:ascii="Arial" w:eastAsia="Times New Roman" w:hAnsi="Arial" w:cs="Arial"/>
          <w:sz w:val="24"/>
          <w:szCs w:val="24"/>
          <w:lang w:eastAsia="ar-SA"/>
        </w:rPr>
        <w:t>лка Теткино от 15.11.2019г.№ 218</w:t>
      </w:r>
      <w:r w:rsidRPr="00F05005">
        <w:rPr>
          <w:rFonts w:ascii="Arial" w:eastAsia="Times New Roman" w:hAnsi="Arial" w:cs="Arial"/>
          <w:sz w:val="24"/>
          <w:szCs w:val="24"/>
          <w:lang w:eastAsia="ar-SA"/>
        </w:rPr>
        <w:t>:</w:t>
      </w:r>
      <w:proofErr w:type="gramEnd"/>
    </w:p>
    <w:p w:rsidR="00955D86" w:rsidRDefault="00955D86" w:rsidP="00F0500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малого и среднего предпринимательстван</w:t>
      </w:r>
      <w:r w:rsidR="00F05005">
        <w:rPr>
          <w:rFonts w:ascii="Arial" w:eastAsia="Times New Roman" w:hAnsi="Arial" w:cs="Arial"/>
          <w:sz w:val="24"/>
          <w:szCs w:val="24"/>
          <w:lang w:eastAsia="ru-RU"/>
        </w:rPr>
        <w:t>а 2021-2023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55D86" w:rsidRPr="00F05005" w:rsidRDefault="00955D86" w:rsidP="00F05005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 w:rsidRPr="00F05005">
        <w:rPr>
          <w:rFonts w:ascii="Arial" w:eastAsia="Arial Unicode MS" w:hAnsi="Arial" w:cs="Arial"/>
          <w:sz w:val="24"/>
          <w:szCs w:val="24"/>
          <w:lang w:eastAsia="ar-SA" w:bidi="ru-RU"/>
        </w:rPr>
        <w:t>( далее по тексту).</w:t>
      </w:r>
    </w:p>
    <w:p w:rsidR="00955D86" w:rsidRPr="00F05005" w:rsidRDefault="00955D86" w:rsidP="00F0500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55D86" w:rsidRPr="002E0758" w:rsidRDefault="00955D86" w:rsidP="00F0500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</w:t>
      </w:r>
      <w:r w:rsidR="00F05005">
        <w:rPr>
          <w:rFonts w:ascii="Arial" w:eastAsia="Arial Unicode MS" w:hAnsi="Arial" w:cs="Arial"/>
          <w:sz w:val="24"/>
          <w:szCs w:val="24"/>
          <w:lang w:eastAsia="ru-RU" w:bidi="ru-RU"/>
        </w:rPr>
        <w:t>е муниципальной программы строку</w:t>
      </w:r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: 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Объемы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бюджетных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ассигнований</w:t>
      </w:r>
      <w:r w:rsidR="00F05005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реализацию муниципальной программы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955D86" w:rsidRPr="002E0758" w:rsidRDefault="00955D86" w:rsidP="00955D8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/>
      </w:tblPr>
      <w:tblGrid>
        <w:gridCol w:w="3510"/>
        <w:gridCol w:w="5994"/>
      </w:tblGrid>
      <w:tr w:rsidR="00F05005" w:rsidRPr="00E5104C" w:rsidTr="00F0500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005" w:rsidRPr="00F05005" w:rsidRDefault="00F05005" w:rsidP="00F05005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050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-общий объем финансирования Программы составляет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руб., в том числе средства бюджета поселка Теткино Глушковского района 3,00 тыс. рублей;</w:t>
            </w:r>
          </w:p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1,00 тыс. рублей;   </w:t>
            </w:r>
          </w:p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1,00 тыс. рублей;        </w:t>
            </w:r>
          </w:p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1,00 тыс. рублей.               </w:t>
            </w:r>
          </w:p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55D86" w:rsidRPr="002E0758" w:rsidRDefault="00955D86" w:rsidP="00955D8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55D86" w:rsidRPr="002E0758" w:rsidRDefault="00955D86" w:rsidP="00955D8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55D86" w:rsidRPr="002E0758" w:rsidRDefault="00955D86" w:rsidP="00955D8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55D86" w:rsidRPr="002E0758" w:rsidRDefault="00955D86" w:rsidP="00955D8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55D86" w:rsidRPr="006A6FEA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6" w:anchor="Par32" w:history="1">
        <w:r w:rsidRPr="00541392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955D86" w:rsidRPr="002E0758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55D86" w:rsidRDefault="00955D86" w:rsidP="00955D8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на  начальника отдела Администрации поселка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ar-SA"/>
        </w:rPr>
        <w:t>Теткино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района.</w:t>
      </w:r>
    </w:p>
    <w:p w:rsidR="00955D86" w:rsidRDefault="00955D86" w:rsidP="00955D8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5D86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Разместить настоящее постановление в информационно-телекоммуникационной сети «Интернет».</w:t>
      </w:r>
    </w:p>
    <w:p w:rsidR="00955D86" w:rsidRPr="0099435B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5D86" w:rsidRPr="0099435B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955D86" w:rsidRPr="0099435B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D86" w:rsidRPr="00541392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D86" w:rsidRPr="002E0758" w:rsidRDefault="00955D86" w:rsidP="00955D8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955D86" w:rsidRPr="002E0758" w:rsidRDefault="00955D86" w:rsidP="00955D8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55D86" w:rsidRPr="002E0758" w:rsidRDefault="00955D86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955D86" w:rsidRPr="002E0758" w:rsidRDefault="00955D86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  <w:bookmarkStart w:id="0" w:name="_GoBack"/>
      <w:bookmarkEnd w:id="0"/>
    </w:p>
    <w:p w:rsidR="00955D86" w:rsidRPr="002E0758" w:rsidRDefault="00955D86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955D86" w:rsidRPr="002E0758" w:rsidRDefault="00955D86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955D86" w:rsidRPr="002E0758" w:rsidRDefault="00955D86" w:rsidP="00955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D86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5D86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0FD" w:rsidRDefault="00FD30FD"/>
    <w:sectPr w:rsidR="00FD30FD" w:rsidSect="00F05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5D86"/>
    <w:rsid w:val="000B34D2"/>
    <w:rsid w:val="000E43D1"/>
    <w:rsid w:val="004845DF"/>
    <w:rsid w:val="00596B32"/>
    <w:rsid w:val="00955D86"/>
    <w:rsid w:val="009F4D15"/>
    <w:rsid w:val="00F05005"/>
    <w:rsid w:val="00FD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55D86"/>
  </w:style>
  <w:style w:type="paragraph" w:customStyle="1" w:styleId="paragraph">
    <w:name w:val="paragraph"/>
    <w:basedOn w:val="a"/>
    <w:rsid w:val="0095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55D86"/>
  </w:style>
  <w:style w:type="character" w:styleId="a3">
    <w:name w:val="Hyperlink"/>
    <w:basedOn w:val="a0"/>
    <w:uiPriority w:val="99"/>
    <w:semiHidden/>
    <w:unhideWhenUsed/>
    <w:rsid w:val="00F05005"/>
    <w:rPr>
      <w:color w:val="0000FF"/>
      <w:u w:val="single"/>
    </w:rPr>
  </w:style>
  <w:style w:type="paragraph" w:customStyle="1" w:styleId="ConsPlusCell">
    <w:name w:val="ConsPlusCell"/>
    <w:uiPriority w:val="99"/>
    <w:rsid w:val="00F05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05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ushkovo.rkursk.ru/index.php?mun_obr=34&amp;sub_menus_id=14081&amp;num_str=1&amp;id_mat=340311" TargetMode="External"/><Relationship Id="rId5" Type="http://schemas.openxmlformats.org/officeDocument/2006/relationships/hyperlink" Target="consultantplus://offline/ref=517EFAB1354FB569EE26677CB39806B4D4EAEBCC2C57D63FD11209A5035F7E38164B798790C9DF8B980B6240D2a9i2H" TargetMode="External"/><Relationship Id="rId4" Type="http://schemas.openxmlformats.org/officeDocument/2006/relationships/hyperlink" Target="consultantplus://offline/ref=517EFAB1354FB569EE26677CB39806B4D4EAE8C82858D63FD11209A5035F7E38164B798790C9DF8B980B6240D2a9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gf1</cp:lastModifiedBy>
  <cp:revision>3</cp:revision>
  <cp:lastPrinted>2021-03-01T12:05:00Z</cp:lastPrinted>
  <dcterms:created xsi:type="dcterms:W3CDTF">2021-03-08T20:29:00Z</dcterms:created>
  <dcterms:modified xsi:type="dcterms:W3CDTF">2021-03-08T20:29:00Z</dcterms:modified>
</cp:coreProperties>
</file>