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0E45" w14:textId="77777777" w:rsidR="00D62613" w:rsidRDefault="00D62613">
      <w:pPr>
        <w:shd w:val="clear" w:color="auto" w:fill="FFFFFF"/>
        <w:autoSpaceDE w:val="0"/>
        <w:spacing w:line="371" w:lineRule="exact"/>
        <w:ind w:right="56"/>
        <w:jc w:val="right"/>
        <w:rPr>
          <w:b/>
          <w:spacing w:val="-2"/>
          <w:sz w:val="32"/>
          <w:szCs w:val="32"/>
          <w:lang w:val="ru-RU"/>
        </w:rPr>
      </w:pPr>
    </w:p>
    <w:p w14:paraId="626E3EA9" w14:textId="77777777" w:rsidR="00D62613" w:rsidRDefault="00D62613">
      <w:pPr>
        <w:shd w:val="clear" w:color="auto" w:fill="FFFFFF"/>
        <w:autoSpaceDE w:val="0"/>
        <w:spacing w:line="371" w:lineRule="exact"/>
        <w:ind w:right="56"/>
        <w:jc w:val="center"/>
        <w:rPr>
          <w:b/>
          <w:spacing w:val="-2"/>
          <w:sz w:val="32"/>
          <w:szCs w:val="32"/>
          <w:lang w:val="ru-RU"/>
        </w:rPr>
      </w:pPr>
      <w:r>
        <w:rPr>
          <w:b/>
          <w:spacing w:val="-2"/>
          <w:sz w:val="32"/>
          <w:szCs w:val="32"/>
          <w:lang w:val="ru-RU"/>
        </w:rPr>
        <w:t>РОССИЙСКАЯ ФЕДЕРАЦИЯ</w:t>
      </w:r>
    </w:p>
    <w:p w14:paraId="3A66D22E" w14:textId="77777777" w:rsidR="00D62613" w:rsidRDefault="00D62613">
      <w:pPr>
        <w:jc w:val="center"/>
        <w:rPr>
          <w:b/>
          <w:spacing w:val="4"/>
          <w:sz w:val="32"/>
          <w:szCs w:val="32"/>
          <w:lang w:val="ru-RU"/>
        </w:rPr>
      </w:pPr>
      <w:r>
        <w:rPr>
          <w:b/>
          <w:spacing w:val="4"/>
          <w:sz w:val="32"/>
          <w:szCs w:val="32"/>
          <w:lang w:val="ru-RU"/>
        </w:rPr>
        <w:t>АДМИНИСТРАЦИЯ ПОСЕЛКА ТЕТКИНО</w:t>
      </w:r>
    </w:p>
    <w:p w14:paraId="159A010F" w14:textId="77777777" w:rsidR="00D62613" w:rsidRDefault="00D62613">
      <w:pPr>
        <w:jc w:val="center"/>
        <w:rPr>
          <w:b/>
          <w:spacing w:val="4"/>
          <w:sz w:val="32"/>
          <w:szCs w:val="32"/>
          <w:lang w:val="ru-RU"/>
        </w:rPr>
      </w:pPr>
      <w:r>
        <w:rPr>
          <w:b/>
          <w:spacing w:val="4"/>
          <w:sz w:val="32"/>
          <w:szCs w:val="32"/>
          <w:lang w:val="ru-RU"/>
        </w:rPr>
        <w:t>ГЛУШКОВСКОГО РАЙОНА</w:t>
      </w:r>
    </w:p>
    <w:p w14:paraId="502767D4" w14:textId="77777777" w:rsidR="00D62613" w:rsidRDefault="00D62613">
      <w:pPr>
        <w:jc w:val="center"/>
        <w:rPr>
          <w:b/>
          <w:sz w:val="32"/>
          <w:szCs w:val="32"/>
          <w:lang w:val="ru-RU"/>
        </w:rPr>
      </w:pPr>
    </w:p>
    <w:p w14:paraId="12C6FF85" w14:textId="77777777" w:rsidR="00D62613" w:rsidRDefault="00D6261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14:paraId="77453A13" w14:textId="77777777" w:rsidR="00D62613" w:rsidRDefault="00D62613">
      <w:pPr>
        <w:jc w:val="center"/>
        <w:rPr>
          <w:sz w:val="28"/>
          <w:szCs w:val="28"/>
          <w:lang w:val="ru-RU"/>
        </w:rPr>
      </w:pPr>
    </w:p>
    <w:p w14:paraId="35D1E3EA" w14:textId="77777777" w:rsidR="00D62613" w:rsidRDefault="00D62613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от </w:t>
      </w:r>
      <w:r w:rsidR="00A720B7">
        <w:rPr>
          <w:sz w:val="28"/>
          <w:szCs w:val="28"/>
          <w:u w:val="single"/>
          <w:lang w:val="ru-RU"/>
        </w:rPr>
        <w:t xml:space="preserve">28 сен6тября </w:t>
      </w:r>
      <w:r>
        <w:rPr>
          <w:sz w:val="28"/>
          <w:szCs w:val="28"/>
          <w:u w:val="single"/>
          <w:lang w:val="ru-RU"/>
        </w:rPr>
        <w:t>202</w:t>
      </w:r>
      <w:r w:rsidR="00A720B7">
        <w:rPr>
          <w:sz w:val="28"/>
          <w:szCs w:val="28"/>
          <w:u w:val="single"/>
          <w:lang w:val="ru-RU"/>
        </w:rPr>
        <w:t>3</w:t>
      </w:r>
      <w:r>
        <w:rPr>
          <w:sz w:val="28"/>
          <w:szCs w:val="28"/>
          <w:u w:val="single"/>
          <w:lang w:val="ru-RU"/>
        </w:rPr>
        <w:t xml:space="preserve"> г. №</w:t>
      </w:r>
      <w:r w:rsidR="00A720B7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12</w:t>
      </w:r>
      <w:r w:rsidR="00823F6C">
        <w:rPr>
          <w:sz w:val="28"/>
          <w:szCs w:val="28"/>
          <w:u w:val="single"/>
          <w:lang w:val="ru-RU"/>
        </w:rPr>
        <w:t>8</w:t>
      </w:r>
      <w:r>
        <w:rPr>
          <w:sz w:val="28"/>
          <w:szCs w:val="28"/>
          <w:u w:val="single"/>
          <w:lang w:val="ru-RU"/>
        </w:rPr>
        <w:t xml:space="preserve"> </w:t>
      </w:r>
    </w:p>
    <w:p w14:paraId="502148F8" w14:textId="77777777" w:rsidR="00D62613" w:rsidRDefault="00D62613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поселок Теткино</w:t>
      </w:r>
    </w:p>
    <w:p w14:paraId="27F93E71" w14:textId="77777777" w:rsidR="00D62613" w:rsidRDefault="00D62613">
      <w:pPr>
        <w:rPr>
          <w:sz w:val="28"/>
          <w:szCs w:val="28"/>
          <w:lang w:val="ru-RU"/>
        </w:rPr>
      </w:pPr>
    </w:p>
    <w:p w14:paraId="1FDD418E" w14:textId="77777777" w:rsidR="00A720B7" w:rsidRDefault="00D62613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</w:t>
      </w:r>
      <w:r w:rsidR="00A720B7">
        <w:rPr>
          <w:sz w:val="28"/>
          <w:szCs w:val="28"/>
          <w:lang w:val="ru-RU"/>
        </w:rPr>
        <w:t xml:space="preserve">проекта </w:t>
      </w:r>
      <w:r>
        <w:rPr>
          <w:sz w:val="28"/>
          <w:szCs w:val="28"/>
          <w:lang w:val="ru-RU"/>
        </w:rPr>
        <w:t xml:space="preserve">программы </w:t>
      </w:r>
    </w:p>
    <w:p w14:paraId="0628A986" w14:textId="77777777" w:rsidR="00A720B7" w:rsidRDefault="00D62613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«Профилактика рисков причинения вреда</w:t>
      </w:r>
    </w:p>
    <w:p w14:paraId="60FC315A" w14:textId="77777777" w:rsidR="00A720B7" w:rsidRDefault="00D62613">
      <w:pPr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(ущерба) охраняемым</w:t>
      </w:r>
      <w:r w:rsidR="00A720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законом ценностям </w:t>
      </w:r>
      <w:r>
        <w:rPr>
          <w:sz w:val="28"/>
          <w:szCs w:val="28"/>
          <w:lang w:val="ru-RU" w:eastAsia="ru-RU"/>
        </w:rPr>
        <w:t>по</w:t>
      </w:r>
    </w:p>
    <w:p w14:paraId="45FE21F6" w14:textId="77777777" w:rsidR="00A720B7" w:rsidRDefault="00D62613">
      <w:pPr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A720B7">
        <w:rPr>
          <w:sz w:val="28"/>
          <w:szCs w:val="28"/>
          <w:lang w:val="ru-RU" w:eastAsia="ru-RU"/>
        </w:rPr>
        <w:t>м</w:t>
      </w:r>
      <w:r>
        <w:rPr>
          <w:sz w:val="28"/>
          <w:szCs w:val="28"/>
          <w:lang w:val="ru-RU" w:eastAsia="ru-RU"/>
        </w:rPr>
        <w:t>униципальному</w:t>
      </w:r>
      <w:r w:rsidR="00A720B7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земельному контролю на</w:t>
      </w:r>
    </w:p>
    <w:p w14:paraId="4169B328" w14:textId="77777777" w:rsidR="00A720B7" w:rsidRDefault="00D62613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территории</w:t>
      </w:r>
      <w:r>
        <w:rPr>
          <w:sz w:val="28"/>
          <w:szCs w:val="28"/>
          <w:lang w:val="ru-RU"/>
        </w:rPr>
        <w:t xml:space="preserve"> муниципального образования </w:t>
      </w:r>
    </w:p>
    <w:p w14:paraId="0F0AE8BD" w14:textId="77777777" w:rsidR="00A720B7" w:rsidRDefault="00D62613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«поселок Теткино» Глушковского района </w:t>
      </w:r>
    </w:p>
    <w:p w14:paraId="308F6105" w14:textId="77777777" w:rsidR="00D62613" w:rsidRPr="00A720B7" w:rsidRDefault="00D62613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Курской</w:t>
      </w:r>
      <w:r w:rsidR="00A720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области на 202</w:t>
      </w:r>
      <w:r w:rsidR="00A720B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год»</w:t>
      </w:r>
    </w:p>
    <w:p w14:paraId="0789C5CD" w14:textId="77777777" w:rsidR="00D62613" w:rsidRDefault="00D62613">
      <w:pPr>
        <w:tabs>
          <w:tab w:val="left" w:pos="993"/>
        </w:tabs>
        <w:jc w:val="center"/>
        <w:rPr>
          <w:b/>
          <w:sz w:val="28"/>
          <w:szCs w:val="28"/>
          <w:lang w:val="ru-RU"/>
        </w:rPr>
      </w:pPr>
    </w:p>
    <w:p w14:paraId="4B75F9CD" w14:textId="77777777" w:rsidR="00D62613" w:rsidRDefault="00D62613">
      <w:pPr>
        <w:ind w:firstLine="708"/>
        <w:outlineLvl w:val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поселка Теткино Глушковского района  </w:t>
      </w:r>
      <w:r>
        <w:rPr>
          <w:b/>
          <w:sz w:val="28"/>
          <w:szCs w:val="28"/>
          <w:lang w:val="ru-RU"/>
        </w:rPr>
        <w:t>ПОСТАНОВЛЯЕТ:</w:t>
      </w:r>
    </w:p>
    <w:p w14:paraId="07FD0D62" w14:textId="77777777" w:rsidR="00D62613" w:rsidRDefault="00D62613">
      <w:pPr>
        <w:tabs>
          <w:tab w:val="left" w:pos="993"/>
        </w:tabs>
        <w:rPr>
          <w:b/>
          <w:sz w:val="28"/>
          <w:szCs w:val="28"/>
          <w:lang w:val="ru-RU"/>
        </w:rPr>
      </w:pPr>
    </w:p>
    <w:p w14:paraId="11F72F43" w14:textId="77777777" w:rsidR="00D62613" w:rsidRDefault="00D62613">
      <w:pPr>
        <w:pStyle w:val="a8"/>
        <w:ind w:firstLine="708"/>
        <w:rPr>
          <w:sz w:val="28"/>
          <w:szCs w:val="28"/>
          <w:lang w:val="ru-RU" w:eastAsia="fa-IR" w:bidi="fa-IR"/>
        </w:rPr>
      </w:pPr>
      <w:r>
        <w:rPr>
          <w:sz w:val="28"/>
          <w:szCs w:val="28"/>
          <w:lang w:val="ru-RU" w:eastAsia="fa-IR" w:bidi="fa-IR"/>
        </w:rPr>
        <w:t>1. Утвердить</w:t>
      </w:r>
      <w:r w:rsidR="00A720B7">
        <w:rPr>
          <w:sz w:val="28"/>
          <w:szCs w:val="28"/>
          <w:lang w:val="ru-RU" w:eastAsia="fa-IR" w:bidi="fa-IR"/>
        </w:rPr>
        <w:t xml:space="preserve"> проект</w:t>
      </w:r>
      <w:r>
        <w:rPr>
          <w:sz w:val="28"/>
          <w:szCs w:val="28"/>
          <w:lang w:val="ru-RU" w:eastAsia="fa-IR" w:bidi="fa-IR"/>
        </w:rPr>
        <w:t xml:space="preserve"> программ</w:t>
      </w:r>
      <w:r w:rsidR="00A720B7">
        <w:rPr>
          <w:sz w:val="28"/>
          <w:szCs w:val="28"/>
          <w:lang w:val="ru-RU" w:eastAsia="fa-IR" w:bidi="fa-IR"/>
        </w:rPr>
        <w:t>ы</w:t>
      </w:r>
      <w:r>
        <w:rPr>
          <w:sz w:val="28"/>
          <w:szCs w:val="28"/>
          <w:lang w:val="ru-RU" w:eastAsia="fa-IR" w:bidi="fa-IR"/>
        </w:rPr>
        <w:t xml:space="preserve">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«поселок  Теткино» Глушковского района Курской области согласно приложению.</w:t>
      </w:r>
    </w:p>
    <w:p w14:paraId="52DCDBD4" w14:textId="77777777" w:rsidR="00D62613" w:rsidRDefault="00D62613">
      <w:pPr>
        <w:ind w:firstLine="567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Разместить настоящее Постановление на официальном сайте муниципального образования «поселок Теткино» Глушковского района Курской области в информационно-коммуникационной сети «Интернет».</w:t>
      </w:r>
    </w:p>
    <w:p w14:paraId="7DEA4095" w14:textId="77777777" w:rsidR="00D62613" w:rsidRDefault="00D6261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14:paraId="1EBC9BE7" w14:textId="77777777" w:rsidR="00D62613" w:rsidRDefault="00D6261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Настоящее постановление вступает в силу со дня его обнародования.</w:t>
      </w:r>
    </w:p>
    <w:p w14:paraId="44B5A57D" w14:textId="77777777" w:rsidR="00D62613" w:rsidRDefault="00D62613">
      <w:pPr>
        <w:ind w:firstLine="567"/>
        <w:rPr>
          <w:sz w:val="28"/>
          <w:szCs w:val="28"/>
          <w:lang w:val="ru-RU"/>
        </w:rPr>
      </w:pPr>
    </w:p>
    <w:p w14:paraId="079A8B93" w14:textId="77777777" w:rsidR="00D62613" w:rsidRDefault="00D62613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14:paraId="4EE92DBD" w14:textId="77777777" w:rsidR="00D62613" w:rsidRDefault="00D62613">
      <w:pPr>
        <w:ind w:firstLine="567"/>
        <w:rPr>
          <w:sz w:val="28"/>
          <w:szCs w:val="28"/>
          <w:lang w:val="ru-RU"/>
        </w:rPr>
      </w:pPr>
    </w:p>
    <w:p w14:paraId="628C935C" w14:textId="77777777" w:rsidR="00D62613" w:rsidRDefault="00D62613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поселка  Теткино</w:t>
      </w:r>
    </w:p>
    <w:p w14:paraId="45FE193F" w14:textId="77777777" w:rsidR="00D62613" w:rsidRDefault="00D62613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Глушковского района -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С.В.Призенко</w:t>
      </w:r>
    </w:p>
    <w:p w14:paraId="401B6426" w14:textId="77777777" w:rsidR="00823F6C" w:rsidRDefault="00823F6C" w:rsidP="00823F6C">
      <w:pPr>
        <w:shd w:val="clear" w:color="auto" w:fill="FFFFFF"/>
        <w:autoSpaceDE w:val="0"/>
        <w:spacing w:line="371" w:lineRule="exact"/>
        <w:ind w:right="56"/>
        <w:jc w:val="right"/>
        <w:rPr>
          <w:b/>
          <w:spacing w:val="-2"/>
          <w:sz w:val="32"/>
          <w:szCs w:val="32"/>
          <w:lang w:val="ru-RU"/>
        </w:rPr>
      </w:pPr>
      <w:r>
        <w:rPr>
          <w:b/>
          <w:spacing w:val="-2"/>
          <w:sz w:val="32"/>
          <w:szCs w:val="32"/>
          <w:lang w:val="ru-RU"/>
        </w:rPr>
        <w:lastRenderedPageBreak/>
        <w:t>ПРОЕКТ</w:t>
      </w:r>
    </w:p>
    <w:p w14:paraId="75DDCC9C" w14:textId="77777777" w:rsidR="00A720B7" w:rsidRDefault="00A720B7" w:rsidP="00A720B7">
      <w:pPr>
        <w:shd w:val="clear" w:color="auto" w:fill="FFFFFF"/>
        <w:autoSpaceDE w:val="0"/>
        <w:spacing w:line="371" w:lineRule="exact"/>
        <w:ind w:right="56"/>
        <w:jc w:val="center"/>
        <w:rPr>
          <w:b/>
          <w:spacing w:val="-2"/>
          <w:sz w:val="32"/>
          <w:szCs w:val="32"/>
          <w:lang w:val="ru-RU"/>
        </w:rPr>
      </w:pPr>
      <w:r>
        <w:rPr>
          <w:b/>
          <w:spacing w:val="-2"/>
          <w:sz w:val="32"/>
          <w:szCs w:val="32"/>
          <w:lang w:val="ru-RU"/>
        </w:rPr>
        <w:t>РОССИЙСКАЯ ФЕДЕРАЦИЯ</w:t>
      </w:r>
    </w:p>
    <w:p w14:paraId="58FF6F76" w14:textId="77777777" w:rsidR="00A720B7" w:rsidRDefault="00A720B7" w:rsidP="00A720B7">
      <w:pPr>
        <w:jc w:val="center"/>
        <w:rPr>
          <w:b/>
          <w:spacing w:val="4"/>
          <w:sz w:val="32"/>
          <w:szCs w:val="32"/>
          <w:lang w:val="ru-RU"/>
        </w:rPr>
      </w:pPr>
      <w:r>
        <w:rPr>
          <w:b/>
          <w:spacing w:val="4"/>
          <w:sz w:val="32"/>
          <w:szCs w:val="32"/>
          <w:lang w:val="ru-RU"/>
        </w:rPr>
        <w:t>АДМИНИСТРАЦИЯ ПОСЕЛКА ТЕТКИНО</w:t>
      </w:r>
    </w:p>
    <w:p w14:paraId="5A63E632" w14:textId="77777777" w:rsidR="00A720B7" w:rsidRDefault="00A720B7" w:rsidP="00A720B7">
      <w:pPr>
        <w:jc w:val="center"/>
        <w:rPr>
          <w:b/>
          <w:spacing w:val="4"/>
          <w:sz w:val="32"/>
          <w:szCs w:val="32"/>
          <w:lang w:val="ru-RU"/>
        </w:rPr>
      </w:pPr>
      <w:r>
        <w:rPr>
          <w:b/>
          <w:spacing w:val="4"/>
          <w:sz w:val="32"/>
          <w:szCs w:val="32"/>
          <w:lang w:val="ru-RU"/>
        </w:rPr>
        <w:t>ГЛУШКОВСКОГО РАЙОНА</w:t>
      </w:r>
    </w:p>
    <w:p w14:paraId="4582EE52" w14:textId="77777777" w:rsidR="00A720B7" w:rsidRDefault="00A720B7" w:rsidP="00A720B7">
      <w:pPr>
        <w:jc w:val="center"/>
        <w:rPr>
          <w:b/>
          <w:sz w:val="32"/>
          <w:szCs w:val="32"/>
          <w:lang w:val="ru-RU"/>
        </w:rPr>
      </w:pPr>
    </w:p>
    <w:p w14:paraId="4AFD97AE" w14:textId="77777777" w:rsidR="00A720B7" w:rsidRDefault="00A720B7" w:rsidP="00A720B7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14:paraId="7DB0CA85" w14:textId="77777777" w:rsidR="00A720B7" w:rsidRDefault="00A720B7" w:rsidP="00A720B7">
      <w:pPr>
        <w:jc w:val="center"/>
        <w:rPr>
          <w:sz w:val="28"/>
          <w:szCs w:val="28"/>
          <w:lang w:val="ru-RU"/>
        </w:rPr>
      </w:pPr>
    </w:p>
    <w:p w14:paraId="02564821" w14:textId="77777777" w:rsidR="00A720B7" w:rsidRDefault="00A720B7" w:rsidP="00A720B7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от                              г. №  </w:t>
      </w:r>
    </w:p>
    <w:p w14:paraId="4319DE8C" w14:textId="77777777" w:rsidR="00A720B7" w:rsidRDefault="00A720B7" w:rsidP="00A720B7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поселок Теткино</w:t>
      </w:r>
    </w:p>
    <w:p w14:paraId="527B826B" w14:textId="77777777" w:rsidR="00A720B7" w:rsidRDefault="00A720B7" w:rsidP="00A720B7">
      <w:pPr>
        <w:rPr>
          <w:sz w:val="28"/>
          <w:szCs w:val="28"/>
          <w:lang w:val="ru-RU"/>
        </w:rPr>
      </w:pPr>
    </w:p>
    <w:p w14:paraId="67472061" w14:textId="77777777" w:rsidR="00A720B7" w:rsidRDefault="00A720B7" w:rsidP="00A720B7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 программы </w:t>
      </w:r>
    </w:p>
    <w:p w14:paraId="2EB21D74" w14:textId="77777777" w:rsidR="00A720B7" w:rsidRDefault="00A720B7" w:rsidP="00A720B7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«Профилактика рисков причинения вреда</w:t>
      </w:r>
    </w:p>
    <w:p w14:paraId="0220BA6B" w14:textId="77777777" w:rsidR="00A720B7" w:rsidRDefault="00A720B7" w:rsidP="00A720B7">
      <w:pPr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(ущерба) охраняемым законом ценностям </w:t>
      </w:r>
      <w:r>
        <w:rPr>
          <w:sz w:val="28"/>
          <w:szCs w:val="28"/>
          <w:lang w:val="ru-RU" w:eastAsia="ru-RU"/>
        </w:rPr>
        <w:t>по</w:t>
      </w:r>
    </w:p>
    <w:p w14:paraId="3C9C5517" w14:textId="77777777" w:rsidR="00A720B7" w:rsidRDefault="00A720B7" w:rsidP="00A720B7">
      <w:pPr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муниципальному земельному контролю на</w:t>
      </w:r>
    </w:p>
    <w:p w14:paraId="5479325E" w14:textId="77777777" w:rsidR="00A720B7" w:rsidRDefault="00A720B7" w:rsidP="00A720B7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территории</w:t>
      </w:r>
      <w:r>
        <w:rPr>
          <w:sz w:val="28"/>
          <w:szCs w:val="28"/>
          <w:lang w:val="ru-RU"/>
        </w:rPr>
        <w:t xml:space="preserve"> муниципального образования </w:t>
      </w:r>
    </w:p>
    <w:p w14:paraId="488E16EA" w14:textId="77777777" w:rsidR="00A720B7" w:rsidRDefault="00A720B7" w:rsidP="00A720B7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«поселок Теткино» Глушковского района </w:t>
      </w:r>
    </w:p>
    <w:p w14:paraId="0E11F5E3" w14:textId="77777777" w:rsidR="00A720B7" w:rsidRPr="00A720B7" w:rsidRDefault="00A720B7" w:rsidP="00A720B7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Курской области на 2024год»</w:t>
      </w:r>
    </w:p>
    <w:p w14:paraId="6212C800" w14:textId="77777777" w:rsidR="00A720B7" w:rsidRDefault="00A720B7" w:rsidP="00A720B7">
      <w:pPr>
        <w:tabs>
          <w:tab w:val="left" w:pos="993"/>
        </w:tabs>
        <w:jc w:val="center"/>
        <w:rPr>
          <w:b/>
          <w:sz w:val="28"/>
          <w:szCs w:val="28"/>
          <w:lang w:val="ru-RU"/>
        </w:rPr>
      </w:pPr>
    </w:p>
    <w:p w14:paraId="058F8D3B" w14:textId="77777777" w:rsidR="00A720B7" w:rsidRDefault="00A720B7" w:rsidP="00A720B7">
      <w:pPr>
        <w:ind w:firstLine="708"/>
        <w:outlineLvl w:val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поселка Теткино Глушковского района  </w:t>
      </w:r>
      <w:r>
        <w:rPr>
          <w:b/>
          <w:sz w:val="28"/>
          <w:szCs w:val="28"/>
          <w:lang w:val="ru-RU"/>
        </w:rPr>
        <w:t>ПОСТАНОВЛЯЕТ:</w:t>
      </w:r>
    </w:p>
    <w:p w14:paraId="6F29D31E" w14:textId="77777777" w:rsidR="00A720B7" w:rsidRDefault="00A720B7" w:rsidP="00A720B7">
      <w:pPr>
        <w:tabs>
          <w:tab w:val="left" w:pos="993"/>
        </w:tabs>
        <w:rPr>
          <w:b/>
          <w:sz w:val="28"/>
          <w:szCs w:val="28"/>
          <w:lang w:val="ru-RU"/>
        </w:rPr>
      </w:pPr>
    </w:p>
    <w:p w14:paraId="32951910" w14:textId="77777777" w:rsidR="00A720B7" w:rsidRDefault="00A720B7" w:rsidP="00A720B7">
      <w:pPr>
        <w:pStyle w:val="a8"/>
        <w:ind w:firstLine="708"/>
        <w:rPr>
          <w:sz w:val="28"/>
          <w:szCs w:val="28"/>
          <w:lang w:val="ru-RU" w:eastAsia="fa-IR" w:bidi="fa-IR"/>
        </w:rPr>
      </w:pPr>
      <w:r>
        <w:rPr>
          <w:sz w:val="28"/>
          <w:szCs w:val="28"/>
          <w:lang w:val="ru-RU" w:eastAsia="fa-IR" w:bidi="fa-IR"/>
        </w:rPr>
        <w:t>1. Утвердить программу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«поселок  Теткино» Глушковского района Курской области согласно приложению.</w:t>
      </w:r>
    </w:p>
    <w:p w14:paraId="1CEF5BB2" w14:textId="77777777" w:rsidR="00A720B7" w:rsidRDefault="00A720B7" w:rsidP="00A720B7">
      <w:pPr>
        <w:ind w:firstLine="567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Разместить настоящее Постановление на официальном сайте муниципального образования «поселок Теткино» Глушковского района Курской области в информационно-коммуникационной сети «Интернет».</w:t>
      </w:r>
    </w:p>
    <w:p w14:paraId="259D902F" w14:textId="77777777" w:rsidR="00A720B7" w:rsidRDefault="00A720B7" w:rsidP="00A720B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14:paraId="28B130B8" w14:textId="77777777" w:rsidR="00A720B7" w:rsidRDefault="00A720B7" w:rsidP="00A720B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Настоящее постановление вступает в силу со дня его обнародования.</w:t>
      </w:r>
    </w:p>
    <w:p w14:paraId="30A6CDEC" w14:textId="77777777" w:rsidR="00A720B7" w:rsidRDefault="00A720B7" w:rsidP="00A720B7">
      <w:pPr>
        <w:ind w:firstLine="567"/>
        <w:rPr>
          <w:sz w:val="28"/>
          <w:szCs w:val="28"/>
          <w:lang w:val="ru-RU"/>
        </w:rPr>
      </w:pPr>
    </w:p>
    <w:p w14:paraId="0A36B0BA" w14:textId="77777777" w:rsidR="00A720B7" w:rsidRDefault="00A720B7" w:rsidP="00A720B7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14:paraId="6F2688D0" w14:textId="77777777" w:rsidR="00A720B7" w:rsidRDefault="00A720B7" w:rsidP="00A720B7">
      <w:pPr>
        <w:ind w:firstLine="567"/>
        <w:rPr>
          <w:sz w:val="28"/>
          <w:szCs w:val="28"/>
          <w:lang w:val="ru-RU"/>
        </w:rPr>
      </w:pPr>
    </w:p>
    <w:p w14:paraId="345B8B13" w14:textId="77777777" w:rsidR="00A720B7" w:rsidRDefault="00A720B7" w:rsidP="00A720B7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поселка  Теткино</w:t>
      </w:r>
    </w:p>
    <w:p w14:paraId="36F326F4" w14:textId="77777777" w:rsidR="00A720B7" w:rsidRDefault="00A720B7" w:rsidP="00A720B7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Глушковского района -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С.В.Призенко</w:t>
      </w:r>
    </w:p>
    <w:p w14:paraId="292A2A52" w14:textId="77777777" w:rsidR="00D62613" w:rsidRDefault="00D62613">
      <w:pPr>
        <w:pStyle w:val="a8"/>
        <w:ind w:firstLine="708"/>
        <w:rPr>
          <w:sz w:val="28"/>
          <w:szCs w:val="28"/>
          <w:lang w:val="ru-RU"/>
        </w:rPr>
      </w:pPr>
    </w:p>
    <w:p w14:paraId="51A650CC" w14:textId="77777777" w:rsidR="00A720B7" w:rsidRDefault="00A720B7" w:rsidP="00A720B7">
      <w:pPr>
        <w:pStyle w:val="a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</w:t>
      </w:r>
    </w:p>
    <w:p w14:paraId="7476871C" w14:textId="77777777" w:rsidR="00D62613" w:rsidRDefault="00A720B7" w:rsidP="00A720B7">
      <w:pPr>
        <w:pStyle w:val="a8"/>
        <w:rPr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 </w:t>
      </w:r>
      <w:r w:rsidR="00D62613">
        <w:rPr>
          <w:lang w:val="ru-RU"/>
        </w:rPr>
        <w:t>Утверждена</w:t>
      </w:r>
    </w:p>
    <w:p w14:paraId="022A37AF" w14:textId="77777777" w:rsidR="00D62613" w:rsidRDefault="00D62613">
      <w:pPr>
        <w:pStyle w:val="a8"/>
        <w:jc w:val="right"/>
        <w:rPr>
          <w:lang w:val="ru-RU"/>
        </w:rPr>
      </w:pPr>
      <w:r>
        <w:rPr>
          <w:lang w:val="ru-RU"/>
        </w:rPr>
        <w:t>постановлением Администрации</w:t>
      </w:r>
    </w:p>
    <w:p w14:paraId="28A6E774" w14:textId="77777777" w:rsidR="00D62613" w:rsidRDefault="00D62613">
      <w:pPr>
        <w:pStyle w:val="a8"/>
        <w:wordWrap w:val="0"/>
        <w:jc w:val="right"/>
        <w:rPr>
          <w:lang w:val="ru-RU"/>
        </w:rPr>
      </w:pPr>
      <w:r>
        <w:rPr>
          <w:lang w:val="ru-RU"/>
        </w:rPr>
        <w:t>поселка Теткино Глушковского района</w:t>
      </w:r>
    </w:p>
    <w:p w14:paraId="260A0D6F" w14:textId="77777777" w:rsidR="00D62613" w:rsidRDefault="00D62613">
      <w:pPr>
        <w:pStyle w:val="a8"/>
        <w:wordWrap w:val="0"/>
        <w:jc w:val="right"/>
        <w:rPr>
          <w:lang w:val="ru-RU"/>
        </w:rPr>
      </w:pPr>
      <w:r>
        <w:rPr>
          <w:lang w:val="ru-RU"/>
        </w:rPr>
        <w:t xml:space="preserve">от </w:t>
      </w:r>
      <w:r w:rsidR="00A720B7">
        <w:rPr>
          <w:lang w:val="ru-RU"/>
        </w:rPr>
        <w:t xml:space="preserve">                  </w:t>
      </w:r>
      <w:r>
        <w:rPr>
          <w:lang w:val="ru-RU"/>
        </w:rPr>
        <w:t xml:space="preserve"> г. №</w:t>
      </w:r>
    </w:p>
    <w:p w14:paraId="6AB21FF5" w14:textId="77777777" w:rsidR="00D62613" w:rsidRDefault="00D62613">
      <w:pPr>
        <w:pStyle w:val="a8"/>
        <w:jc w:val="right"/>
        <w:rPr>
          <w:lang w:val="ru-RU"/>
        </w:rPr>
      </w:pPr>
      <w:r>
        <w:rPr>
          <w:lang w:val="ru-RU"/>
        </w:rPr>
        <w:t xml:space="preserve">                                               </w:t>
      </w:r>
    </w:p>
    <w:p w14:paraId="4E80E287" w14:textId="77777777" w:rsidR="00D62613" w:rsidRDefault="00D62613">
      <w:pPr>
        <w:ind w:firstLine="540"/>
        <w:rPr>
          <w:sz w:val="28"/>
          <w:szCs w:val="28"/>
          <w:lang w:val="ru-RU"/>
        </w:rPr>
      </w:pPr>
    </w:p>
    <w:p w14:paraId="417F3DCB" w14:textId="77777777" w:rsidR="00D62613" w:rsidRDefault="00D62613">
      <w:pPr>
        <w:ind w:firstLine="540"/>
        <w:rPr>
          <w:sz w:val="28"/>
          <w:szCs w:val="28"/>
          <w:lang w:val="ru-RU"/>
        </w:rPr>
      </w:pPr>
    </w:p>
    <w:p w14:paraId="49726C0A" w14:textId="77777777" w:rsidR="00D62613" w:rsidRDefault="00D62613">
      <w:pPr>
        <w:pStyle w:val="ConsPlusTitle"/>
        <w:widowControl/>
        <w:ind w:firstLineChars="1150" w:firstLine="3694"/>
        <w:jc w:val="both"/>
        <w:rPr>
          <w:rFonts w:ascii="Times New Roman" w:cs="Times New Roman"/>
          <w:sz w:val="32"/>
          <w:szCs w:val="28"/>
        </w:rPr>
      </w:pPr>
      <w:r>
        <w:rPr>
          <w:rFonts w:ascii="Times New Roman" w:cs="Times New Roman"/>
          <w:sz w:val="32"/>
          <w:szCs w:val="28"/>
        </w:rPr>
        <w:t>Программа</w:t>
      </w:r>
    </w:p>
    <w:p w14:paraId="45A78690" w14:textId="77777777" w:rsidR="00D62613" w:rsidRDefault="00D62613">
      <w:pPr>
        <w:pStyle w:val="ConsPlusTitle"/>
        <w:widowControl/>
        <w:jc w:val="center"/>
        <w:rPr>
          <w:rFonts w:ascii="Times New Roman" w:cs="Times New Roman"/>
          <w:sz w:val="32"/>
          <w:szCs w:val="26"/>
        </w:rPr>
      </w:pPr>
      <w:r>
        <w:rPr>
          <w:rFonts w:ascii="Times New Roman" w:cs="Times New Roman"/>
          <w:sz w:val="32"/>
          <w:szCs w:val="28"/>
        </w:rPr>
        <w:t xml:space="preserve"> п</w:t>
      </w:r>
      <w:r>
        <w:rPr>
          <w:rFonts w:ascii="Times New Roman" w:cs="Times New Roman"/>
          <w:sz w:val="32"/>
          <w:szCs w:val="26"/>
        </w:rPr>
        <w:t xml:space="preserve">рофилактики рисков причинения вреда (ущерба) охраняемым законом ценностям </w:t>
      </w:r>
      <w:r>
        <w:rPr>
          <w:rFonts w:ascii="Times New Roman" w:cs="Times New Roman"/>
          <w:sz w:val="32"/>
          <w:szCs w:val="26"/>
          <w:lang w:eastAsia="ru-RU"/>
        </w:rPr>
        <w:t>по муниципальному земельному контролю на территории</w:t>
      </w:r>
      <w:r>
        <w:rPr>
          <w:rFonts w:ascii="Times New Roman" w:cs="Times New Roman"/>
          <w:sz w:val="32"/>
          <w:szCs w:val="26"/>
        </w:rPr>
        <w:t xml:space="preserve"> муниципального образования «поселок Теткино» Глушковского района Курской области на 202</w:t>
      </w:r>
      <w:r w:rsidR="00A720B7">
        <w:rPr>
          <w:rFonts w:ascii="Times New Roman" w:cs="Times New Roman"/>
          <w:sz w:val="32"/>
          <w:szCs w:val="26"/>
        </w:rPr>
        <w:t>4</w:t>
      </w:r>
      <w:r>
        <w:rPr>
          <w:rFonts w:ascii="Times New Roman" w:cs="Times New Roman"/>
          <w:sz w:val="32"/>
          <w:szCs w:val="26"/>
        </w:rPr>
        <w:t xml:space="preserve"> год</w:t>
      </w:r>
    </w:p>
    <w:p w14:paraId="46E20E5D" w14:textId="77777777" w:rsidR="00D62613" w:rsidRDefault="00D62613">
      <w:pPr>
        <w:pStyle w:val="ConsPlusTitle"/>
        <w:widowControl/>
        <w:jc w:val="center"/>
        <w:rPr>
          <w:rFonts w:ascii="Times New Roman" w:cs="Times New Roman"/>
          <w:sz w:val="40"/>
          <w:szCs w:val="28"/>
        </w:rPr>
      </w:pPr>
    </w:p>
    <w:p w14:paraId="694DEDA2" w14:textId="77777777" w:rsidR="00D62613" w:rsidRDefault="00D62613">
      <w:pPr>
        <w:jc w:val="center"/>
        <w:rPr>
          <w:rFonts w:cs="Times New Roman"/>
          <w:sz w:val="28"/>
          <w:szCs w:val="28"/>
          <w:lang w:val="ru-RU"/>
        </w:rPr>
      </w:pPr>
    </w:p>
    <w:p w14:paraId="6DA2569C" w14:textId="77777777" w:rsidR="00D62613" w:rsidRDefault="00D62613">
      <w:pPr>
        <w:rPr>
          <w:rFonts w:cs="Times New Roman"/>
          <w:sz w:val="28"/>
          <w:szCs w:val="28"/>
          <w:lang w:val="ru-RU"/>
        </w:rPr>
      </w:pPr>
    </w:p>
    <w:p w14:paraId="07E19B0E" w14:textId="77777777" w:rsidR="00D62613" w:rsidRDefault="00D62613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Ответственный исполнитель: </w:t>
      </w:r>
    </w:p>
    <w:p w14:paraId="75062FA4" w14:textId="77777777" w:rsidR="00D62613" w:rsidRDefault="00D62613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поселка Теткино Глушковского района Курской области</w:t>
      </w:r>
    </w:p>
    <w:p w14:paraId="095E9254" w14:textId="77777777" w:rsidR="00D62613" w:rsidRDefault="00D62613">
      <w:pPr>
        <w:rPr>
          <w:rFonts w:cs="Times New Roman"/>
          <w:sz w:val="28"/>
          <w:szCs w:val="28"/>
          <w:lang w:val="ru-RU"/>
        </w:rPr>
      </w:pPr>
    </w:p>
    <w:p w14:paraId="0C205BCA" w14:textId="77777777" w:rsidR="00D62613" w:rsidRDefault="00D62613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составления проекта муниципальной программы</w:t>
      </w:r>
    </w:p>
    <w:p w14:paraId="506DFB7F" w14:textId="77777777" w:rsidR="00D62613" w:rsidRDefault="00A720B7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28</w:t>
      </w:r>
      <w:r w:rsidR="00D62613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09</w:t>
      </w:r>
      <w:r w:rsidR="00D62613">
        <w:rPr>
          <w:rFonts w:cs="Times New Roman"/>
          <w:sz w:val="28"/>
          <w:szCs w:val="28"/>
          <w:lang w:val="ru-RU"/>
        </w:rPr>
        <w:t>.202</w:t>
      </w:r>
      <w:r>
        <w:rPr>
          <w:rFonts w:cs="Times New Roman"/>
          <w:sz w:val="28"/>
          <w:szCs w:val="28"/>
          <w:lang w:val="ru-RU"/>
        </w:rPr>
        <w:t>3</w:t>
      </w:r>
      <w:r w:rsidR="00D62613">
        <w:rPr>
          <w:rFonts w:cs="Times New Roman"/>
          <w:sz w:val="28"/>
          <w:szCs w:val="28"/>
          <w:lang w:val="ru-RU"/>
        </w:rPr>
        <w:t xml:space="preserve"> г.</w:t>
      </w:r>
    </w:p>
    <w:p w14:paraId="265609EF" w14:textId="77777777" w:rsidR="00D62613" w:rsidRDefault="00D62613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</w:p>
    <w:p w14:paraId="4DC7E4A6" w14:textId="77777777" w:rsidR="00D62613" w:rsidRDefault="00D62613">
      <w:pPr>
        <w:pStyle w:val="60"/>
        <w:spacing w:before="0" w:after="0" w:line="240" w:lineRule="auto"/>
        <w:jc w:val="lef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847132(2-42-49)</w:t>
      </w:r>
    </w:p>
    <w:p w14:paraId="089B9172" w14:textId="77777777" w:rsidR="00D62613" w:rsidRDefault="00D62613">
      <w:pPr>
        <w:pStyle w:val="60"/>
        <w:spacing w:before="0" w:after="0" w:line="240" w:lineRule="auto"/>
        <w:jc w:val="lef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(номер телефона)</w:t>
      </w:r>
    </w:p>
    <w:p w14:paraId="53276D6C" w14:textId="77777777" w:rsidR="00D62613" w:rsidRDefault="00D62613">
      <w:pPr>
        <w:pStyle w:val="ConsPlusTitle"/>
        <w:jc w:val="both"/>
        <w:rPr>
          <w:rFonts w:ascii="Times New Roman" w:cs="Times New Roman"/>
          <w:b w:val="0"/>
          <w:sz w:val="24"/>
          <w:szCs w:val="24"/>
        </w:rPr>
      </w:pPr>
    </w:p>
    <w:p w14:paraId="2A9DAC1E" w14:textId="77777777" w:rsidR="00D62613" w:rsidRDefault="00D62613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</w:p>
    <w:p w14:paraId="7DE0B33E" w14:textId="77777777" w:rsidR="00D62613" w:rsidRDefault="00D62613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</w:p>
    <w:p w14:paraId="30494224" w14:textId="77777777" w:rsidR="00D62613" w:rsidRDefault="00D62613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Руководитель:</w:t>
      </w:r>
    </w:p>
    <w:p w14:paraId="057B3939" w14:textId="77777777" w:rsidR="00D62613" w:rsidRDefault="00D62613">
      <w:pPr>
        <w:tabs>
          <w:tab w:val="left" w:pos="9639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Глава поселка Теткино</w:t>
      </w:r>
    </w:p>
    <w:p w14:paraId="634EE086" w14:textId="77777777" w:rsidR="00D62613" w:rsidRDefault="00D62613">
      <w:pPr>
        <w:tabs>
          <w:tab w:val="left" w:pos="9639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Глушковского района -                                                  С.В.Призенко</w:t>
      </w:r>
    </w:p>
    <w:p w14:paraId="640863F2" w14:textId="77777777" w:rsidR="00D62613" w:rsidRDefault="00D62613">
      <w:pPr>
        <w:tabs>
          <w:tab w:val="left" w:pos="858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Тел (47132) 2- 42-49</w:t>
      </w:r>
    </w:p>
    <w:p w14:paraId="30EF3101" w14:textId="77777777" w:rsidR="00D62613" w:rsidRDefault="00D62613">
      <w:pPr>
        <w:widowControl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14:paraId="6337B107" w14:textId="77777777" w:rsidR="00D62613" w:rsidRDefault="00D62613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6A8F4630" w14:textId="77777777" w:rsidR="00D62613" w:rsidRDefault="00D62613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158487D1" w14:textId="77777777" w:rsidR="00D62613" w:rsidRDefault="00D62613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185B1161" w14:textId="77777777" w:rsidR="00D62613" w:rsidRDefault="00D62613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78B66F68" w14:textId="77777777" w:rsidR="00D62613" w:rsidRDefault="00D62613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09DCD954" w14:textId="77777777" w:rsidR="00D62613" w:rsidRDefault="00D62613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788A1865" w14:textId="77777777" w:rsidR="00D62613" w:rsidRDefault="00D62613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64D6D353" w14:textId="77777777" w:rsidR="00D62613" w:rsidRDefault="00D62613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20760214" w14:textId="77777777" w:rsidR="00D62613" w:rsidRDefault="00D62613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color w:val="111111"/>
          <w:kern w:val="0"/>
          <w:sz w:val="28"/>
          <w:szCs w:val="28"/>
          <w:lang w:val="ru-RU" w:eastAsia="ru-RU"/>
        </w:rPr>
      </w:pPr>
    </w:p>
    <w:p w14:paraId="6A3A7475" w14:textId="77777777" w:rsidR="00A720B7" w:rsidRDefault="00A720B7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5F929960" w14:textId="77777777" w:rsidR="00A720B7" w:rsidRDefault="00A720B7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1612CECB" w14:textId="77777777" w:rsidR="00A720B7" w:rsidRDefault="00A720B7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6A941032" w14:textId="77777777" w:rsidR="00A720B7" w:rsidRDefault="00A720B7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4D3E2ED2" w14:textId="77777777" w:rsidR="00D62613" w:rsidRDefault="00D62613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>Паспорт программы</w:t>
      </w:r>
    </w:p>
    <w:p w14:paraId="65971444" w14:textId="77777777" w:rsidR="00D62613" w:rsidRDefault="00D62613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14:paraId="6FF156B5" w14:textId="77777777" w:rsidR="00D62613" w:rsidRDefault="00D62613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на территории муниципального образования «поселок </w:t>
      </w:r>
      <w:r w:rsidRPr="00A720B7">
        <w:rPr>
          <w:rFonts w:cs="Times New Roman"/>
          <w:b/>
          <w:kern w:val="0"/>
          <w:sz w:val="26"/>
          <w:szCs w:val="26"/>
          <w:lang w:val="ru-RU" w:eastAsia="ru-RU"/>
        </w:rPr>
        <w:t>Теткин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>о» Глушковского района Курской области</w:t>
      </w:r>
    </w:p>
    <w:p w14:paraId="18984E13" w14:textId="77777777" w:rsidR="00D62613" w:rsidRDefault="00D62613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 на 202</w:t>
      </w:r>
      <w:r w:rsidR="00A720B7">
        <w:rPr>
          <w:rFonts w:cs="Times New Roman"/>
          <w:b/>
          <w:kern w:val="0"/>
          <w:sz w:val="26"/>
          <w:szCs w:val="26"/>
          <w:lang w:val="ru-RU" w:eastAsia="ru-RU"/>
        </w:rPr>
        <w:t>4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D62613" w:rsidRPr="00A720B7" w14:paraId="7A917849" w14:textId="77777777">
        <w:tc>
          <w:tcPr>
            <w:tcW w:w="2518" w:type="dxa"/>
          </w:tcPr>
          <w:p w14:paraId="25F7ED2B" w14:textId="77777777" w:rsidR="00D62613" w:rsidRDefault="00D62613">
            <w:pPr>
              <w:tabs>
                <w:tab w:val="left" w:pos="1535"/>
              </w:tabs>
            </w:pPr>
            <w:r>
              <w:t>Наименование программы</w:t>
            </w:r>
          </w:p>
        </w:tc>
        <w:tc>
          <w:tcPr>
            <w:tcW w:w="6946" w:type="dxa"/>
          </w:tcPr>
          <w:p w14:paraId="3352624A" w14:textId="77777777" w:rsidR="00D62613" w:rsidRDefault="00D62613">
            <w:pPr>
              <w:autoSpaceDE w:val="0"/>
              <w:autoSpaceDN w:val="0"/>
              <w:spacing w:line="240" w:lineRule="auto"/>
              <w:rPr>
                <w:lang w:val="ru-RU"/>
              </w:rPr>
            </w:pPr>
            <w:r>
              <w:rPr>
                <w:szCs w:val="28"/>
                <w:lang w:val="ru-RU"/>
              </w:rPr>
              <w:t xml:space="preserve">Программа </w:t>
            </w:r>
            <w:r>
              <w:rPr>
                <w:rFonts w:cs="Times New Roman"/>
                <w:kern w:val="0"/>
                <w:szCs w:val="26"/>
                <w:lang w:val="ru-RU" w:eastAsia="ru-RU"/>
              </w:rPr>
              <w:t>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«поселок  Теткино» на 202</w:t>
            </w:r>
            <w:r w:rsidR="00A720B7">
              <w:rPr>
                <w:rFonts w:cs="Times New Roman"/>
                <w:kern w:val="0"/>
                <w:szCs w:val="26"/>
                <w:lang w:val="ru-RU" w:eastAsia="ru-RU"/>
              </w:rPr>
              <w:t>4</w:t>
            </w:r>
            <w:r>
              <w:rPr>
                <w:rFonts w:cs="Times New Roman"/>
                <w:kern w:val="0"/>
                <w:szCs w:val="26"/>
                <w:lang w:val="ru-RU" w:eastAsia="ru-RU"/>
              </w:rPr>
              <w:t xml:space="preserve"> год</w:t>
            </w:r>
            <w:r>
              <w:rPr>
                <w:lang w:val="ru-RU"/>
              </w:rPr>
              <w:t xml:space="preserve"> (далее – программа профилактики)</w:t>
            </w:r>
          </w:p>
        </w:tc>
      </w:tr>
      <w:tr w:rsidR="00D62613" w:rsidRPr="00A720B7" w14:paraId="468B6755" w14:textId="77777777">
        <w:tc>
          <w:tcPr>
            <w:tcW w:w="2518" w:type="dxa"/>
          </w:tcPr>
          <w:p w14:paraId="39C08CB2" w14:textId="77777777" w:rsidR="00D62613" w:rsidRDefault="00D62613">
            <w:pPr>
              <w:tabs>
                <w:tab w:val="left" w:pos="1535"/>
              </w:tabs>
            </w:pPr>
            <w:r>
              <w:t xml:space="preserve">Правовые основания разработки </w:t>
            </w:r>
            <w:r>
              <w:rPr>
                <w:lang w:val="ru-RU"/>
              </w:rPr>
              <w:t>п</w:t>
            </w:r>
            <w:r>
              <w:t>рограммы</w:t>
            </w:r>
          </w:p>
        </w:tc>
        <w:tc>
          <w:tcPr>
            <w:tcW w:w="6946" w:type="dxa"/>
          </w:tcPr>
          <w:p w14:paraId="2AE24C07" w14:textId="77777777" w:rsidR="00D62613" w:rsidRDefault="00D62613">
            <w:pPr>
              <w:tabs>
                <w:tab w:val="left" w:pos="1535"/>
              </w:tabs>
              <w:rPr>
                <w:lang w:val="ru-RU"/>
              </w:rPr>
            </w:pPr>
            <w:r>
              <w:rPr>
                <w:lang w:val="ru-RU"/>
              </w:rPr>
              <w:t>Федеральный зако</w:t>
            </w:r>
            <w:r>
              <w:rPr>
                <w:spacing w:val="345"/>
                <w:lang w:val="ru-RU"/>
              </w:rPr>
              <w:t>н</w:t>
            </w:r>
            <w:r>
              <w:rPr>
                <w:lang w:val="ru-RU"/>
              </w:rPr>
              <w:t>о</w:t>
            </w:r>
            <w:r>
              <w:rPr>
                <w:spacing w:val="345"/>
                <w:lang w:val="ru-RU"/>
              </w:rPr>
              <w:t>т</w:t>
            </w:r>
            <w:r>
              <w:rPr>
                <w:lang w:val="ru-RU"/>
              </w:rPr>
              <w:t>31.07.202</w:t>
            </w:r>
            <w:r>
              <w:rPr>
                <w:spacing w:val="345"/>
                <w:lang w:val="ru-RU"/>
              </w:rPr>
              <w:t>0</w:t>
            </w:r>
            <w:r>
              <w:rPr>
                <w:lang w:val="ru-RU"/>
              </w:rPr>
              <w:t>№ 248-Ф</w:t>
            </w:r>
            <w:r>
              <w:rPr>
                <w:spacing w:val="345"/>
                <w:lang w:val="ru-RU"/>
              </w:rPr>
              <w:t>З</w:t>
            </w:r>
            <w:r>
              <w:rPr>
                <w:lang w:val="ru-RU"/>
              </w:rPr>
              <w:t>«О государственном контрол</w:t>
            </w:r>
            <w:r>
              <w:rPr>
                <w:spacing w:val="67"/>
                <w:lang w:val="ru-RU"/>
              </w:rPr>
              <w:t>е</w:t>
            </w:r>
            <w:r>
              <w:rPr>
                <w:lang w:val="ru-RU"/>
              </w:rPr>
              <w:t>(надзоре</w:t>
            </w:r>
            <w:r>
              <w:rPr>
                <w:spacing w:val="67"/>
                <w:lang w:val="ru-RU"/>
              </w:rPr>
              <w:t xml:space="preserve">) и </w:t>
            </w:r>
            <w:r>
              <w:rPr>
                <w:lang w:val="ru-RU"/>
              </w:rPr>
              <w:t>муниципально</w:t>
            </w:r>
            <w:r>
              <w:rPr>
                <w:spacing w:val="67"/>
                <w:lang w:val="ru-RU"/>
              </w:rPr>
              <w:t xml:space="preserve">м </w:t>
            </w:r>
            <w:r>
              <w:rPr>
                <w:lang w:val="ru-RU"/>
              </w:rPr>
              <w:t xml:space="preserve">контроле </w:t>
            </w:r>
            <w:r>
              <w:rPr>
                <w:spacing w:val="60"/>
                <w:lang w:val="ru-RU"/>
              </w:rPr>
              <w:t xml:space="preserve">в </w:t>
            </w:r>
            <w:r>
              <w:rPr>
                <w:lang w:val="ru-RU"/>
              </w:rPr>
              <w:t>Российско</w:t>
            </w:r>
            <w:r>
              <w:rPr>
                <w:spacing w:val="60"/>
                <w:lang w:val="ru-RU"/>
              </w:rPr>
              <w:t xml:space="preserve">й </w:t>
            </w:r>
            <w:r>
              <w:rPr>
                <w:lang w:val="ru-RU"/>
              </w:rPr>
              <w:t xml:space="preserve">Федерации», </w:t>
            </w:r>
            <w:r>
              <w:rPr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D62613" w:rsidRPr="00A720B7" w14:paraId="1CEC3E51" w14:textId="77777777">
        <w:tc>
          <w:tcPr>
            <w:tcW w:w="2518" w:type="dxa"/>
          </w:tcPr>
          <w:p w14:paraId="6D0809F5" w14:textId="77777777" w:rsidR="00D62613" w:rsidRDefault="00D62613">
            <w:pPr>
              <w:tabs>
                <w:tab w:val="left" w:pos="1535"/>
              </w:tabs>
            </w:pPr>
            <w:r>
              <w:t>Разработчик программы</w:t>
            </w:r>
          </w:p>
        </w:tc>
        <w:tc>
          <w:tcPr>
            <w:tcW w:w="6946" w:type="dxa"/>
          </w:tcPr>
          <w:p w14:paraId="6872F34A" w14:textId="77777777" w:rsidR="00D62613" w:rsidRDefault="00D62613">
            <w:pPr>
              <w:rPr>
                <w:lang w:val="ru-RU"/>
              </w:rPr>
            </w:pPr>
            <w:r w:rsidRPr="00A720B7">
              <w:rPr>
                <w:lang w:val="ru-RU"/>
              </w:rPr>
              <w:t>Администраци</w:t>
            </w:r>
            <w:r>
              <w:rPr>
                <w:lang w:val="ru-RU"/>
              </w:rPr>
              <w:t>я</w:t>
            </w:r>
            <w:r w:rsidRPr="00A720B7">
              <w:rPr>
                <w:lang w:val="ru-RU"/>
              </w:rPr>
              <w:t xml:space="preserve"> поселка  </w:t>
            </w:r>
            <w:r>
              <w:rPr>
                <w:lang w:val="ru-RU"/>
              </w:rPr>
              <w:t>Теткино Глушковского района</w:t>
            </w:r>
          </w:p>
        </w:tc>
      </w:tr>
      <w:tr w:rsidR="00D62613" w:rsidRPr="00A720B7" w14:paraId="58DC670A" w14:textId="77777777">
        <w:tc>
          <w:tcPr>
            <w:tcW w:w="2518" w:type="dxa"/>
          </w:tcPr>
          <w:p w14:paraId="2E1F7A80" w14:textId="77777777" w:rsidR="00D62613" w:rsidRDefault="00D62613">
            <w:pPr>
              <w:tabs>
                <w:tab w:val="left" w:pos="1535"/>
              </w:tabs>
            </w:pPr>
            <w:r>
              <w:t>Цель программы</w:t>
            </w:r>
          </w:p>
        </w:tc>
        <w:tc>
          <w:tcPr>
            <w:tcW w:w="6946" w:type="dxa"/>
          </w:tcPr>
          <w:p w14:paraId="08AB4883" w14:textId="77777777" w:rsidR="00D62613" w:rsidRDefault="00D62613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outlineLvl w:val="2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Стимулирование добросовестного соблюдения обязательных требований всеми контролируемыми лицами; </w:t>
            </w:r>
          </w:p>
          <w:p w14:paraId="2E096C0F" w14:textId="77777777" w:rsidR="00D62613" w:rsidRDefault="00D62613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outlineLvl w:val="2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14:paraId="3A834435" w14:textId="77777777" w:rsidR="00D62613" w:rsidRDefault="00D62613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62613" w:rsidRPr="00A720B7" w14:paraId="66CECD6A" w14:textId="77777777">
        <w:tc>
          <w:tcPr>
            <w:tcW w:w="2518" w:type="dxa"/>
          </w:tcPr>
          <w:p w14:paraId="1A69D6E8" w14:textId="77777777" w:rsidR="00D62613" w:rsidRDefault="00D62613">
            <w:pPr>
              <w:tabs>
                <w:tab w:val="left" w:pos="1535"/>
              </w:tabs>
            </w:pPr>
            <w:r>
              <w:t>Задачи программы</w:t>
            </w:r>
          </w:p>
        </w:tc>
        <w:tc>
          <w:tcPr>
            <w:tcW w:w="6946" w:type="dxa"/>
          </w:tcPr>
          <w:p w14:paraId="696647D0" w14:textId="77777777" w:rsidR="00D62613" w:rsidRDefault="00D6261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1. Укрепление системы профилактики нарушений рисков причинения вреда (ущерба) охраняемым законом ценностям.</w:t>
            </w:r>
          </w:p>
          <w:p w14:paraId="13DDE5FC" w14:textId="77777777" w:rsidR="00D62613" w:rsidRDefault="00D6261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факторов.</w:t>
            </w:r>
          </w:p>
          <w:p w14:paraId="42CCABD8" w14:textId="77777777" w:rsidR="00D62613" w:rsidRDefault="00D6261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3.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      </w:r>
          </w:p>
          <w:p w14:paraId="40E95942" w14:textId="77777777" w:rsidR="00D62613" w:rsidRDefault="00D6261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4. Формирование единого понимания обязательных требований законодательства у всех участников контрольной деятельности.</w:t>
            </w:r>
          </w:p>
          <w:p w14:paraId="53120002" w14:textId="77777777" w:rsidR="00D62613" w:rsidRDefault="00D6261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5.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</w:t>
            </w:r>
          </w:p>
          <w:p w14:paraId="74972E0E" w14:textId="77777777" w:rsidR="00D62613" w:rsidRDefault="00D6261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6. Повышение прозрачности осуществляемой Управлением контрольной деятельности.</w:t>
            </w:r>
          </w:p>
        </w:tc>
      </w:tr>
      <w:tr w:rsidR="00D62613" w14:paraId="464016C2" w14:textId="77777777">
        <w:tc>
          <w:tcPr>
            <w:tcW w:w="2518" w:type="dxa"/>
          </w:tcPr>
          <w:p w14:paraId="26AB3EF1" w14:textId="77777777" w:rsidR="00D62613" w:rsidRDefault="00D62613">
            <w:pPr>
              <w:tabs>
                <w:tab w:val="left" w:pos="1535"/>
              </w:tabs>
            </w:pPr>
            <w:r>
              <w:t>Срок реализации программы профилактики</w:t>
            </w:r>
          </w:p>
        </w:tc>
        <w:tc>
          <w:tcPr>
            <w:tcW w:w="6946" w:type="dxa"/>
          </w:tcPr>
          <w:p w14:paraId="129A5874" w14:textId="77777777" w:rsidR="00D62613" w:rsidRDefault="00D62613">
            <w:pPr>
              <w:tabs>
                <w:tab w:val="left" w:pos="1535"/>
              </w:tabs>
            </w:pPr>
            <w:r>
              <w:t>202</w:t>
            </w:r>
            <w:r w:rsidR="00823F6C">
              <w:rPr>
                <w:lang w:val="ru-RU"/>
              </w:rPr>
              <w:t>4</w:t>
            </w:r>
            <w:r>
              <w:t xml:space="preserve"> год</w:t>
            </w:r>
          </w:p>
        </w:tc>
      </w:tr>
      <w:tr w:rsidR="00D62613" w:rsidRPr="00A720B7" w14:paraId="73A9286C" w14:textId="77777777">
        <w:tc>
          <w:tcPr>
            <w:tcW w:w="2518" w:type="dxa"/>
          </w:tcPr>
          <w:p w14:paraId="23B5E84B" w14:textId="77777777" w:rsidR="00D62613" w:rsidRDefault="00D62613">
            <w:pPr>
              <w:tabs>
                <w:tab w:val="left" w:pos="1535"/>
              </w:tabs>
              <w:ind w:right="-108"/>
            </w:pPr>
            <w:r>
              <w:t>Ожидаемые результаты реализации программы</w:t>
            </w:r>
          </w:p>
        </w:tc>
        <w:tc>
          <w:tcPr>
            <w:tcW w:w="6946" w:type="dxa"/>
          </w:tcPr>
          <w:p w14:paraId="149D5A98" w14:textId="77777777" w:rsidR="00D62613" w:rsidRDefault="00D62613">
            <w:pPr>
              <w:widowControl/>
              <w:spacing w:line="240" w:lineRule="auto"/>
              <w:rPr>
                <w:lang w:val="ru-RU"/>
              </w:rPr>
            </w:pPr>
            <w:r>
              <w:rPr>
                <w:rFonts w:cs="Times New Roman"/>
                <w:color w:val="auto"/>
                <w:kern w:val="0"/>
                <w:szCs w:val="26"/>
                <w:lang w:val="ru-RU" w:eastAsia="ru-RU"/>
              </w:rPr>
      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      </w:r>
          </w:p>
        </w:tc>
      </w:tr>
    </w:tbl>
    <w:p w14:paraId="3B80A1B5" w14:textId="77777777" w:rsidR="00D62613" w:rsidRDefault="00D62613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</w:p>
    <w:p w14:paraId="50C87AF0" w14:textId="77777777" w:rsidR="00D62613" w:rsidRDefault="00D62613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Раздел 1. Общие положения.</w:t>
      </w:r>
    </w:p>
    <w:p w14:paraId="36212F64" w14:textId="77777777" w:rsidR="00D62613" w:rsidRDefault="00D62613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b/>
          <w:lang w:val="ru-RU"/>
        </w:rPr>
      </w:pPr>
    </w:p>
    <w:p w14:paraId="3223DFE1" w14:textId="77777777" w:rsidR="00D62613" w:rsidRDefault="00D62613">
      <w:pPr>
        <w:autoSpaceDE w:val="0"/>
        <w:autoSpaceDN w:val="0"/>
        <w:adjustRightInd w:val="0"/>
        <w:ind w:firstLine="709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Программа профилактики рисков причинения вреда (ущерба) охраняемым законом ценностям по муниципальному земельному контролю на 2023 год (далее – «Программа») разработана в соответствии Земельным кодексом Российской Федерации, 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14:paraId="25507855" w14:textId="77777777" w:rsidR="00D62613" w:rsidRDefault="00D62613">
      <w:pPr>
        <w:autoSpaceDE w:val="0"/>
        <w:autoSpaceDN w:val="0"/>
        <w:adjustRightInd w:val="0"/>
        <w:ind w:firstLine="709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Программа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«поселок Теткино» Глушковского района Курской области.</w:t>
      </w:r>
    </w:p>
    <w:p w14:paraId="1B251432" w14:textId="77777777" w:rsidR="00D62613" w:rsidRDefault="00D62613">
      <w:pPr>
        <w:autoSpaceDE w:val="0"/>
        <w:autoSpaceDN w:val="0"/>
        <w:adjustRightInd w:val="0"/>
        <w:jc w:val="center"/>
        <w:outlineLvl w:val="1"/>
        <w:rPr>
          <w:rFonts w:cs="Times New Roman"/>
          <w:lang w:val="ru-RU"/>
        </w:rPr>
      </w:pPr>
    </w:p>
    <w:p w14:paraId="7884884B" w14:textId="77777777" w:rsidR="00D62613" w:rsidRDefault="00D62613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Раздел 2. Анализ текущего состояния осуществления вида контроля, </w:t>
      </w:r>
    </w:p>
    <w:p w14:paraId="0F6DA60D" w14:textId="77777777" w:rsidR="00D62613" w:rsidRDefault="00D62613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описание текущего уровня развития профилактической деятельности контрольного (надзорного) органа, характеристика проблем, </w:t>
      </w:r>
    </w:p>
    <w:p w14:paraId="7C87FD7C" w14:textId="77777777" w:rsidR="00D62613" w:rsidRDefault="00D62613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на решение которых направлена Программа.</w:t>
      </w:r>
    </w:p>
    <w:p w14:paraId="08148A2B" w14:textId="77777777" w:rsidR="00D62613" w:rsidRDefault="00D62613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</w:p>
    <w:p w14:paraId="17053A83" w14:textId="77777777" w:rsidR="00D62613" w:rsidRDefault="00D62613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2.1. Вид осуществляемого муниципального контроля.</w:t>
      </w:r>
    </w:p>
    <w:p w14:paraId="3EA2717B" w14:textId="77777777" w:rsidR="00D62613" w:rsidRDefault="00D62613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Муниципальный земельный контроль на территории муниципального образования «поселок Теткино» осуществляется Администрацией поселка Теткино Глушковского района.</w:t>
      </w:r>
    </w:p>
    <w:p w14:paraId="78E856DE" w14:textId="77777777" w:rsidR="00D62613" w:rsidRDefault="00D62613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2.2. Обзор по виду муниципального контроля.</w:t>
      </w:r>
    </w:p>
    <w:p w14:paraId="04598507" w14:textId="77777777" w:rsidR="00D62613" w:rsidRDefault="00D62613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7951131D" w14:textId="77777777" w:rsidR="00D62613" w:rsidRDefault="00D62613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2.3. Муниципальный земельный контроль осуществляется посредством:</w:t>
      </w:r>
    </w:p>
    <w:p w14:paraId="36573ADE" w14:textId="77777777" w:rsidR="00D62613" w:rsidRDefault="00D62613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–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14:paraId="4B7A2FE3" w14:textId="77777777" w:rsidR="00D62613" w:rsidRDefault="00D62613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–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298BFE1E" w14:textId="77777777" w:rsidR="00D62613" w:rsidRDefault="00D62613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– организации и проведения мероприятий по профилактике рисков причинения вреда (ущерба) охраняемым законом ценностям;</w:t>
      </w:r>
    </w:p>
    <w:p w14:paraId="7AA098E4" w14:textId="77777777" w:rsidR="00D62613" w:rsidRDefault="00D62613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–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7E16546A" w14:textId="77777777" w:rsidR="00D62613" w:rsidRDefault="00D62613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2.4. Подконтрольные субъекты:</w:t>
      </w:r>
    </w:p>
    <w:p w14:paraId="39B174CC" w14:textId="77777777" w:rsidR="00D62613" w:rsidRDefault="00D62613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–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14:paraId="67DA8D8C" w14:textId="77777777" w:rsidR="00D62613" w:rsidRDefault="00D62613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2.5. Анализ и оценка рисков причинения вреда охраняемым законом ценностям.</w:t>
      </w:r>
    </w:p>
    <w:p w14:paraId="46753316" w14:textId="77777777" w:rsidR="00D62613" w:rsidRDefault="00D62613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захламление территории земельных участков лицами, являющимися пользователями этих земельных участков, а также лицами, не имеющими предусмотренных законодательством Российской Федерации прав, на указанные земельные участки.</w:t>
      </w:r>
    </w:p>
    <w:p w14:paraId="1935BD2B" w14:textId="77777777" w:rsidR="00D62613" w:rsidRDefault="00D62613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способствовать, повышению ответственности подконтрольных субъектов, снижению количества выявляемых нарушений обязательных требований, установленных муниципальными правовыми актами в указанной сфере.</w:t>
      </w:r>
    </w:p>
    <w:p w14:paraId="3DA6DCDC" w14:textId="77777777" w:rsidR="00D62613" w:rsidRDefault="00D62613">
      <w:pPr>
        <w:autoSpaceDE w:val="0"/>
        <w:autoSpaceDN w:val="0"/>
        <w:adjustRightInd w:val="0"/>
        <w:ind w:firstLine="709"/>
        <w:rPr>
          <w:rFonts w:cs="Times New Roman"/>
          <w:lang w:val="ru-RU"/>
        </w:rPr>
      </w:pPr>
    </w:p>
    <w:p w14:paraId="4573AD47" w14:textId="77777777" w:rsidR="00D62613" w:rsidRDefault="00D62613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bookmarkStart w:id="0" w:name="Par175"/>
      <w:bookmarkEnd w:id="0"/>
      <w:r>
        <w:rPr>
          <w:rFonts w:cs="Times New Roman"/>
          <w:b/>
          <w:lang w:val="ru-RU"/>
        </w:rPr>
        <w:t>Раздел 3. Цели и задачи реализации Программы.</w:t>
      </w:r>
    </w:p>
    <w:p w14:paraId="01CB4FF8" w14:textId="77777777" w:rsidR="00D62613" w:rsidRDefault="00D62613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6FC78208" w14:textId="77777777" w:rsidR="00D62613" w:rsidRDefault="00D62613">
      <w:pPr>
        <w:autoSpaceDE w:val="0"/>
        <w:autoSpaceDN w:val="0"/>
        <w:adjustRightInd w:val="0"/>
        <w:ind w:firstLine="709"/>
        <w:outlineLvl w:val="2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3.1. Цели Программы:</w:t>
      </w:r>
    </w:p>
    <w:p w14:paraId="53D45BCD" w14:textId="77777777" w:rsidR="00D62613" w:rsidRDefault="00D6261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3.1.1. Стимулирование добросовестного соблюдения обязательных требований всеми контролируемыми лицами; </w:t>
      </w:r>
    </w:p>
    <w:p w14:paraId="14D2B1CD" w14:textId="77777777" w:rsidR="00D62613" w:rsidRDefault="00D6261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3.1.2.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1FBAF48" w14:textId="77777777" w:rsidR="00D62613" w:rsidRDefault="00D6261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cs="Times New Roman"/>
          <w:i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3.1.3.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F8044A1" w14:textId="77777777" w:rsidR="00D62613" w:rsidRDefault="00D62613">
      <w:pPr>
        <w:autoSpaceDE w:val="0"/>
        <w:autoSpaceDN w:val="0"/>
        <w:adjustRightInd w:val="0"/>
        <w:ind w:firstLine="709"/>
        <w:outlineLvl w:val="2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3.2. Задачи Программы:</w:t>
      </w:r>
    </w:p>
    <w:p w14:paraId="56D5CED8" w14:textId="77777777" w:rsidR="00D62613" w:rsidRDefault="00D62613">
      <w:pPr>
        <w:autoSpaceDE w:val="0"/>
        <w:autoSpaceDN w:val="0"/>
        <w:adjustRightInd w:val="0"/>
        <w:ind w:firstLine="709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3.2.1.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lang w:val="ru-RU"/>
        </w:rPr>
        <w:t>Укрепление системы профилактики нарушений рисков причинения вреда (ущерба) охраняемым законом ценностям.</w:t>
      </w:r>
    </w:p>
    <w:p w14:paraId="636D260F" w14:textId="77777777" w:rsidR="00D62613" w:rsidRDefault="00D62613">
      <w:pPr>
        <w:autoSpaceDE w:val="0"/>
        <w:autoSpaceDN w:val="0"/>
        <w:adjustRightInd w:val="0"/>
        <w:ind w:firstLine="709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3.2.2.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факторов.</w:t>
      </w:r>
    </w:p>
    <w:p w14:paraId="6D59F55F" w14:textId="77777777" w:rsidR="00D62613" w:rsidRDefault="00D62613">
      <w:pPr>
        <w:autoSpaceDE w:val="0"/>
        <w:autoSpaceDN w:val="0"/>
        <w:adjustRightInd w:val="0"/>
        <w:ind w:firstLine="709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3.2.3.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2F273B3E" w14:textId="77777777" w:rsidR="00D62613" w:rsidRDefault="00D62613">
      <w:pPr>
        <w:autoSpaceDE w:val="0"/>
        <w:autoSpaceDN w:val="0"/>
        <w:adjustRightInd w:val="0"/>
        <w:ind w:firstLine="709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3.2.4. Формирование единого понимания обязательных требований законодательства у всех участников контрольной деятельности.</w:t>
      </w:r>
    </w:p>
    <w:p w14:paraId="0F188B93" w14:textId="77777777" w:rsidR="00D62613" w:rsidRDefault="00D62613">
      <w:pPr>
        <w:autoSpaceDE w:val="0"/>
        <w:autoSpaceDN w:val="0"/>
        <w:adjustRightInd w:val="0"/>
        <w:ind w:firstLine="709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3.2.5.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</w:t>
      </w:r>
    </w:p>
    <w:p w14:paraId="3BAF35E8" w14:textId="77777777" w:rsidR="00D62613" w:rsidRDefault="00D62613">
      <w:pPr>
        <w:autoSpaceDE w:val="0"/>
        <w:autoSpaceDN w:val="0"/>
        <w:adjustRightInd w:val="0"/>
        <w:ind w:firstLine="709"/>
        <w:outlineLvl w:val="2"/>
        <w:rPr>
          <w:rFonts w:cs="Times New Roman"/>
          <w:lang w:val="ru-RU"/>
        </w:rPr>
      </w:pPr>
      <w:r>
        <w:rPr>
          <w:rFonts w:cs="Times New Roman"/>
          <w:lang w:val="ru-RU"/>
        </w:rPr>
        <w:t>3.2.6. Повышение прозрачности осуществляемой Управлением контрольной деятельности.</w:t>
      </w:r>
    </w:p>
    <w:p w14:paraId="4BB3E544" w14:textId="77777777" w:rsidR="00D62613" w:rsidRDefault="00D62613">
      <w:pPr>
        <w:pStyle w:val="a9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cs="Times New Roman"/>
          <w:sz w:val="24"/>
          <w:szCs w:val="24"/>
        </w:rPr>
      </w:pPr>
    </w:p>
    <w:p w14:paraId="4F6F2F54" w14:textId="77777777" w:rsidR="00D62613" w:rsidRDefault="00D62613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Раздел 4. Перечень профилактических мероприятий, </w:t>
      </w:r>
    </w:p>
    <w:p w14:paraId="77778A3F" w14:textId="77777777" w:rsidR="00D62613" w:rsidRDefault="00D62613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сроки (периодичность) их проведения</w:t>
      </w:r>
    </w:p>
    <w:p w14:paraId="3FFF7FD5" w14:textId="77777777" w:rsidR="00D62613" w:rsidRDefault="00D62613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</w:p>
    <w:p w14:paraId="47D7EC6A" w14:textId="77777777" w:rsidR="00D62613" w:rsidRDefault="00D62613">
      <w:pPr>
        <w:widowControl/>
        <w:spacing w:line="240" w:lineRule="auto"/>
        <w:ind w:firstLine="709"/>
        <w:rPr>
          <w:rFonts w:cs="Times New Roman"/>
          <w:color w:val="auto"/>
          <w:kern w:val="0"/>
          <w:szCs w:val="26"/>
          <w:lang w:val="ru-RU" w:eastAsia="ru-RU"/>
        </w:rPr>
      </w:pPr>
      <w:r>
        <w:rPr>
          <w:rFonts w:cs="Times New Roman"/>
          <w:color w:val="auto"/>
          <w:kern w:val="0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419576C6" w14:textId="77777777" w:rsidR="00D62613" w:rsidRDefault="00D62613">
      <w:pPr>
        <w:widowControl/>
        <w:spacing w:line="240" w:lineRule="auto"/>
        <w:ind w:firstLine="709"/>
        <w:rPr>
          <w:rFonts w:cs="Times New Roman"/>
          <w:color w:val="auto"/>
          <w:kern w:val="0"/>
          <w:szCs w:val="26"/>
          <w:lang w:val="ru-RU" w:eastAsia="ru-RU"/>
        </w:rPr>
      </w:pPr>
      <w:r>
        <w:rPr>
          <w:rFonts w:cs="Times New Roman"/>
          <w:color w:val="auto"/>
          <w:kern w:val="0"/>
          <w:szCs w:val="26"/>
          <w:lang w:val="ru-RU" w:eastAsia="ru-RU"/>
        </w:rPr>
        <w:t>Перечень основных профилактических мероприятий Программы на 202</w:t>
      </w:r>
      <w:r w:rsidR="00823F6C">
        <w:rPr>
          <w:rFonts w:cs="Times New Roman"/>
          <w:color w:val="auto"/>
          <w:kern w:val="0"/>
          <w:szCs w:val="26"/>
          <w:lang w:val="ru-RU" w:eastAsia="ru-RU"/>
        </w:rPr>
        <w:t>4</w:t>
      </w:r>
      <w:r>
        <w:rPr>
          <w:rFonts w:cs="Times New Roman"/>
          <w:color w:val="auto"/>
          <w:kern w:val="0"/>
          <w:szCs w:val="26"/>
          <w:lang w:val="ru-RU" w:eastAsia="ru-RU"/>
        </w:rPr>
        <w:t xml:space="preserve"> год приведен в таблице №1. </w:t>
      </w:r>
    </w:p>
    <w:p w14:paraId="1DFA62B9" w14:textId="77777777" w:rsidR="00D62613" w:rsidRDefault="00D62613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</w:p>
    <w:p w14:paraId="29AA100D" w14:textId="77777777" w:rsidR="00D62613" w:rsidRDefault="00D62613">
      <w:pPr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№1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3748"/>
        <w:gridCol w:w="1843"/>
        <w:gridCol w:w="3543"/>
      </w:tblGrid>
      <w:tr w:rsidR="00D62613" w:rsidRPr="00A720B7" w14:paraId="7D1A2819" w14:textId="7777777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914" w14:textId="77777777" w:rsidR="00D62613" w:rsidRDefault="00D626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п/п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B39C" w14:textId="77777777" w:rsidR="00D62613" w:rsidRDefault="00D626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3E83" w14:textId="77777777" w:rsidR="00D62613" w:rsidRDefault="00D626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Срок исполнения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56F" w14:textId="77777777" w:rsidR="00D62613" w:rsidRDefault="00D626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D62613" w:rsidRPr="00A720B7" w14:paraId="11185F1F" w14:textId="7777777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530C" w14:textId="77777777" w:rsidR="00D62613" w:rsidRDefault="00D626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D8E3" w14:textId="77777777" w:rsidR="00D62613" w:rsidRDefault="00D62613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5B1A" w14:textId="77777777" w:rsidR="00D62613" w:rsidRDefault="00D626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B7BB" w14:textId="77777777" w:rsidR="00D62613" w:rsidRDefault="00D62613">
            <w:pPr>
              <w:jc w:val="lef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Администрация поселка  Теткино Глушковского  района</w:t>
            </w:r>
          </w:p>
        </w:tc>
      </w:tr>
      <w:tr w:rsidR="00D62613" w:rsidRPr="00A720B7" w14:paraId="6196F8C6" w14:textId="7777777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E819" w14:textId="77777777" w:rsidR="00D62613" w:rsidRDefault="00D626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FDFE" w14:textId="77777777" w:rsidR="00D62613" w:rsidRDefault="00D62613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DD4E" w14:textId="77777777" w:rsidR="00D62613" w:rsidRDefault="00D626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По мере появления оснований, предусмотрен-ных законода-тельством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BF9F" w14:textId="77777777" w:rsidR="00D62613" w:rsidRDefault="00D62613">
            <w:pPr>
              <w:jc w:val="left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Администрация поселка  Теткино Глушковского  района</w:t>
            </w:r>
          </w:p>
        </w:tc>
      </w:tr>
      <w:tr w:rsidR="00D62613" w:rsidRPr="00A720B7" w14:paraId="531264F8" w14:textId="7777777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9EBD" w14:textId="77777777" w:rsidR="00D62613" w:rsidRDefault="00D626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BE8E" w14:textId="77777777" w:rsidR="00D62613" w:rsidRDefault="00D62613">
            <w:pPr>
              <w:pStyle w:val="ConsPlusNormal"/>
              <w:ind w:right="131" w:firstLine="119"/>
              <w:jc w:val="both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Консультирование.</w:t>
            </w:r>
          </w:p>
          <w:p w14:paraId="113B3E35" w14:textId="77777777" w:rsidR="00D62613" w:rsidRDefault="00D62613">
            <w:pPr>
              <w:pStyle w:val="ConsPlusNormal"/>
              <w:ind w:right="131" w:firstLine="119"/>
              <w:jc w:val="both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28CE2AF5" w14:textId="77777777" w:rsidR="00D62613" w:rsidRDefault="00D62613">
            <w:pPr>
              <w:pStyle w:val="ConsPlusNormal"/>
              <w:ind w:right="131" w:firstLine="119"/>
              <w:jc w:val="both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1) организация и осуществление муниципального земельного контроля;</w:t>
            </w:r>
          </w:p>
          <w:p w14:paraId="0852B939" w14:textId="77777777" w:rsidR="00D62613" w:rsidRDefault="00D62613">
            <w:pPr>
              <w:pStyle w:val="ConsPlusNormal"/>
              <w:ind w:right="131" w:firstLine="119"/>
              <w:jc w:val="both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 xml:space="preserve">2) порядок осуществления контрольных мероприятий, </w:t>
            </w:r>
          </w:p>
          <w:p w14:paraId="6898665E" w14:textId="77777777" w:rsidR="00D62613" w:rsidRDefault="00D62613">
            <w:pPr>
              <w:pStyle w:val="ConsPlusNormal"/>
              <w:ind w:right="131" w:firstLine="119"/>
              <w:jc w:val="both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3) порядок обжалования действий (бездействия) должностных лиц в части осуществления муниципального земельного контроля;</w:t>
            </w:r>
          </w:p>
          <w:p w14:paraId="399C19DD" w14:textId="77777777" w:rsidR="00D62613" w:rsidRDefault="00D62613">
            <w:pPr>
              <w:pStyle w:val="ConsPlusNormal"/>
              <w:ind w:right="131" w:firstLine="119"/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Комитетом в рамках муниципального земельного контроля.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F479" w14:textId="77777777" w:rsidR="00D62613" w:rsidRDefault="00D6261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A0D8" w14:textId="77777777" w:rsidR="00D62613" w:rsidRDefault="00D62613">
            <w:pPr>
              <w:autoSpaceDE w:val="0"/>
              <w:autoSpaceDN w:val="0"/>
              <w:adjustRightInd w:val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Администрация поселка  Теткино Глушковского района</w:t>
            </w:r>
          </w:p>
        </w:tc>
      </w:tr>
    </w:tbl>
    <w:p w14:paraId="03B86A85" w14:textId="77777777" w:rsidR="00D62613" w:rsidRDefault="00D62613">
      <w:pPr>
        <w:autoSpaceDE w:val="0"/>
        <w:autoSpaceDN w:val="0"/>
        <w:adjustRightInd w:val="0"/>
        <w:outlineLvl w:val="1"/>
        <w:rPr>
          <w:rFonts w:cs="Times New Roman"/>
          <w:b/>
          <w:lang w:val="ru-RU"/>
        </w:rPr>
      </w:pPr>
    </w:p>
    <w:p w14:paraId="54DB1D6C" w14:textId="77777777" w:rsidR="00D62613" w:rsidRDefault="00D62613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Раздел 5. Показатели результативности и эффективности Программы.</w:t>
      </w:r>
    </w:p>
    <w:p w14:paraId="75049F68" w14:textId="77777777" w:rsidR="00D62613" w:rsidRDefault="00D62613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lang w:val="ru-RU"/>
        </w:rPr>
      </w:pPr>
    </w:p>
    <w:p w14:paraId="4D645D8E" w14:textId="77777777" w:rsidR="00D62613" w:rsidRDefault="00D62613">
      <w:pPr>
        <w:ind w:firstLine="709"/>
        <w:rPr>
          <w:sz w:val="22"/>
          <w:lang w:val="ru-RU"/>
        </w:rPr>
      </w:pPr>
      <w:r>
        <w:rPr>
          <w:rStyle w:val="a4"/>
          <w:rFonts w:cs="Tahoma"/>
          <w:i w:val="0"/>
          <w:szCs w:val="28"/>
          <w:lang w:val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E65E555" w14:textId="77777777" w:rsidR="00D62613" w:rsidRDefault="00D62613">
      <w:pPr>
        <w:ind w:firstLine="709"/>
        <w:rPr>
          <w:sz w:val="22"/>
          <w:lang w:val="ru-RU"/>
        </w:rPr>
      </w:pPr>
      <w:r>
        <w:rPr>
          <w:rStyle w:val="a4"/>
          <w:rFonts w:cs="Tahoma"/>
          <w:i w:val="0"/>
          <w:szCs w:val="28"/>
          <w:lang w:val="ru-RU"/>
        </w:rPr>
        <w:t>а) Полнота информации, размещенной  на официальном сайте муниципального образования «поселок  Теткино»  Глушковского района Курской области в сети «Интернет» в соответствии с частью 3 статьи 46 Федерального закона от 31 июля 2021 г. № 248-ФЗ «О государственном  контроле (надзоре) и муниципальном контроле в Российской Федерации» — 100 %;</w:t>
      </w:r>
    </w:p>
    <w:p w14:paraId="461BB210" w14:textId="77777777" w:rsidR="00D62613" w:rsidRDefault="00D62613">
      <w:pPr>
        <w:ind w:firstLine="709"/>
        <w:rPr>
          <w:sz w:val="22"/>
          <w:lang w:val="ru-RU"/>
        </w:rPr>
      </w:pPr>
      <w:r>
        <w:rPr>
          <w:rStyle w:val="a4"/>
          <w:rFonts w:cs="Tahoma"/>
          <w:i w:val="0"/>
          <w:szCs w:val="28"/>
          <w:lang w:val="ru-RU"/>
        </w:rPr>
        <w:t>б) Удовлетворенность контролируемых лиц и их представителями консультированием контрольного органа — 100% от числа обратившихся;</w:t>
      </w:r>
    </w:p>
    <w:p w14:paraId="2F8AF4E4" w14:textId="77777777" w:rsidR="00D62613" w:rsidRDefault="00D62613">
      <w:pPr>
        <w:ind w:firstLine="709"/>
        <w:rPr>
          <w:sz w:val="22"/>
          <w:lang w:val="ru-RU"/>
        </w:rPr>
      </w:pPr>
      <w:r>
        <w:rPr>
          <w:rStyle w:val="a4"/>
          <w:rFonts w:cs="Tahoma"/>
          <w:i w:val="0"/>
          <w:szCs w:val="28"/>
          <w:lang w:val="ru-RU"/>
        </w:rPr>
        <w:t>в) Количество проведенных профилактических мероприятий — не менее 1 мероприятия проведенного органом муниципального земельного контроля;</w:t>
      </w:r>
    </w:p>
    <w:p w14:paraId="00E1A9F2" w14:textId="77777777" w:rsidR="00D62613" w:rsidRDefault="00D62613">
      <w:pPr>
        <w:ind w:firstLine="567"/>
        <w:rPr>
          <w:sz w:val="22"/>
          <w:lang w:val="ru-RU"/>
        </w:rPr>
      </w:pPr>
      <w:r>
        <w:rPr>
          <w:szCs w:val="28"/>
          <w:lang w:val="ru-RU"/>
        </w:rPr>
        <w:t xml:space="preserve">2. Сведения о достижении показателей результативности и эффективности Программы включаются Администрацией Глушковского района Курской области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C415798" w14:textId="77777777" w:rsidR="00D62613" w:rsidRDefault="00D62613">
      <w:pPr>
        <w:widowControl/>
        <w:spacing w:line="240" w:lineRule="auto"/>
        <w:ind w:firstLine="709"/>
        <w:rPr>
          <w:rFonts w:cs="Times New Roman"/>
          <w:color w:val="auto"/>
          <w:kern w:val="0"/>
          <w:szCs w:val="26"/>
          <w:lang w:val="ru-RU" w:eastAsia="ru-RU"/>
        </w:rPr>
      </w:pPr>
      <w:r>
        <w:rPr>
          <w:rFonts w:cs="Times New Roman"/>
          <w:color w:val="auto"/>
          <w:kern w:val="0"/>
          <w:szCs w:val="26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21CA4248" w14:textId="77777777" w:rsidR="00D62613" w:rsidRDefault="00D62613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b/>
          <w:lang w:val="ru-RU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3989"/>
      </w:tblGrid>
      <w:tr w:rsidR="00D62613" w14:paraId="40CBD2F4" w14:textId="7777777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5D7DED" w14:textId="77777777" w:rsidR="00D62613" w:rsidRDefault="00D6261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08B4C8AA" w14:textId="77777777" w:rsidR="00D62613" w:rsidRDefault="00D62613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82D3E3" w14:textId="77777777" w:rsidR="00D62613" w:rsidRDefault="00D6261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0772CC" w14:textId="77777777" w:rsidR="00D62613" w:rsidRDefault="00D62613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D62613" w14:paraId="2D9156CD" w14:textId="77777777">
        <w:trPr>
          <w:trHeight w:hRule="exact" w:val="21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68A21F" w14:textId="77777777" w:rsidR="00D62613" w:rsidRDefault="00D62613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20640A" w14:textId="77777777" w:rsidR="00D62613" w:rsidRDefault="00D62613">
            <w:pPr>
              <w:pStyle w:val="ConsPlusNormal"/>
              <w:ind w:right="111" w:firstLine="119"/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0AAB93D" w14:textId="77777777" w:rsidR="00D62613" w:rsidRDefault="00D62613">
            <w:pPr>
              <w:ind w:right="111" w:firstLine="567"/>
              <w:rPr>
                <w:lang w:val="ru-RU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911854" w14:textId="77777777" w:rsidR="00D62613" w:rsidRPr="00A720B7" w:rsidRDefault="00D62613">
            <w:pPr>
              <w:jc w:val="center"/>
              <w:rPr>
                <w:lang w:val="ru-RU"/>
              </w:rPr>
            </w:pPr>
          </w:p>
          <w:p w14:paraId="595F06B6" w14:textId="77777777" w:rsidR="00D62613" w:rsidRDefault="00D62613">
            <w:pPr>
              <w:jc w:val="center"/>
            </w:pPr>
            <w:r>
              <w:t>100%</w:t>
            </w:r>
          </w:p>
        </w:tc>
      </w:tr>
      <w:tr w:rsidR="00D62613" w14:paraId="48EA9B3D" w14:textId="77777777">
        <w:trPr>
          <w:trHeight w:hRule="exact" w:val="1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BBBDE1" w14:textId="77777777" w:rsidR="00D62613" w:rsidRDefault="00D62613">
            <w:pPr>
              <w:jc w:val="center"/>
              <w:rPr>
                <w:rFonts w:ascii="Courier New" w:cs="Courier New"/>
              </w:rPr>
            </w:pPr>
            <w:r>
              <w:rPr>
                <w:shd w:val="clear" w:color="auto" w:fill="FFFFFF"/>
                <w:lang w:val="ru-RU"/>
              </w:rPr>
              <w:t>2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703E8D" w14:textId="77777777" w:rsidR="00D62613" w:rsidRDefault="00D62613">
            <w:pPr>
              <w:spacing w:line="277" w:lineRule="exact"/>
              <w:ind w:right="111" w:firstLine="440"/>
              <w:rPr>
                <w:lang w:val="ru-RU"/>
              </w:rPr>
            </w:pPr>
            <w:r>
              <w:rPr>
                <w:rStyle w:val="a4"/>
                <w:rFonts w:cs="Tahoma"/>
                <w:i w:val="0"/>
                <w:szCs w:val="28"/>
                <w:lang w:val="ru-RU"/>
              </w:rPr>
              <w:t xml:space="preserve">Удовлетворенность контролируемых лиц и их представителями консультированием контрольного органа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C6A95" w14:textId="77777777" w:rsidR="00D62613" w:rsidRDefault="00D62613">
            <w:pPr>
              <w:jc w:val="center"/>
              <w:rPr>
                <w:lang w:val="ru-RU"/>
              </w:rPr>
            </w:pPr>
          </w:p>
          <w:p w14:paraId="0231BB49" w14:textId="77777777" w:rsidR="00D62613" w:rsidRDefault="00D626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D62613" w14:paraId="510B0AD3" w14:textId="7777777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524415" w14:textId="77777777" w:rsidR="00D62613" w:rsidRDefault="00D62613">
            <w:pPr>
              <w:spacing w:line="230" w:lineRule="exact"/>
              <w:ind w:left="220"/>
              <w:rPr>
                <w:shd w:val="clear" w:color="auto" w:fill="FFFFFF"/>
                <w:lang w:val="ru-RU"/>
              </w:rPr>
            </w:pPr>
          </w:p>
          <w:p w14:paraId="4E0AD110" w14:textId="77777777" w:rsidR="00D62613" w:rsidRDefault="00D62613">
            <w:pPr>
              <w:spacing w:line="230" w:lineRule="exact"/>
              <w:ind w:left="220"/>
            </w:pPr>
            <w:r>
              <w:rPr>
                <w:shd w:val="clear" w:color="auto" w:fill="FFFFFF"/>
                <w:lang w:val="ru-RU"/>
              </w:rPr>
              <w:t>3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034156" w14:textId="77777777" w:rsidR="00D62613" w:rsidRDefault="00D62613">
            <w:pPr>
              <w:spacing w:line="274" w:lineRule="exact"/>
              <w:ind w:right="111" w:firstLine="440"/>
              <w:rPr>
                <w:lang w:val="ru-RU"/>
              </w:rPr>
            </w:pPr>
            <w:r>
              <w:rPr>
                <w:rStyle w:val="a4"/>
                <w:rFonts w:cs="Tahoma"/>
                <w:i w:val="0"/>
                <w:szCs w:val="28"/>
                <w:lang w:val="ru-RU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E30A5" w14:textId="77777777" w:rsidR="00D62613" w:rsidRDefault="00D62613">
            <w:pPr>
              <w:spacing w:line="277" w:lineRule="exact"/>
              <w:jc w:val="center"/>
              <w:rPr>
                <w:lang w:val="ru-RU"/>
              </w:rPr>
            </w:pPr>
          </w:p>
          <w:p w14:paraId="37CD10D2" w14:textId="77777777" w:rsidR="00D62613" w:rsidRDefault="00D62613">
            <w:pPr>
              <w:spacing w:line="27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Не менее 1</w:t>
            </w:r>
          </w:p>
        </w:tc>
      </w:tr>
    </w:tbl>
    <w:p w14:paraId="2FAB25E2" w14:textId="77777777" w:rsidR="00D62613" w:rsidRDefault="00D62613">
      <w:pPr>
        <w:ind w:firstLine="709"/>
        <w:rPr>
          <w:sz w:val="28"/>
          <w:lang w:val="ru-RU"/>
        </w:rPr>
      </w:pPr>
    </w:p>
    <w:p w14:paraId="53D911C9" w14:textId="77777777" w:rsidR="00D62613" w:rsidRDefault="00D62613">
      <w:pPr>
        <w:autoSpaceDE w:val="0"/>
        <w:autoSpaceDN w:val="0"/>
        <w:spacing w:line="240" w:lineRule="auto"/>
        <w:jc w:val="center"/>
        <w:outlineLvl w:val="1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sectPr w:rsidR="00D62613">
      <w:pgSz w:w="11906" w:h="16838"/>
      <w:pgMar w:top="1134" w:right="1247" w:bottom="1134" w:left="153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D008" w14:textId="77777777" w:rsidR="00335B48" w:rsidRDefault="00335B48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separator/>
      </w:r>
    </w:p>
  </w:endnote>
  <w:endnote w:type="continuationSeparator" w:id="0">
    <w:p w14:paraId="42F880AF" w14:textId="77777777" w:rsidR="00335B48" w:rsidRDefault="00335B48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C5FF" w14:textId="77777777" w:rsidR="00335B48" w:rsidRDefault="00335B48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separator/>
      </w:r>
    </w:p>
  </w:footnote>
  <w:footnote w:type="continuationSeparator" w:id="0">
    <w:p w14:paraId="1F29D61B" w14:textId="77777777" w:rsidR="00335B48" w:rsidRDefault="00335B48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4B2467"/>
    <w:multiLevelType w:val="singleLevel"/>
    <w:tmpl w:val="8F4B2467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1" w15:restartNumberingAfterBreak="0">
    <w:nsid w:val="B9F76F87"/>
    <w:multiLevelType w:val="singleLevel"/>
    <w:tmpl w:val="B9F76F87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2" w15:restartNumberingAfterBreak="0">
    <w:nsid w:val="E59A3E58"/>
    <w:multiLevelType w:val="singleLevel"/>
    <w:tmpl w:val="E59A3E5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3" w15:restartNumberingAfterBreak="0">
    <w:nsid w:val="EEDF0E2A"/>
    <w:multiLevelType w:val="singleLevel"/>
    <w:tmpl w:val="EEDF0E2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4" w15:restartNumberingAfterBreak="0">
    <w:nsid w:val="F283A402"/>
    <w:multiLevelType w:val="singleLevel"/>
    <w:tmpl w:val="F283A40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5" w15:restartNumberingAfterBreak="0">
    <w:nsid w:val="1B8424F7"/>
    <w:multiLevelType w:val="singleLevel"/>
    <w:tmpl w:val="1B8424F7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6" w15:restartNumberingAfterBreak="0">
    <w:nsid w:val="4553E3C0"/>
    <w:multiLevelType w:val="singleLevel"/>
    <w:tmpl w:val="4553E3C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7" w15:restartNumberingAfterBreak="0">
    <w:nsid w:val="56C86235"/>
    <w:multiLevelType w:val="singleLevel"/>
    <w:tmpl w:val="56C86235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8" w15:restartNumberingAfterBreak="0">
    <w:nsid w:val="616CC5A2"/>
    <w:multiLevelType w:val="singleLevel"/>
    <w:tmpl w:val="616C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A2EF827"/>
    <w:multiLevelType w:val="singleLevel"/>
    <w:tmpl w:val="6A2EF827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10" w15:restartNumberingAfterBreak="0">
    <w:nsid w:val="72FC70F9"/>
    <w:multiLevelType w:val="hybridMultilevel"/>
    <w:tmpl w:val="72FC70F9"/>
    <w:lvl w:ilvl="0" w:tplc="FFFFFFFF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lignTablesRowByRow/>
    <w:layoutTableRowsApart/>
    <w:doNotSnapToGridInCell/>
    <w:selectFldWithFirstOrLastChar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F16"/>
    <w:rsid w:val="00000000"/>
    <w:rsid w:val="00335B48"/>
    <w:rsid w:val="00823F6C"/>
    <w:rsid w:val="00A720B7"/>
    <w:rsid w:val="00B10F16"/>
    <w:rsid w:val="00B46F35"/>
    <w:rsid w:val="00D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A2A26"/>
  <w14:defaultImageDpi w14:val="0"/>
  <w15:docId w15:val="{51711B76-5C93-468C-BF64-12329136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nhideWhenUsed="1"/>
    <w:lsdException w:name="Table Grid" w:uiPriority="59" w:qFormat="1"/>
    <w:lsdException w:name="Table Theme" w:qFormat="1"/>
    <w:lsdException w:name="Placeholder Text" w:semiHidden="1" w:unhideWhenUsed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cs="Times New Roman"/>
      <w:color w:val="0000FF"/>
      <w:u w:val="single"/>
    </w:rPr>
  </w:style>
  <w:style w:type="character" w:customStyle="1" w:styleId="ConsPlusNormal1">
    <w:name w:val="ConsPlusNormal1"/>
    <w:link w:val="ConsPlusNormal"/>
    <w:unhideWhenUsed/>
    <w:locked/>
    <w:rPr>
      <w:rFonts w:ascii="Arial"/>
    </w:rPr>
  </w:style>
  <w:style w:type="character" w:styleId="a4">
    <w:name w:val="Emphasis"/>
    <w:uiPriority w:val="20"/>
    <w:qFormat/>
    <w:rPr>
      <w:rFonts w:cs="Times New Roman"/>
      <w:i/>
    </w:rPr>
  </w:style>
  <w:style w:type="character" w:customStyle="1" w:styleId="6">
    <w:name w:val="Основной текст (6)_"/>
    <w:link w:val="60"/>
    <w:unhideWhenUsed/>
    <w:locked/>
    <w:rPr>
      <w:b/>
      <w:sz w:val="17"/>
      <w:shd w:val="clear" w:color="auto" w:fill="FFFFFF"/>
    </w:rPr>
  </w:style>
  <w:style w:type="character" w:customStyle="1" w:styleId="a5">
    <w:name w:val="Основной текст_"/>
    <w:link w:val="2"/>
    <w:unhideWhenUsed/>
    <w:locked/>
    <w:rPr>
      <w:color w:val="000000"/>
      <w:spacing w:val="-3"/>
      <w:shd w:val="clear" w:color="auto" w:fill="FFFFFF"/>
    </w:rPr>
  </w:style>
  <w:style w:type="character" w:customStyle="1" w:styleId="a6">
    <w:name w:val="Текст выноски Знак"/>
    <w:link w:val="a7"/>
    <w:uiPriority w:val="99"/>
    <w:unhideWhenUsed/>
    <w:locked/>
    <w:rPr>
      <w:rFonts w:ascii="Tahoma" w:cs="Tahoma"/>
      <w:color w:val="000000"/>
      <w:kern w:val="2"/>
      <w:sz w:val="16"/>
      <w:lang w:val="en-US" w:eastAsia="x-none"/>
    </w:rPr>
  </w:style>
  <w:style w:type="character" w:customStyle="1" w:styleId="28">
    <w:name w:val="Основной текст (2) + 8"/>
    <w:aliases w:val="5 pt"/>
    <w:unhideWhenUsed/>
    <w:rPr>
      <w:color w:val="000000"/>
      <w:sz w:val="17"/>
      <w:shd w:val="clear" w:color="auto" w:fill="FFFFFF"/>
    </w:rPr>
  </w:style>
  <w:style w:type="paragraph" w:styleId="a7">
    <w:name w:val="Balloon Text"/>
    <w:basedOn w:val="a"/>
    <w:link w:val="a6"/>
    <w:uiPriority w:val="99"/>
    <w:unhideWhenUsed/>
    <w:pPr>
      <w:spacing w:line="240" w:lineRule="auto"/>
    </w:pPr>
    <w:rPr>
      <w:rFonts w:ascii="Tahoma"/>
      <w:sz w:val="16"/>
      <w:szCs w:val="16"/>
    </w:rPr>
  </w:style>
  <w:style w:type="character" w:customStyle="1" w:styleId="1">
    <w:name w:val="Текст выноски Знак1"/>
    <w:uiPriority w:val="99"/>
    <w:semiHidden/>
    <w:rPr>
      <w:rFonts w:ascii="Segoe UI" w:hAnsi="Segoe UI" w:cs="Segoe UI"/>
      <w:color w:val="000000"/>
      <w:kern w:val="2"/>
      <w:sz w:val="18"/>
      <w:szCs w:val="18"/>
      <w:lang w:val="en-US" w:eastAsia="en-US"/>
    </w:rPr>
  </w:style>
  <w:style w:type="character" w:customStyle="1" w:styleId="11">
    <w:name w:val="Текст выноски Знак11"/>
    <w:uiPriority w:val="99"/>
    <w:semiHidden/>
    <w:rPr>
      <w:rFonts w:ascii="Segoe UI" w:hAnsi="Segoe UI" w:cs="Segoe UI"/>
      <w:color w:val="000000"/>
      <w:kern w:val="2"/>
      <w:sz w:val="18"/>
      <w:szCs w:val="18"/>
      <w:lang w:val="en-US" w:eastAsia="en-US"/>
    </w:rPr>
  </w:style>
  <w:style w:type="paragraph" w:customStyle="1" w:styleId="2">
    <w:name w:val="Основной текст2"/>
    <w:basedOn w:val="a"/>
    <w:link w:val="a5"/>
    <w:unhideWhenUsed/>
    <w:pPr>
      <w:shd w:val="clear" w:color="auto" w:fill="FFFFFF"/>
      <w:spacing w:line="278" w:lineRule="exact"/>
      <w:ind w:hanging="1600"/>
      <w:jc w:val="left"/>
    </w:pPr>
    <w:rPr>
      <w:rFonts w:ascii="Calibri" w:cs="Calibri"/>
      <w:spacing w:val="-3"/>
      <w:sz w:val="20"/>
      <w:szCs w:val="20"/>
      <w:lang w:val="ru-RU" w:eastAsia="ru-RU"/>
    </w:rPr>
  </w:style>
  <w:style w:type="paragraph" w:customStyle="1" w:styleId="ConsPlusTitle">
    <w:name w:val="ConsPlusTitle"/>
    <w:unhideWhenUsed/>
    <w:pPr>
      <w:widowControl w:val="0"/>
      <w:suppressAutoHyphens/>
      <w:autoSpaceDE w:val="0"/>
    </w:pPr>
    <w:rPr>
      <w:rFonts w:ascii="Arial" w:cs="Arial"/>
      <w:b/>
      <w:lang w:eastAsia="ar-SA"/>
    </w:rPr>
  </w:style>
  <w:style w:type="paragraph" w:customStyle="1" w:styleId="ConsPlusNormal">
    <w:name w:val="ConsPlusNormal"/>
    <w:link w:val="ConsPlusNormal1"/>
    <w:unhideWhenUsed/>
    <w:pPr>
      <w:widowControl w:val="0"/>
      <w:autoSpaceDE w:val="0"/>
      <w:autoSpaceDN w:val="0"/>
      <w:adjustRightInd w:val="0"/>
    </w:pPr>
    <w:rPr>
      <w:rFonts w:ascii="Arial" w:cs="Arial"/>
    </w:rPr>
  </w:style>
  <w:style w:type="paragraph" w:styleId="a8">
    <w:name w:val="No Spacing"/>
    <w:uiPriority w:val="1"/>
    <w:qFormat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customStyle="1" w:styleId="60">
    <w:name w:val="Основной текст (6)"/>
    <w:basedOn w:val="a"/>
    <w:link w:val="6"/>
    <w:unhideWhenUsed/>
    <w:pPr>
      <w:shd w:val="clear" w:color="auto" w:fill="FFFFFF"/>
      <w:spacing w:before="60" w:after="60" w:line="240" w:lineRule="atLeast"/>
      <w:jc w:val="center"/>
    </w:pPr>
    <w:rPr>
      <w:rFonts w:ascii="Calibri" w:cs="Calibri"/>
      <w:b/>
      <w:spacing w:val="-1"/>
      <w:sz w:val="17"/>
      <w:szCs w:val="17"/>
      <w:lang w:val="ru-RU" w:eastAsia="ru-RU"/>
    </w:rPr>
  </w:style>
  <w:style w:type="paragraph" w:styleId="a9">
    <w:name w:val="List Paragraph"/>
    <w:basedOn w:val="a"/>
    <w:uiPriority w:val="34"/>
    <w:qFormat/>
    <w:pPr>
      <w:widowControl/>
      <w:spacing w:after="200" w:line="276" w:lineRule="auto"/>
      <w:ind w:left="720"/>
      <w:jc w:val="left"/>
    </w:pPr>
    <w:rPr>
      <w:rFonts w:ascii="Calibri" w:cs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2294</Words>
  <Characters>13078</Characters>
  <Application>Microsoft Office Word</Application>
  <DocSecurity>0</DocSecurity>
  <Lines>108</Lines>
  <Paragraphs>30</Paragraphs>
  <ScaleCrop>false</ScaleCrop>
  <Company/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2023-10-03T06:04:00Z</cp:lastPrinted>
  <dcterms:created xsi:type="dcterms:W3CDTF">2023-10-04T11:04:00Z</dcterms:created>
  <dcterms:modified xsi:type="dcterms:W3CDTF">2023-10-04T11:04:00Z</dcterms:modified>
</cp:coreProperties>
</file>