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B5" w:rsidRDefault="005817B5" w:rsidP="005817B5">
      <w:pPr>
        <w:widowControl w:val="0"/>
        <w:spacing w:line="240" w:lineRule="atLeast"/>
        <w:jc w:val="right"/>
        <w:rPr>
          <w:b/>
          <w:sz w:val="32"/>
          <w:szCs w:val="32"/>
        </w:rPr>
      </w:pPr>
    </w:p>
    <w:p w:rsidR="00566660" w:rsidRPr="00635377" w:rsidRDefault="00566660">
      <w:pPr>
        <w:widowControl w:val="0"/>
        <w:spacing w:line="240" w:lineRule="atLeast"/>
        <w:jc w:val="center"/>
        <w:rPr>
          <w:b/>
          <w:sz w:val="32"/>
          <w:szCs w:val="32"/>
        </w:rPr>
      </w:pPr>
      <w:r w:rsidRPr="00635377">
        <w:rPr>
          <w:b/>
          <w:sz w:val="32"/>
          <w:szCs w:val="32"/>
        </w:rPr>
        <w:t>РОССИЙСКАЯ ФЕДЕРАЦИЯ</w:t>
      </w:r>
    </w:p>
    <w:p w:rsidR="00566660" w:rsidRPr="00635377" w:rsidRDefault="00566660">
      <w:pPr>
        <w:jc w:val="center"/>
        <w:rPr>
          <w:b/>
          <w:sz w:val="32"/>
          <w:szCs w:val="32"/>
        </w:rPr>
      </w:pPr>
      <w:r w:rsidRPr="00635377">
        <w:rPr>
          <w:b/>
          <w:sz w:val="32"/>
          <w:szCs w:val="32"/>
        </w:rPr>
        <w:t>СОБРАНИЕ ДЕПУТАТОВ ПОСЕЛКА ТЕТКИНО ГЛУШКОВСКОГО РАЙОНА КУРСКОЙ ОБЛАСТИ</w:t>
      </w:r>
    </w:p>
    <w:p w:rsidR="00566660" w:rsidRPr="00635377" w:rsidRDefault="00566660">
      <w:pPr>
        <w:jc w:val="both"/>
        <w:rPr>
          <w:b/>
          <w:sz w:val="32"/>
          <w:szCs w:val="32"/>
        </w:rPr>
      </w:pPr>
    </w:p>
    <w:p w:rsidR="00566660" w:rsidRPr="00635377" w:rsidRDefault="00566660">
      <w:pPr>
        <w:jc w:val="center"/>
        <w:rPr>
          <w:b/>
          <w:sz w:val="32"/>
          <w:szCs w:val="32"/>
        </w:rPr>
      </w:pPr>
      <w:r w:rsidRPr="00635377">
        <w:rPr>
          <w:b/>
          <w:sz w:val="32"/>
          <w:szCs w:val="32"/>
        </w:rPr>
        <w:t>РЕШЕНИЕ</w:t>
      </w:r>
    </w:p>
    <w:p w:rsidR="00566660" w:rsidRPr="00102726" w:rsidRDefault="00566660">
      <w:pPr>
        <w:jc w:val="center"/>
        <w:rPr>
          <w:b/>
          <w:sz w:val="24"/>
          <w:szCs w:val="24"/>
        </w:rPr>
      </w:pPr>
    </w:p>
    <w:p w:rsidR="00566660" w:rsidRPr="00102726" w:rsidRDefault="00566660">
      <w:pPr>
        <w:jc w:val="both"/>
        <w:rPr>
          <w:sz w:val="24"/>
          <w:szCs w:val="24"/>
        </w:rPr>
      </w:pPr>
      <w:r w:rsidRPr="00102726">
        <w:rPr>
          <w:sz w:val="24"/>
          <w:szCs w:val="24"/>
        </w:rPr>
        <w:t xml:space="preserve">    </w:t>
      </w:r>
      <w:proofErr w:type="gramStart"/>
      <w:r w:rsidR="004E05C0">
        <w:rPr>
          <w:sz w:val="24"/>
          <w:szCs w:val="24"/>
        </w:rPr>
        <w:t>о</w:t>
      </w:r>
      <w:r w:rsidR="00057EBB" w:rsidRPr="00102726">
        <w:rPr>
          <w:sz w:val="24"/>
          <w:szCs w:val="24"/>
          <w:u w:val="single"/>
        </w:rPr>
        <w:t>т</w:t>
      </w:r>
      <w:r w:rsidR="004E05C0">
        <w:rPr>
          <w:sz w:val="24"/>
          <w:szCs w:val="24"/>
          <w:u w:val="single"/>
        </w:rPr>
        <w:t xml:space="preserve"> </w:t>
      </w:r>
      <w:r w:rsidR="00057EBB" w:rsidRPr="00102726">
        <w:rPr>
          <w:sz w:val="24"/>
          <w:szCs w:val="24"/>
          <w:u w:val="single"/>
        </w:rPr>
        <w:t xml:space="preserve"> «</w:t>
      </w:r>
      <w:proofErr w:type="gramEnd"/>
      <w:r w:rsidR="004E05C0">
        <w:rPr>
          <w:sz w:val="24"/>
          <w:szCs w:val="24"/>
          <w:u w:val="single"/>
        </w:rPr>
        <w:t>16</w:t>
      </w:r>
      <w:r w:rsidR="00E576DD" w:rsidRPr="00102726">
        <w:rPr>
          <w:sz w:val="24"/>
          <w:szCs w:val="24"/>
          <w:u w:val="single"/>
        </w:rPr>
        <w:t xml:space="preserve">» </w:t>
      </w:r>
      <w:r w:rsidR="004E05C0">
        <w:rPr>
          <w:sz w:val="24"/>
          <w:szCs w:val="24"/>
          <w:u w:val="single"/>
        </w:rPr>
        <w:t xml:space="preserve">августа </w:t>
      </w:r>
      <w:r w:rsidR="007D6703" w:rsidRPr="00102726">
        <w:rPr>
          <w:sz w:val="24"/>
          <w:szCs w:val="24"/>
          <w:u w:val="single"/>
        </w:rPr>
        <w:t>20</w:t>
      </w:r>
      <w:r w:rsidRPr="00102726">
        <w:rPr>
          <w:sz w:val="24"/>
          <w:szCs w:val="24"/>
          <w:u w:val="single"/>
        </w:rPr>
        <w:t>2</w:t>
      </w:r>
      <w:r w:rsidR="003F277F" w:rsidRPr="00102726">
        <w:rPr>
          <w:sz w:val="24"/>
          <w:szCs w:val="24"/>
          <w:u w:val="single"/>
        </w:rPr>
        <w:t>3</w:t>
      </w:r>
      <w:r w:rsidRPr="00102726">
        <w:rPr>
          <w:sz w:val="24"/>
          <w:szCs w:val="24"/>
          <w:u w:val="single"/>
        </w:rPr>
        <w:t xml:space="preserve">  года  №</w:t>
      </w:r>
      <w:r w:rsidR="004E05C0">
        <w:rPr>
          <w:sz w:val="24"/>
          <w:szCs w:val="24"/>
          <w:u w:val="single"/>
        </w:rPr>
        <w:t xml:space="preserve"> 203</w:t>
      </w:r>
    </w:p>
    <w:p w:rsidR="00566660" w:rsidRPr="00102726" w:rsidRDefault="00566660">
      <w:pPr>
        <w:jc w:val="both"/>
        <w:rPr>
          <w:sz w:val="24"/>
          <w:szCs w:val="24"/>
        </w:rPr>
      </w:pPr>
      <w:r w:rsidRPr="00102726">
        <w:rPr>
          <w:sz w:val="24"/>
          <w:szCs w:val="24"/>
        </w:rPr>
        <w:t xml:space="preserve">    п. Теткино</w:t>
      </w:r>
    </w:p>
    <w:p w:rsidR="00566660" w:rsidRPr="00102726" w:rsidRDefault="00566660">
      <w:pPr>
        <w:jc w:val="both"/>
        <w:rPr>
          <w:sz w:val="24"/>
          <w:szCs w:val="24"/>
        </w:rPr>
      </w:pPr>
    </w:p>
    <w:p w:rsidR="00566660" w:rsidRPr="00102726" w:rsidRDefault="00566660">
      <w:pPr>
        <w:jc w:val="center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 xml:space="preserve">«О внесении изменений и дополнений в Решение Собрания </w:t>
      </w:r>
    </w:p>
    <w:p w:rsidR="00566660" w:rsidRPr="00102726" w:rsidRDefault="008541F1">
      <w:pPr>
        <w:jc w:val="center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>депутатов от 2</w:t>
      </w:r>
      <w:r w:rsidR="003F277F" w:rsidRPr="00102726">
        <w:rPr>
          <w:b/>
          <w:sz w:val="24"/>
          <w:szCs w:val="24"/>
        </w:rPr>
        <w:t>6</w:t>
      </w:r>
      <w:r w:rsidRPr="00102726">
        <w:rPr>
          <w:b/>
          <w:sz w:val="24"/>
          <w:szCs w:val="24"/>
        </w:rPr>
        <w:t>.12.202</w:t>
      </w:r>
      <w:r w:rsidR="003F277F" w:rsidRPr="00102726">
        <w:rPr>
          <w:b/>
          <w:sz w:val="24"/>
          <w:szCs w:val="24"/>
        </w:rPr>
        <w:t>2</w:t>
      </w:r>
      <w:r w:rsidRPr="00102726">
        <w:rPr>
          <w:b/>
          <w:sz w:val="24"/>
          <w:szCs w:val="24"/>
        </w:rPr>
        <w:t>г.№ 1</w:t>
      </w:r>
      <w:r w:rsidR="003F277F" w:rsidRPr="00102726">
        <w:rPr>
          <w:b/>
          <w:sz w:val="24"/>
          <w:szCs w:val="24"/>
        </w:rPr>
        <w:t>73</w:t>
      </w:r>
      <w:r w:rsidR="00566660" w:rsidRPr="00102726">
        <w:rPr>
          <w:b/>
          <w:sz w:val="24"/>
          <w:szCs w:val="24"/>
        </w:rPr>
        <w:t xml:space="preserve"> «О бюджете муниципального</w:t>
      </w:r>
    </w:p>
    <w:p w:rsidR="00566660" w:rsidRPr="00102726" w:rsidRDefault="00566660">
      <w:pPr>
        <w:jc w:val="center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>образования «поселок Теткино» Глушковского района</w:t>
      </w:r>
    </w:p>
    <w:p w:rsidR="00566660" w:rsidRPr="00102726" w:rsidRDefault="00566660">
      <w:pPr>
        <w:jc w:val="center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>Курской области на 202</w:t>
      </w:r>
      <w:r w:rsidR="003F277F" w:rsidRPr="00102726">
        <w:rPr>
          <w:b/>
          <w:sz w:val="24"/>
          <w:szCs w:val="24"/>
        </w:rPr>
        <w:t>3</w:t>
      </w:r>
      <w:r w:rsidRPr="00102726">
        <w:rPr>
          <w:b/>
          <w:sz w:val="24"/>
          <w:szCs w:val="24"/>
        </w:rPr>
        <w:t xml:space="preserve"> год и </w:t>
      </w:r>
    </w:p>
    <w:p w:rsidR="00566660" w:rsidRPr="00102726" w:rsidRDefault="00566660">
      <w:pPr>
        <w:jc w:val="center"/>
        <w:rPr>
          <w:sz w:val="24"/>
          <w:szCs w:val="24"/>
        </w:rPr>
      </w:pPr>
      <w:r w:rsidRPr="00102726">
        <w:rPr>
          <w:b/>
          <w:sz w:val="24"/>
          <w:szCs w:val="24"/>
        </w:rPr>
        <w:t>плановый период 202</w:t>
      </w:r>
      <w:r w:rsidR="003F277F" w:rsidRPr="00102726">
        <w:rPr>
          <w:b/>
          <w:sz w:val="24"/>
          <w:szCs w:val="24"/>
        </w:rPr>
        <w:t>4 и 2025</w:t>
      </w:r>
      <w:r w:rsidRPr="00102726">
        <w:rPr>
          <w:b/>
          <w:sz w:val="24"/>
          <w:szCs w:val="24"/>
        </w:rPr>
        <w:t xml:space="preserve"> годов»</w:t>
      </w:r>
    </w:p>
    <w:p w:rsidR="00566660" w:rsidRPr="00102726" w:rsidRDefault="00566660">
      <w:pPr>
        <w:jc w:val="both"/>
        <w:rPr>
          <w:sz w:val="24"/>
          <w:szCs w:val="24"/>
        </w:rPr>
      </w:pPr>
    </w:p>
    <w:p w:rsidR="00566660" w:rsidRPr="00102726" w:rsidRDefault="00566660" w:rsidP="00635377">
      <w:pPr>
        <w:spacing w:line="240" w:lineRule="auto"/>
        <w:ind w:firstLine="709"/>
        <w:jc w:val="both"/>
        <w:rPr>
          <w:sz w:val="24"/>
          <w:szCs w:val="24"/>
        </w:rPr>
      </w:pPr>
      <w:r w:rsidRPr="00102726">
        <w:rPr>
          <w:sz w:val="24"/>
          <w:szCs w:val="24"/>
        </w:rPr>
        <w:tab/>
        <w:t xml:space="preserve">Учитывая ход исполнения бюджета муниципального образования «поселок Теткино» за </w:t>
      </w:r>
      <w:r w:rsidR="00102726" w:rsidRPr="00102726">
        <w:rPr>
          <w:sz w:val="24"/>
          <w:szCs w:val="24"/>
        </w:rPr>
        <w:t>август</w:t>
      </w:r>
      <w:r w:rsidR="00C917D5" w:rsidRPr="00102726">
        <w:rPr>
          <w:sz w:val="24"/>
          <w:szCs w:val="24"/>
        </w:rPr>
        <w:t xml:space="preserve"> </w:t>
      </w:r>
      <w:r w:rsidRPr="00102726">
        <w:rPr>
          <w:sz w:val="24"/>
          <w:szCs w:val="24"/>
        </w:rPr>
        <w:t>месяц 202</w:t>
      </w:r>
      <w:r w:rsidR="003F277F" w:rsidRPr="00102726">
        <w:rPr>
          <w:sz w:val="24"/>
          <w:szCs w:val="24"/>
        </w:rPr>
        <w:t>3</w:t>
      </w:r>
      <w:r w:rsidRPr="00102726">
        <w:rPr>
          <w:sz w:val="24"/>
          <w:szCs w:val="24"/>
        </w:rPr>
        <w:t xml:space="preserve"> года, Собрание депутатов поселка Теткино Глушковского района РЕШИЛО:</w:t>
      </w:r>
    </w:p>
    <w:p w:rsidR="002C2F0A" w:rsidRPr="00102726" w:rsidRDefault="002C2F0A" w:rsidP="00635377">
      <w:pPr>
        <w:spacing w:line="240" w:lineRule="auto"/>
        <w:ind w:firstLine="709"/>
        <w:jc w:val="both"/>
        <w:rPr>
          <w:sz w:val="24"/>
          <w:szCs w:val="24"/>
        </w:rPr>
      </w:pPr>
    </w:p>
    <w:p w:rsidR="00566660" w:rsidRPr="00102726" w:rsidRDefault="00566660" w:rsidP="00635377">
      <w:pPr>
        <w:pStyle w:val="14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102726">
        <w:rPr>
          <w:sz w:val="24"/>
          <w:szCs w:val="24"/>
        </w:rPr>
        <w:t>Внести в Решение Собран</w:t>
      </w:r>
      <w:r w:rsidR="008541F1" w:rsidRPr="00102726">
        <w:rPr>
          <w:sz w:val="24"/>
          <w:szCs w:val="24"/>
        </w:rPr>
        <w:t>и</w:t>
      </w:r>
      <w:r w:rsidR="003F277F" w:rsidRPr="00102726">
        <w:rPr>
          <w:sz w:val="24"/>
          <w:szCs w:val="24"/>
        </w:rPr>
        <w:t>я депутатов поселка Теткино № 173</w:t>
      </w:r>
      <w:r w:rsidRPr="00102726">
        <w:rPr>
          <w:sz w:val="24"/>
          <w:szCs w:val="24"/>
        </w:rPr>
        <w:t xml:space="preserve"> от 2</w:t>
      </w:r>
      <w:r w:rsidR="003F277F" w:rsidRPr="00102726">
        <w:rPr>
          <w:sz w:val="24"/>
          <w:szCs w:val="24"/>
        </w:rPr>
        <w:t>6.1</w:t>
      </w:r>
      <w:r w:rsidR="008541F1" w:rsidRPr="00102726">
        <w:rPr>
          <w:sz w:val="24"/>
          <w:szCs w:val="24"/>
        </w:rPr>
        <w:t>2.202</w:t>
      </w:r>
      <w:r w:rsidR="003F277F" w:rsidRPr="00102726">
        <w:rPr>
          <w:sz w:val="24"/>
          <w:szCs w:val="24"/>
        </w:rPr>
        <w:t>2</w:t>
      </w:r>
      <w:r w:rsidRPr="00102726">
        <w:rPr>
          <w:sz w:val="24"/>
          <w:szCs w:val="24"/>
        </w:rPr>
        <w:t xml:space="preserve"> г.  «О бюджете муниципального образования «поселок Теткино» Глушковского района Курской области на 202</w:t>
      </w:r>
      <w:r w:rsidR="003F277F" w:rsidRPr="00102726">
        <w:rPr>
          <w:sz w:val="24"/>
          <w:szCs w:val="24"/>
        </w:rPr>
        <w:t>3</w:t>
      </w:r>
      <w:r w:rsidRPr="00102726">
        <w:rPr>
          <w:sz w:val="24"/>
          <w:szCs w:val="24"/>
        </w:rPr>
        <w:t xml:space="preserve"> год и плановый период 202</w:t>
      </w:r>
      <w:r w:rsidR="003F277F" w:rsidRPr="00102726">
        <w:rPr>
          <w:sz w:val="24"/>
          <w:szCs w:val="24"/>
        </w:rPr>
        <w:t>4</w:t>
      </w:r>
      <w:r w:rsidRPr="00102726">
        <w:rPr>
          <w:sz w:val="24"/>
          <w:szCs w:val="24"/>
        </w:rPr>
        <w:t xml:space="preserve"> и 202</w:t>
      </w:r>
      <w:r w:rsidR="003F277F" w:rsidRPr="00102726">
        <w:rPr>
          <w:sz w:val="24"/>
          <w:szCs w:val="24"/>
        </w:rPr>
        <w:t>5</w:t>
      </w:r>
      <w:r w:rsidRPr="00102726">
        <w:rPr>
          <w:sz w:val="24"/>
          <w:szCs w:val="24"/>
        </w:rPr>
        <w:t xml:space="preserve"> годов» следующие измен</w:t>
      </w:r>
      <w:bookmarkStart w:id="0" w:name="Bookmark"/>
      <w:bookmarkEnd w:id="0"/>
      <w:r w:rsidRPr="00102726">
        <w:rPr>
          <w:sz w:val="24"/>
          <w:szCs w:val="24"/>
        </w:rPr>
        <w:t>ения:</w:t>
      </w:r>
    </w:p>
    <w:p w:rsidR="003F277F" w:rsidRPr="00102726" w:rsidRDefault="00566660" w:rsidP="00635377">
      <w:pPr>
        <w:pStyle w:val="ab"/>
        <w:spacing w:before="0" w:beforeAutospacing="0" w:after="0" w:afterAutospacing="0"/>
        <w:ind w:firstLine="1"/>
        <w:jc w:val="both"/>
      </w:pPr>
      <w:r w:rsidRPr="00102726">
        <w:t xml:space="preserve">а) </w:t>
      </w:r>
      <w:r w:rsidR="00420C60" w:rsidRPr="00102726">
        <w:t>пункт 1</w:t>
      </w:r>
      <w:r w:rsidRPr="00102726">
        <w:t xml:space="preserve"> статьи 1 изложить в следующей редакции:</w:t>
      </w:r>
    </w:p>
    <w:p w:rsidR="003F277F" w:rsidRPr="00102726" w:rsidRDefault="003F277F" w:rsidP="004E05C0">
      <w:pPr>
        <w:pStyle w:val="ab"/>
        <w:ind w:firstLine="708"/>
        <w:jc w:val="both"/>
      </w:pPr>
      <w:bookmarkStart w:id="1" w:name="_GoBack"/>
      <w:bookmarkEnd w:id="1"/>
      <w:r w:rsidRPr="00102726">
        <w:t>1. Утв</w:t>
      </w:r>
      <w:r w:rsidR="002C2F0A" w:rsidRPr="00102726">
        <w:t xml:space="preserve">ердить основные характеристики </w:t>
      </w:r>
      <w:r w:rsidRPr="00102726">
        <w:t>местного бюджета на 2023 год:</w:t>
      </w:r>
    </w:p>
    <w:p w:rsidR="003F277F" w:rsidRPr="00102726" w:rsidRDefault="003F277F" w:rsidP="003F277F">
      <w:pPr>
        <w:pStyle w:val="ab"/>
        <w:spacing w:before="0" w:beforeAutospacing="0" w:after="0" w:afterAutospacing="0"/>
        <w:ind w:firstLine="1"/>
        <w:jc w:val="both"/>
      </w:pPr>
      <w:r w:rsidRPr="00102726">
        <w:t>прог</w:t>
      </w:r>
      <w:r w:rsidR="002C2F0A" w:rsidRPr="00102726">
        <w:t xml:space="preserve">нозируемый общий объем доходов </w:t>
      </w:r>
      <w:r w:rsidR="00E576DD" w:rsidRPr="00102726">
        <w:t xml:space="preserve">местного бюджета в </w:t>
      </w:r>
      <w:proofErr w:type="gramStart"/>
      <w:r w:rsidR="00E576DD" w:rsidRPr="00102726">
        <w:t>сумме  14</w:t>
      </w:r>
      <w:proofErr w:type="gramEnd"/>
      <w:r w:rsidR="00E576DD" w:rsidRPr="00102726">
        <w:t> </w:t>
      </w:r>
      <w:r w:rsidR="00102726" w:rsidRPr="00102726">
        <w:t>115</w:t>
      </w:r>
      <w:r w:rsidR="00E576DD" w:rsidRPr="00102726">
        <w:t xml:space="preserve"> 765</w:t>
      </w:r>
      <w:r w:rsidRPr="00102726">
        <w:t xml:space="preserve">  рубля;</w:t>
      </w:r>
    </w:p>
    <w:p w:rsidR="003F277F" w:rsidRPr="00102726" w:rsidRDefault="003F277F" w:rsidP="003F277F">
      <w:pPr>
        <w:pStyle w:val="ab"/>
        <w:jc w:val="both"/>
      </w:pPr>
      <w:r w:rsidRPr="00102726">
        <w:t>общий объем расходов местно</w:t>
      </w:r>
      <w:r w:rsidR="00E576DD" w:rsidRPr="00102726">
        <w:t>го бюджета в сумме 31 </w:t>
      </w:r>
      <w:r w:rsidR="00102726" w:rsidRPr="00102726">
        <w:t>640</w:t>
      </w:r>
      <w:r w:rsidR="00C510D1" w:rsidRPr="00102726">
        <w:t xml:space="preserve"> 948 </w:t>
      </w:r>
      <w:r w:rsidRPr="00102726">
        <w:t>рублей;</w:t>
      </w:r>
    </w:p>
    <w:p w:rsidR="00102726" w:rsidRPr="00102726" w:rsidRDefault="003F277F" w:rsidP="00102726">
      <w:pPr>
        <w:pStyle w:val="ab"/>
        <w:jc w:val="both"/>
      </w:pPr>
      <w:r w:rsidRPr="00102726">
        <w:t>дефицит бюджета муниципального образования на 2023 год в сумме 17</w:t>
      </w:r>
      <w:r w:rsidR="00C510D1" w:rsidRPr="00102726">
        <w:t> 525 183</w:t>
      </w:r>
      <w:r w:rsidRPr="00102726">
        <w:t xml:space="preserve"> рубля.</w:t>
      </w:r>
    </w:p>
    <w:p w:rsidR="00102726" w:rsidRPr="00102726" w:rsidRDefault="00102726" w:rsidP="00102726">
      <w:pPr>
        <w:pStyle w:val="ab"/>
        <w:ind w:firstLine="708"/>
        <w:jc w:val="both"/>
      </w:pPr>
      <w:r w:rsidRPr="00102726">
        <w:t>2</w:t>
      </w:r>
      <w:r w:rsidR="002E207D" w:rsidRPr="00102726">
        <w:t xml:space="preserve">. </w:t>
      </w:r>
      <w:r w:rsidR="00890DFE" w:rsidRPr="00102726">
        <w:t xml:space="preserve">Приложения № </w:t>
      </w:r>
      <w:r w:rsidR="000603B7" w:rsidRPr="00102726">
        <w:t xml:space="preserve">1, </w:t>
      </w:r>
      <w:r w:rsidR="00635377" w:rsidRPr="00102726">
        <w:t>3</w:t>
      </w:r>
      <w:r w:rsidR="00890DFE" w:rsidRPr="00102726">
        <w:t>,</w:t>
      </w:r>
      <w:r w:rsidR="00635377" w:rsidRPr="00102726">
        <w:t>5,6,7 и сводную бюджетную роспись</w:t>
      </w:r>
      <w:r w:rsidR="00566660" w:rsidRPr="00102726">
        <w:t>к Решению Собрания депутатов поселка Теткино изложить в новой редакции.</w:t>
      </w:r>
    </w:p>
    <w:p w:rsidR="00102726" w:rsidRPr="00102726" w:rsidRDefault="00102726" w:rsidP="00102726">
      <w:pPr>
        <w:pStyle w:val="ab"/>
        <w:ind w:firstLine="708"/>
        <w:jc w:val="both"/>
      </w:pPr>
      <w:r w:rsidRPr="00102726">
        <w:t>3</w:t>
      </w:r>
      <w:r w:rsidR="002E207D" w:rsidRPr="00102726">
        <w:t xml:space="preserve">. </w:t>
      </w:r>
      <w:r w:rsidR="00566660" w:rsidRPr="00102726">
        <w:t>Настоящее решения вступает в силу с момента его подписания.</w:t>
      </w:r>
    </w:p>
    <w:p w:rsidR="00566660" w:rsidRPr="00102726" w:rsidRDefault="00102726" w:rsidP="00102726">
      <w:pPr>
        <w:pStyle w:val="ab"/>
        <w:ind w:firstLine="708"/>
        <w:jc w:val="both"/>
      </w:pPr>
      <w:r w:rsidRPr="00102726">
        <w:t>4</w:t>
      </w:r>
      <w:r w:rsidR="002E207D" w:rsidRPr="00102726">
        <w:t xml:space="preserve">. </w:t>
      </w:r>
      <w:r w:rsidR="00566660" w:rsidRPr="00102726">
        <w:t>Настоящее решение подлежит опубликованию на официальном сайте Администрации   поселка Теткино Глушковского района Курской области, обнародовании на информационных стендах муниципального образования «поселок Теткино».</w:t>
      </w:r>
    </w:p>
    <w:p w:rsidR="000123E2" w:rsidRPr="00102726" w:rsidRDefault="000123E2" w:rsidP="00635377">
      <w:pPr>
        <w:spacing w:line="240" w:lineRule="auto"/>
        <w:ind w:firstLine="709"/>
        <w:jc w:val="both"/>
        <w:rPr>
          <w:sz w:val="24"/>
          <w:szCs w:val="24"/>
        </w:rPr>
      </w:pPr>
    </w:p>
    <w:p w:rsidR="000123E2" w:rsidRPr="00102726" w:rsidRDefault="000123E2" w:rsidP="00635377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566660" w:rsidRPr="00102726" w:rsidRDefault="00566660">
      <w:pPr>
        <w:jc w:val="both"/>
        <w:rPr>
          <w:b/>
          <w:sz w:val="24"/>
          <w:szCs w:val="24"/>
        </w:rPr>
      </w:pPr>
    </w:p>
    <w:p w:rsidR="00566660" w:rsidRPr="00102726" w:rsidRDefault="00566660">
      <w:pPr>
        <w:jc w:val="both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 xml:space="preserve">Председатель Собрания </w:t>
      </w:r>
    </w:p>
    <w:p w:rsidR="00566660" w:rsidRPr="00102726" w:rsidRDefault="00566660">
      <w:pPr>
        <w:jc w:val="both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>депутатов поселка Теткино                               Петраков А.Г.</w:t>
      </w:r>
    </w:p>
    <w:p w:rsidR="00DE7C02" w:rsidRPr="00102726" w:rsidRDefault="00DE7C02">
      <w:pPr>
        <w:jc w:val="both"/>
        <w:rPr>
          <w:b/>
          <w:sz w:val="24"/>
          <w:szCs w:val="24"/>
        </w:rPr>
      </w:pPr>
    </w:p>
    <w:p w:rsidR="00566660" w:rsidRPr="00102726" w:rsidRDefault="00C10081">
      <w:pPr>
        <w:jc w:val="both"/>
        <w:rPr>
          <w:b/>
          <w:sz w:val="24"/>
          <w:szCs w:val="24"/>
        </w:rPr>
      </w:pPr>
      <w:r w:rsidRPr="00102726">
        <w:rPr>
          <w:b/>
          <w:sz w:val="24"/>
          <w:szCs w:val="24"/>
        </w:rPr>
        <w:t>Глав</w:t>
      </w:r>
      <w:r w:rsidR="00624D3A" w:rsidRPr="00102726">
        <w:rPr>
          <w:b/>
          <w:sz w:val="24"/>
          <w:szCs w:val="24"/>
        </w:rPr>
        <w:t>а</w:t>
      </w:r>
      <w:r w:rsidRPr="00102726">
        <w:rPr>
          <w:b/>
          <w:sz w:val="24"/>
          <w:szCs w:val="24"/>
        </w:rPr>
        <w:t xml:space="preserve"> поселка Теткино</w:t>
      </w:r>
    </w:p>
    <w:p w:rsidR="00C10081" w:rsidRPr="00102726" w:rsidRDefault="00C10081">
      <w:pPr>
        <w:jc w:val="both"/>
        <w:rPr>
          <w:b/>
          <w:sz w:val="24"/>
          <w:szCs w:val="24"/>
        </w:rPr>
      </w:pPr>
      <w:proofErr w:type="spellStart"/>
      <w:r w:rsidRPr="00102726">
        <w:rPr>
          <w:b/>
          <w:sz w:val="24"/>
          <w:szCs w:val="24"/>
        </w:rPr>
        <w:t>Глушковского</w:t>
      </w:r>
      <w:proofErr w:type="spellEnd"/>
      <w:r w:rsidRPr="00102726">
        <w:rPr>
          <w:b/>
          <w:sz w:val="24"/>
          <w:szCs w:val="24"/>
        </w:rPr>
        <w:t xml:space="preserve"> района                                       </w:t>
      </w:r>
      <w:proofErr w:type="spellStart"/>
      <w:r w:rsidR="008414A4" w:rsidRPr="00102726">
        <w:rPr>
          <w:b/>
          <w:sz w:val="24"/>
          <w:szCs w:val="24"/>
        </w:rPr>
        <w:t>Призенко</w:t>
      </w:r>
      <w:proofErr w:type="spellEnd"/>
      <w:r w:rsidR="008414A4" w:rsidRPr="00102726">
        <w:rPr>
          <w:b/>
          <w:sz w:val="24"/>
          <w:szCs w:val="24"/>
        </w:rPr>
        <w:t xml:space="preserve"> С.В.</w:t>
      </w:r>
    </w:p>
    <w:p w:rsidR="00566660" w:rsidRDefault="00566660">
      <w:pPr>
        <w:jc w:val="both"/>
      </w:pPr>
    </w:p>
    <w:sectPr w:rsidR="00566660" w:rsidSect="00A406C2">
      <w:pgSz w:w="11906" w:h="16838"/>
      <w:pgMar w:top="525" w:right="850" w:bottom="569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FE"/>
    <w:rsid w:val="000111D4"/>
    <w:rsid w:val="000123E2"/>
    <w:rsid w:val="00042B57"/>
    <w:rsid w:val="0004719C"/>
    <w:rsid w:val="00057EBB"/>
    <w:rsid w:val="000603B7"/>
    <w:rsid w:val="000A35C3"/>
    <w:rsid w:val="00102726"/>
    <w:rsid w:val="001E2269"/>
    <w:rsid w:val="001F7580"/>
    <w:rsid w:val="00224390"/>
    <w:rsid w:val="00294E5E"/>
    <w:rsid w:val="002C2F0A"/>
    <w:rsid w:val="002E207D"/>
    <w:rsid w:val="003651C4"/>
    <w:rsid w:val="00395F09"/>
    <w:rsid w:val="003C2C43"/>
    <w:rsid w:val="003F277F"/>
    <w:rsid w:val="00420C60"/>
    <w:rsid w:val="00421076"/>
    <w:rsid w:val="004B35ED"/>
    <w:rsid w:val="004C7176"/>
    <w:rsid w:val="004D1787"/>
    <w:rsid w:val="004E05C0"/>
    <w:rsid w:val="00566660"/>
    <w:rsid w:val="005817B5"/>
    <w:rsid w:val="005E28C3"/>
    <w:rsid w:val="00624D3A"/>
    <w:rsid w:val="00635377"/>
    <w:rsid w:val="006E1B2D"/>
    <w:rsid w:val="006E7E90"/>
    <w:rsid w:val="00714F7C"/>
    <w:rsid w:val="00726A1F"/>
    <w:rsid w:val="007D6703"/>
    <w:rsid w:val="007E3774"/>
    <w:rsid w:val="00803C5A"/>
    <w:rsid w:val="008414A4"/>
    <w:rsid w:val="008541F1"/>
    <w:rsid w:val="00890DFE"/>
    <w:rsid w:val="008A7FC8"/>
    <w:rsid w:val="009025CB"/>
    <w:rsid w:val="00932BC4"/>
    <w:rsid w:val="00952536"/>
    <w:rsid w:val="00983A35"/>
    <w:rsid w:val="00A02B0E"/>
    <w:rsid w:val="00A35738"/>
    <w:rsid w:val="00A406C2"/>
    <w:rsid w:val="00A94B43"/>
    <w:rsid w:val="00AC4F6E"/>
    <w:rsid w:val="00AD351F"/>
    <w:rsid w:val="00B4226D"/>
    <w:rsid w:val="00B843D7"/>
    <w:rsid w:val="00B87152"/>
    <w:rsid w:val="00C10081"/>
    <w:rsid w:val="00C510D1"/>
    <w:rsid w:val="00C917D5"/>
    <w:rsid w:val="00CE1CE9"/>
    <w:rsid w:val="00D27F5B"/>
    <w:rsid w:val="00DE7C02"/>
    <w:rsid w:val="00E019DF"/>
    <w:rsid w:val="00E576DD"/>
    <w:rsid w:val="00E91B48"/>
    <w:rsid w:val="00F34F1E"/>
    <w:rsid w:val="00F8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6378C9"/>
  <w15:docId w15:val="{78862F14-F0D1-448E-953E-75E2322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6C2"/>
    <w:pPr>
      <w:suppressAutoHyphens/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06C2"/>
    <w:rPr>
      <w:rFonts w:cs="Arial"/>
    </w:rPr>
  </w:style>
  <w:style w:type="character" w:customStyle="1" w:styleId="WW8Num1z1">
    <w:name w:val="WW8Num1z1"/>
    <w:rsid w:val="00A406C2"/>
  </w:style>
  <w:style w:type="character" w:customStyle="1" w:styleId="WW8Num1z2">
    <w:name w:val="WW8Num1z2"/>
    <w:rsid w:val="00A406C2"/>
  </w:style>
  <w:style w:type="character" w:customStyle="1" w:styleId="WW8Num1z3">
    <w:name w:val="WW8Num1z3"/>
    <w:rsid w:val="00A406C2"/>
  </w:style>
  <w:style w:type="character" w:customStyle="1" w:styleId="WW8Num1z4">
    <w:name w:val="WW8Num1z4"/>
    <w:rsid w:val="00A406C2"/>
  </w:style>
  <w:style w:type="character" w:customStyle="1" w:styleId="WW8Num1z5">
    <w:name w:val="WW8Num1z5"/>
    <w:rsid w:val="00A406C2"/>
  </w:style>
  <w:style w:type="character" w:customStyle="1" w:styleId="WW8Num1z6">
    <w:name w:val="WW8Num1z6"/>
    <w:rsid w:val="00A406C2"/>
  </w:style>
  <w:style w:type="character" w:customStyle="1" w:styleId="WW8Num1z7">
    <w:name w:val="WW8Num1z7"/>
    <w:rsid w:val="00A406C2"/>
  </w:style>
  <w:style w:type="character" w:customStyle="1" w:styleId="WW8Num1z8">
    <w:name w:val="WW8Num1z8"/>
    <w:rsid w:val="00A406C2"/>
  </w:style>
  <w:style w:type="character" w:customStyle="1" w:styleId="WW8Num2z0">
    <w:name w:val="WW8Num2z0"/>
    <w:rsid w:val="00A406C2"/>
  </w:style>
  <w:style w:type="character" w:customStyle="1" w:styleId="WW8Num2z1">
    <w:name w:val="WW8Num2z1"/>
    <w:rsid w:val="00A406C2"/>
  </w:style>
  <w:style w:type="character" w:customStyle="1" w:styleId="WW8Num2z2">
    <w:name w:val="WW8Num2z2"/>
    <w:rsid w:val="00A406C2"/>
  </w:style>
  <w:style w:type="character" w:customStyle="1" w:styleId="WW8Num2z3">
    <w:name w:val="WW8Num2z3"/>
    <w:rsid w:val="00A406C2"/>
  </w:style>
  <w:style w:type="character" w:customStyle="1" w:styleId="WW8Num2z4">
    <w:name w:val="WW8Num2z4"/>
    <w:rsid w:val="00A406C2"/>
  </w:style>
  <w:style w:type="character" w:customStyle="1" w:styleId="WW8Num2z5">
    <w:name w:val="WW8Num2z5"/>
    <w:rsid w:val="00A406C2"/>
  </w:style>
  <w:style w:type="character" w:customStyle="1" w:styleId="WW8Num2z6">
    <w:name w:val="WW8Num2z6"/>
    <w:rsid w:val="00A406C2"/>
  </w:style>
  <w:style w:type="character" w:customStyle="1" w:styleId="WW8Num2z7">
    <w:name w:val="WW8Num2z7"/>
    <w:rsid w:val="00A406C2"/>
  </w:style>
  <w:style w:type="character" w:customStyle="1" w:styleId="WW8Num2z8">
    <w:name w:val="WW8Num2z8"/>
    <w:rsid w:val="00A406C2"/>
  </w:style>
  <w:style w:type="character" w:customStyle="1" w:styleId="1">
    <w:name w:val="Основной шрифт абзаца1"/>
    <w:rsid w:val="00A406C2"/>
  </w:style>
  <w:style w:type="character" w:customStyle="1" w:styleId="a3">
    <w:name w:val="Текст выноски Знак"/>
    <w:rsid w:val="00A406C2"/>
    <w:rPr>
      <w:rFonts w:ascii="Segoe UI" w:eastAsia="Times New Roman" w:hAnsi="Segoe UI" w:cs="Segoe UI"/>
      <w:sz w:val="18"/>
      <w:szCs w:val="18"/>
    </w:rPr>
  </w:style>
  <w:style w:type="character" w:customStyle="1" w:styleId="a4">
    <w:name w:val="Верхний колонтитул Знак"/>
    <w:rsid w:val="00A406C2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A406C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1"/>
    <w:basedOn w:val="a"/>
    <w:next w:val="a6"/>
    <w:rsid w:val="00A406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406C2"/>
    <w:pPr>
      <w:spacing w:after="120"/>
    </w:pPr>
  </w:style>
  <w:style w:type="paragraph" w:styleId="a7">
    <w:name w:val="List"/>
    <w:basedOn w:val="a6"/>
    <w:rsid w:val="00A406C2"/>
    <w:rPr>
      <w:rFonts w:cs="Mangal"/>
    </w:rPr>
  </w:style>
  <w:style w:type="paragraph" w:customStyle="1" w:styleId="11">
    <w:name w:val="Название1"/>
    <w:basedOn w:val="a"/>
    <w:rsid w:val="00A406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406C2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A406C2"/>
    <w:rPr>
      <w:rFonts w:ascii="Segoe UI" w:hAnsi="Segoe UI" w:cs="Segoe UI"/>
      <w:sz w:val="18"/>
      <w:szCs w:val="18"/>
    </w:rPr>
  </w:style>
  <w:style w:type="paragraph" w:customStyle="1" w:styleId="14">
    <w:name w:val="Абзац списка1"/>
    <w:basedOn w:val="a"/>
    <w:rsid w:val="00A406C2"/>
    <w:pPr>
      <w:ind w:left="720"/>
    </w:pPr>
  </w:style>
  <w:style w:type="paragraph" w:styleId="a8">
    <w:name w:val="header"/>
    <w:basedOn w:val="a"/>
    <w:rsid w:val="00A406C2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A406C2"/>
    <w:pPr>
      <w:suppressLineNumbers/>
      <w:tabs>
        <w:tab w:val="center" w:pos="4677"/>
        <w:tab w:val="right" w:pos="9355"/>
      </w:tabs>
    </w:pPr>
  </w:style>
  <w:style w:type="paragraph" w:styleId="aa">
    <w:name w:val="Balloon Text"/>
    <w:basedOn w:val="a"/>
    <w:link w:val="15"/>
    <w:uiPriority w:val="99"/>
    <w:semiHidden/>
    <w:unhideWhenUsed/>
    <w:rsid w:val="00421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a"/>
    <w:uiPriority w:val="99"/>
    <w:semiHidden/>
    <w:rsid w:val="00421076"/>
    <w:rPr>
      <w:rFonts w:ascii="Segoe UI" w:hAnsi="Segoe UI" w:cs="Segoe UI"/>
      <w:sz w:val="18"/>
      <w:szCs w:val="18"/>
      <w:lang w:eastAsia="ar-SA"/>
    </w:rPr>
  </w:style>
  <w:style w:type="paragraph" w:styleId="ab">
    <w:name w:val="Normal (Web)"/>
    <w:basedOn w:val="a"/>
    <w:uiPriority w:val="99"/>
    <w:unhideWhenUsed/>
    <w:rsid w:val="00420C60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7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cp:lastModifiedBy>user</cp:lastModifiedBy>
  <cp:revision>3</cp:revision>
  <cp:lastPrinted>2023-06-15T07:04:00Z</cp:lastPrinted>
  <dcterms:created xsi:type="dcterms:W3CDTF">2023-08-08T11:41:00Z</dcterms:created>
  <dcterms:modified xsi:type="dcterms:W3CDTF">2023-09-01T13:19:00Z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