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023AE" w14:textId="77777777" w:rsidR="00EB42D2" w:rsidRDefault="00EB42D2">
      <w:pPr>
        <w:widowControl w:val="0"/>
        <w:spacing w:line="240" w:lineRule="atLeast"/>
        <w:jc w:val="center"/>
        <w:rPr>
          <w:b/>
          <w:sz w:val="32"/>
          <w:szCs w:val="32"/>
        </w:rPr>
      </w:pPr>
    </w:p>
    <w:p w14:paraId="1389687D" w14:textId="4E4B9E99" w:rsidR="00F43AEF" w:rsidRDefault="001B012A">
      <w:pPr>
        <w:widowControl w:val="0"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14:paraId="197A4F77" w14:textId="77777777" w:rsidR="00F43AEF" w:rsidRDefault="001B0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ПОСЕЛКА ТЕТКИНО ГЛУШКОВСКОГО РАЙОНА КУРСКОЙ ОБЛАСТИ</w:t>
      </w:r>
    </w:p>
    <w:p w14:paraId="044749B9" w14:textId="77777777" w:rsidR="00F43AEF" w:rsidRDefault="00F43AEF">
      <w:pPr>
        <w:jc w:val="both"/>
        <w:rPr>
          <w:b/>
          <w:sz w:val="32"/>
          <w:szCs w:val="32"/>
        </w:rPr>
      </w:pPr>
    </w:p>
    <w:p w14:paraId="3DE3E83E" w14:textId="77777777" w:rsidR="00F43AEF" w:rsidRDefault="001B0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B51688A" w14:textId="77777777" w:rsidR="00F43AEF" w:rsidRDefault="00F43AEF">
      <w:pPr>
        <w:jc w:val="center"/>
        <w:rPr>
          <w:b/>
          <w:sz w:val="24"/>
          <w:szCs w:val="24"/>
        </w:rPr>
      </w:pPr>
    </w:p>
    <w:p w14:paraId="2D24640E" w14:textId="2D79F80A" w:rsidR="00F43AEF" w:rsidRDefault="001B0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</w:t>
      </w:r>
      <w:r>
        <w:rPr>
          <w:sz w:val="24"/>
          <w:szCs w:val="24"/>
          <w:u w:val="single"/>
        </w:rPr>
        <w:t>т «</w:t>
      </w:r>
      <w:proofErr w:type="gramStart"/>
      <w:r w:rsidR="00EB42D2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 xml:space="preserve">» </w:t>
      </w:r>
      <w:r w:rsidR="00EB42D2">
        <w:rPr>
          <w:sz w:val="24"/>
          <w:szCs w:val="24"/>
          <w:u w:val="single"/>
        </w:rPr>
        <w:t xml:space="preserve"> декабря</w:t>
      </w:r>
      <w:proofErr w:type="gramEnd"/>
      <w:r w:rsidR="00EB42D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  года  №</w:t>
      </w:r>
      <w:r w:rsidR="00EB42D2">
        <w:rPr>
          <w:sz w:val="24"/>
          <w:szCs w:val="24"/>
          <w:u w:val="single"/>
        </w:rPr>
        <w:t xml:space="preserve"> 24</w:t>
      </w:r>
    </w:p>
    <w:p w14:paraId="681F328B" w14:textId="77777777" w:rsidR="00F43AEF" w:rsidRDefault="001B0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п. Теткино</w:t>
      </w:r>
    </w:p>
    <w:p w14:paraId="0FE2E6F3" w14:textId="77777777" w:rsidR="00F43AEF" w:rsidRDefault="00F43AEF">
      <w:pPr>
        <w:jc w:val="both"/>
        <w:rPr>
          <w:sz w:val="24"/>
          <w:szCs w:val="24"/>
        </w:rPr>
      </w:pPr>
    </w:p>
    <w:p w14:paraId="0EC2B3B3" w14:textId="77777777" w:rsidR="00F43AEF" w:rsidRDefault="001B0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и дополнений в Решение Собрания </w:t>
      </w:r>
    </w:p>
    <w:p w14:paraId="5E748F13" w14:textId="77777777" w:rsidR="00F43AEF" w:rsidRDefault="001B0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от 26.12.2022г.№ 173 «О бюджете муниципального</w:t>
      </w:r>
    </w:p>
    <w:p w14:paraId="38A1BCD2" w14:textId="77777777" w:rsidR="00F43AEF" w:rsidRDefault="001B0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«поселок Теткино» Глушковского района</w:t>
      </w:r>
    </w:p>
    <w:p w14:paraId="2FD593DD" w14:textId="53D2107B" w:rsidR="00F43AEF" w:rsidRDefault="001B0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Курской области на 2023 год и </w:t>
      </w:r>
    </w:p>
    <w:p w14:paraId="2F965B61" w14:textId="77777777" w:rsidR="00F43AEF" w:rsidRDefault="001B012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плановый период 2024 и 2025 годов»</w:t>
      </w:r>
    </w:p>
    <w:p w14:paraId="363C66C4" w14:textId="77777777" w:rsidR="00F43AEF" w:rsidRDefault="00F43AEF">
      <w:pPr>
        <w:jc w:val="both"/>
        <w:rPr>
          <w:sz w:val="24"/>
          <w:szCs w:val="24"/>
        </w:rPr>
      </w:pPr>
    </w:p>
    <w:p w14:paraId="463F2E77" w14:textId="6BF847A8" w:rsidR="00F43AEF" w:rsidRDefault="001B012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 Приказом Министерства финансов</w:t>
      </w:r>
      <w:r>
        <w:rPr>
          <w:sz w:val="24"/>
          <w:szCs w:val="24"/>
        </w:rPr>
        <w:tab/>
        <w:t>Российской Федерации от 24.05.2022 года № 82-н</w:t>
      </w:r>
      <w:r w:rsidR="00F73F04">
        <w:rPr>
          <w:sz w:val="24"/>
          <w:szCs w:val="24"/>
        </w:rPr>
        <w:t xml:space="preserve"> (</w:t>
      </w:r>
      <w:proofErr w:type="spellStart"/>
      <w:proofErr w:type="gramStart"/>
      <w:r w:rsidR="00F73F04">
        <w:rPr>
          <w:sz w:val="24"/>
          <w:szCs w:val="24"/>
        </w:rPr>
        <w:t>ред.от</w:t>
      </w:r>
      <w:proofErr w:type="spellEnd"/>
      <w:proofErr w:type="gramEnd"/>
      <w:r w:rsidR="00F73F04">
        <w:rPr>
          <w:sz w:val="24"/>
          <w:szCs w:val="24"/>
        </w:rPr>
        <w:t xml:space="preserve"> 01.06.2023г.)</w:t>
      </w:r>
      <w:r>
        <w:rPr>
          <w:sz w:val="24"/>
          <w:szCs w:val="24"/>
        </w:rPr>
        <w:t xml:space="preserve"> «Об утверждении Указаний о порядке применения бюджетной классификации Российской Федерации»</w:t>
      </w:r>
    </w:p>
    <w:p w14:paraId="00E66D17" w14:textId="77777777" w:rsidR="00F43AEF" w:rsidRDefault="001B012A">
      <w:pPr>
        <w:pStyle w:val="15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Решение Собрания депутатов поселка Теткино № 173 от 26.12.2022 г.  «О бюджете муниципального образования «поселок Теткино» Глушковского района Курской области на 2023 год и плановый период 2024 и 2025 годов» (в редакции Решения №  178  от 01.02.2023 г., в редакции Решения № 184 от 23.03.2023г., в редакции Решения № 190 от 27.04.2023г., в редакции Решения № 196 от 20.06.2023г., в редакции Решения № 203 от 16.08.2023г., в редакции Решения № 9 от 25.09.2023г., в редакции Решения № 22 от 27.11.2023 г. ) следующие дополнения и измен</w:t>
      </w:r>
      <w:bookmarkStart w:id="0" w:name="Bookmark"/>
      <w:bookmarkEnd w:id="0"/>
      <w:r>
        <w:rPr>
          <w:sz w:val="24"/>
          <w:szCs w:val="24"/>
        </w:rPr>
        <w:t>ения:</w:t>
      </w:r>
    </w:p>
    <w:p w14:paraId="22F3C760" w14:textId="77777777" w:rsidR="00F43AEF" w:rsidRDefault="001B012A">
      <w:pPr>
        <w:pStyle w:val="a8"/>
        <w:spacing w:before="0" w:beforeAutospacing="0" w:after="0" w:afterAutospacing="0"/>
        <w:ind w:firstLine="1"/>
        <w:jc w:val="both"/>
      </w:pPr>
      <w:r>
        <w:t>а) пункт 1 статьи 1 изложить в следующей редакции:</w:t>
      </w:r>
    </w:p>
    <w:p w14:paraId="7D34744E" w14:textId="77777777" w:rsidR="00F43AEF" w:rsidRDefault="001B012A">
      <w:pPr>
        <w:pStyle w:val="a8"/>
        <w:spacing w:before="0" w:beforeAutospacing="0" w:after="0" w:afterAutospacing="0"/>
        <w:ind w:firstLine="708"/>
        <w:jc w:val="both"/>
      </w:pPr>
      <w:r>
        <w:t>1. Утвердить основные характеристики местного бюджета на 2023 год:</w:t>
      </w:r>
    </w:p>
    <w:p w14:paraId="605ED626" w14:textId="00F0DA1D" w:rsidR="00F43AEF" w:rsidRDefault="001B012A">
      <w:pPr>
        <w:pStyle w:val="a8"/>
        <w:spacing w:before="0" w:beforeAutospacing="0" w:after="0" w:afterAutospacing="0"/>
        <w:ind w:firstLine="1"/>
        <w:jc w:val="both"/>
      </w:pPr>
      <w:r>
        <w:t xml:space="preserve">прогнозируемый общий объем доходов местного бюджета в </w:t>
      </w:r>
      <w:proofErr w:type="gramStart"/>
      <w:r>
        <w:t xml:space="preserve">сумме  </w:t>
      </w:r>
      <w:r w:rsidR="0042699A">
        <w:t>53</w:t>
      </w:r>
      <w:proofErr w:type="gramEnd"/>
      <w:r w:rsidR="0042699A">
        <w:t> 041 855</w:t>
      </w:r>
      <w:r>
        <w:t xml:space="preserve">  рублей;</w:t>
      </w:r>
    </w:p>
    <w:p w14:paraId="314A5123" w14:textId="62FEF736" w:rsidR="00F43AEF" w:rsidRDefault="001B012A">
      <w:pPr>
        <w:pStyle w:val="a8"/>
        <w:spacing w:before="0" w:beforeAutospacing="0" w:after="0" w:afterAutospacing="0"/>
        <w:jc w:val="both"/>
      </w:pPr>
      <w:r>
        <w:t xml:space="preserve">общий объем расходов местного бюджета в сумме </w:t>
      </w:r>
      <w:r w:rsidR="0042699A">
        <w:t>70 567 038</w:t>
      </w:r>
      <w:r>
        <w:t xml:space="preserve"> рубля;</w:t>
      </w:r>
    </w:p>
    <w:p w14:paraId="0B1783AF" w14:textId="77777777" w:rsidR="00F43AEF" w:rsidRDefault="001B012A">
      <w:pPr>
        <w:pStyle w:val="a8"/>
        <w:spacing w:before="0" w:beforeAutospacing="0" w:after="0" w:afterAutospacing="0"/>
        <w:jc w:val="both"/>
      </w:pPr>
      <w:r>
        <w:t>дефицит бюджета муниципального образования на 2023 год в сумме 17 525 183 рубля;</w:t>
      </w:r>
    </w:p>
    <w:p w14:paraId="20238D7E" w14:textId="62C61D6E" w:rsidR="00F43AEF" w:rsidRDefault="001B012A">
      <w:pPr>
        <w:pStyle w:val="a8"/>
        <w:spacing w:before="0" w:beforeAutospacing="0" w:after="0" w:afterAutospacing="0"/>
        <w:jc w:val="both"/>
      </w:pPr>
      <w:r>
        <w:t xml:space="preserve">б) в текстовой части Решения в пункте 3 статьи 6 слова «на 2023 год в сумме 46 402 рубля» заменить словами «на 2023 год в сумме </w:t>
      </w:r>
      <w:r w:rsidR="00EB0A4B">
        <w:t>40</w:t>
      </w:r>
      <w:r w:rsidR="009938AB">
        <w:t>4</w:t>
      </w:r>
      <w:r>
        <w:t xml:space="preserve"> рубля»;</w:t>
      </w:r>
    </w:p>
    <w:p w14:paraId="0EF7E81A" w14:textId="3F159A01" w:rsidR="00F43AEF" w:rsidRDefault="001B012A">
      <w:pPr>
        <w:pStyle w:val="a8"/>
        <w:spacing w:before="0" w:beforeAutospacing="0" w:after="0" w:afterAutospacing="0"/>
        <w:jc w:val="both"/>
      </w:pPr>
      <w:r>
        <w:t>в) в текстовой части Решения в пункте 5 статьи 5 слова «на 2023 год в сумме 40 200 000 рублей» заменить словами «на 2023 год в сумме 200 000 рублей»;</w:t>
      </w:r>
    </w:p>
    <w:p w14:paraId="3AC1E71D" w14:textId="7D794A7D" w:rsidR="00F73F04" w:rsidRDefault="00F73F04">
      <w:pPr>
        <w:pStyle w:val="a8"/>
        <w:spacing w:before="0" w:beforeAutospacing="0" w:after="0" w:afterAutospacing="0"/>
        <w:jc w:val="both"/>
      </w:pPr>
      <w:r>
        <w:t>г) в текстовой части Решения в пункт 3 статьи  7 слова «</w:t>
      </w:r>
      <w:r w:rsidRPr="00F73F04">
        <w:t xml:space="preserve">Установить, что с 1 </w:t>
      </w:r>
      <w:r>
        <w:t>декабря</w:t>
      </w:r>
      <w:r w:rsidRPr="00F73F04">
        <w:t xml:space="preserve"> 2023 года размер денежного вознаграждения лиц, замещающих муниципальные должности Администрации поселка Теткино Глушковского района, окладов месячного денежного содержания муниципальных служащих Администрации поселка Теткино Глушковского района, а также месячных должностных окладов работников, замещающих должности, не являющиеся должностями муниципальной службы, индексируются на  1,0</w:t>
      </w:r>
      <w:r>
        <w:t>4»</w:t>
      </w:r>
      <w:r w:rsidRPr="00F73F04">
        <w:t>.</w:t>
      </w:r>
    </w:p>
    <w:p w14:paraId="578FF24E" w14:textId="2BED90A0" w:rsidR="00F43AEF" w:rsidRDefault="001B012A">
      <w:pPr>
        <w:pStyle w:val="a8"/>
        <w:spacing w:before="0" w:beforeAutospacing="0" w:after="0" w:afterAutospacing="0"/>
        <w:ind w:firstLine="708"/>
        <w:jc w:val="both"/>
      </w:pPr>
      <w:r>
        <w:t xml:space="preserve">2. Приложения № </w:t>
      </w:r>
      <w:r w:rsidR="00F73F04">
        <w:t>1,</w:t>
      </w:r>
      <w:r>
        <w:t>3,5,6,7 и сводную бюджетную роспись к Решению Собрания депутатов поселка Теткино изложить в новой редакции.</w:t>
      </w:r>
    </w:p>
    <w:p w14:paraId="484F7167" w14:textId="77777777" w:rsidR="00F43AEF" w:rsidRDefault="001B012A">
      <w:pPr>
        <w:pStyle w:val="a8"/>
        <w:spacing w:before="0" w:beforeAutospacing="0" w:after="0" w:afterAutospacing="0"/>
        <w:ind w:firstLine="708"/>
        <w:jc w:val="both"/>
      </w:pPr>
      <w:r>
        <w:t>3. Настоящее решения вступает в силу с момента его подписания.</w:t>
      </w:r>
    </w:p>
    <w:p w14:paraId="2ABE58CE" w14:textId="77777777" w:rsidR="00F43AEF" w:rsidRDefault="001B012A">
      <w:pPr>
        <w:pStyle w:val="a8"/>
        <w:spacing w:before="0" w:beforeAutospacing="0" w:after="0" w:afterAutospacing="0"/>
        <w:ind w:firstLine="708"/>
        <w:jc w:val="both"/>
      </w:pPr>
      <w:r>
        <w:t>4. 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14:paraId="6361AF40" w14:textId="77777777" w:rsidR="00F43AEF" w:rsidRDefault="00F43AEF">
      <w:pPr>
        <w:pStyle w:val="a8"/>
        <w:spacing w:before="0" w:beforeAutospacing="0" w:after="0" w:afterAutospacing="0"/>
        <w:ind w:firstLine="708"/>
        <w:jc w:val="both"/>
      </w:pPr>
    </w:p>
    <w:p w14:paraId="7FD121C8" w14:textId="77777777" w:rsidR="00F43AEF" w:rsidRDefault="00F43AEF">
      <w:pPr>
        <w:pStyle w:val="a8"/>
        <w:spacing w:before="0" w:beforeAutospacing="0" w:after="0" w:afterAutospacing="0"/>
        <w:ind w:firstLine="708"/>
        <w:jc w:val="both"/>
      </w:pPr>
    </w:p>
    <w:p w14:paraId="1509E321" w14:textId="77777777" w:rsidR="00F43AEF" w:rsidRDefault="001B01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Собрания </w:t>
      </w:r>
    </w:p>
    <w:p w14:paraId="375B2B00" w14:textId="099287DA" w:rsidR="00F43AEF" w:rsidRDefault="001B01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депутатов поселка Теткино                                                                      </w:t>
      </w:r>
      <w:r w:rsidR="009938AB">
        <w:rPr>
          <w:b/>
          <w:sz w:val="24"/>
          <w:szCs w:val="24"/>
        </w:rPr>
        <w:t>Т.В.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Усикова</w:t>
      </w:r>
      <w:proofErr w:type="spellEnd"/>
      <w:r>
        <w:rPr>
          <w:b/>
          <w:sz w:val="24"/>
          <w:szCs w:val="24"/>
        </w:rPr>
        <w:t xml:space="preserve"> </w:t>
      </w:r>
    </w:p>
    <w:p w14:paraId="3F8D79D0" w14:textId="77777777" w:rsidR="00F43AEF" w:rsidRDefault="00F43AEF">
      <w:pPr>
        <w:jc w:val="both"/>
        <w:rPr>
          <w:b/>
          <w:sz w:val="24"/>
          <w:szCs w:val="24"/>
        </w:rPr>
      </w:pPr>
    </w:p>
    <w:p w14:paraId="31870019" w14:textId="77777777" w:rsidR="00F43AEF" w:rsidRDefault="001B01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поселка Теткино</w:t>
      </w:r>
    </w:p>
    <w:p w14:paraId="726DA26F" w14:textId="11EAA9C8" w:rsidR="00F43AEF" w:rsidRDefault="001B012A">
      <w:pPr>
        <w:jc w:val="both"/>
      </w:pPr>
      <w:proofErr w:type="spellStart"/>
      <w:r>
        <w:rPr>
          <w:b/>
          <w:sz w:val="24"/>
          <w:szCs w:val="24"/>
        </w:rPr>
        <w:t>Глушковского</w:t>
      </w:r>
      <w:proofErr w:type="spellEnd"/>
      <w:r>
        <w:rPr>
          <w:b/>
          <w:sz w:val="24"/>
          <w:szCs w:val="24"/>
        </w:rPr>
        <w:t xml:space="preserve"> района                                                                                </w:t>
      </w:r>
      <w:r w:rsidR="009938AB">
        <w:rPr>
          <w:b/>
          <w:sz w:val="24"/>
          <w:szCs w:val="24"/>
        </w:rPr>
        <w:t xml:space="preserve">С.В.  </w:t>
      </w:r>
      <w:proofErr w:type="spellStart"/>
      <w:r>
        <w:rPr>
          <w:b/>
          <w:sz w:val="24"/>
          <w:szCs w:val="24"/>
        </w:rPr>
        <w:t>Призенко</w:t>
      </w:r>
      <w:proofErr w:type="spellEnd"/>
      <w:r>
        <w:rPr>
          <w:b/>
          <w:sz w:val="24"/>
          <w:szCs w:val="24"/>
        </w:rPr>
        <w:t xml:space="preserve"> </w:t>
      </w:r>
      <w:bookmarkStart w:id="1" w:name="_GoBack"/>
      <w:bookmarkEnd w:id="1"/>
    </w:p>
    <w:sectPr w:rsidR="00F43AEF">
      <w:pgSz w:w="11906" w:h="16838"/>
      <w:pgMar w:top="525" w:right="850" w:bottom="569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F92F9" w14:textId="77777777" w:rsidR="002C7A4B" w:rsidRDefault="002C7A4B">
      <w:pPr>
        <w:spacing w:line="240" w:lineRule="auto"/>
      </w:pPr>
      <w:r>
        <w:separator/>
      </w:r>
    </w:p>
  </w:endnote>
  <w:endnote w:type="continuationSeparator" w:id="0">
    <w:p w14:paraId="7DC25440" w14:textId="77777777" w:rsidR="002C7A4B" w:rsidRDefault="002C7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2D7AE" w14:textId="77777777" w:rsidR="002C7A4B" w:rsidRDefault="002C7A4B">
      <w:pPr>
        <w:spacing w:line="240" w:lineRule="auto"/>
      </w:pPr>
      <w:r>
        <w:separator/>
      </w:r>
    </w:p>
  </w:footnote>
  <w:footnote w:type="continuationSeparator" w:id="0">
    <w:p w14:paraId="198A7EE0" w14:textId="77777777" w:rsidR="002C7A4B" w:rsidRDefault="002C7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FE"/>
    <w:rsid w:val="000111D4"/>
    <w:rsid w:val="000123E2"/>
    <w:rsid w:val="00042B57"/>
    <w:rsid w:val="0004719C"/>
    <w:rsid w:val="00057EBB"/>
    <w:rsid w:val="000603B7"/>
    <w:rsid w:val="00084A44"/>
    <w:rsid w:val="000A35C3"/>
    <w:rsid w:val="000D4D0B"/>
    <w:rsid w:val="00102726"/>
    <w:rsid w:val="001B012A"/>
    <w:rsid w:val="001E2269"/>
    <w:rsid w:val="001F7580"/>
    <w:rsid w:val="00224390"/>
    <w:rsid w:val="00294E5E"/>
    <w:rsid w:val="002C2F0A"/>
    <w:rsid w:val="002C7A4B"/>
    <w:rsid w:val="002E207D"/>
    <w:rsid w:val="003651C4"/>
    <w:rsid w:val="00395F09"/>
    <w:rsid w:val="003C2C43"/>
    <w:rsid w:val="003F277F"/>
    <w:rsid w:val="00420C60"/>
    <w:rsid w:val="00421076"/>
    <w:rsid w:val="0042699A"/>
    <w:rsid w:val="00453A7E"/>
    <w:rsid w:val="004B244E"/>
    <w:rsid w:val="004B35ED"/>
    <w:rsid w:val="004C7176"/>
    <w:rsid w:val="004D1787"/>
    <w:rsid w:val="00566660"/>
    <w:rsid w:val="005674CB"/>
    <w:rsid w:val="005817B5"/>
    <w:rsid w:val="005E28C3"/>
    <w:rsid w:val="00624D3A"/>
    <w:rsid w:val="00635377"/>
    <w:rsid w:val="00690BB1"/>
    <w:rsid w:val="00693BF1"/>
    <w:rsid w:val="006E1B2D"/>
    <w:rsid w:val="006E7E90"/>
    <w:rsid w:val="00714F7C"/>
    <w:rsid w:val="00726A1F"/>
    <w:rsid w:val="007D6703"/>
    <w:rsid w:val="007E3774"/>
    <w:rsid w:val="00803C5A"/>
    <w:rsid w:val="008414A4"/>
    <w:rsid w:val="008541F1"/>
    <w:rsid w:val="00890DFE"/>
    <w:rsid w:val="008A7FC8"/>
    <w:rsid w:val="009025CB"/>
    <w:rsid w:val="00932BC4"/>
    <w:rsid w:val="00952536"/>
    <w:rsid w:val="00983A35"/>
    <w:rsid w:val="009938AB"/>
    <w:rsid w:val="00A02B0E"/>
    <w:rsid w:val="00A35738"/>
    <w:rsid w:val="00A406C2"/>
    <w:rsid w:val="00A94B43"/>
    <w:rsid w:val="00AC4F6E"/>
    <w:rsid w:val="00AD351F"/>
    <w:rsid w:val="00B4226D"/>
    <w:rsid w:val="00B843D7"/>
    <w:rsid w:val="00B87152"/>
    <w:rsid w:val="00C10081"/>
    <w:rsid w:val="00C510D1"/>
    <w:rsid w:val="00C917D5"/>
    <w:rsid w:val="00CE1CE9"/>
    <w:rsid w:val="00D27F5B"/>
    <w:rsid w:val="00DB2804"/>
    <w:rsid w:val="00DE7C02"/>
    <w:rsid w:val="00E019DF"/>
    <w:rsid w:val="00E576DD"/>
    <w:rsid w:val="00E91B48"/>
    <w:rsid w:val="00EB0A4B"/>
    <w:rsid w:val="00EB42D2"/>
    <w:rsid w:val="00F34F1E"/>
    <w:rsid w:val="00F43AEF"/>
    <w:rsid w:val="00F73F04"/>
    <w:rsid w:val="00F84E0F"/>
    <w:rsid w:val="00F8785C"/>
    <w:rsid w:val="00F87C7A"/>
    <w:rsid w:val="00FA3B0B"/>
    <w:rsid w:val="08DB5AD1"/>
    <w:rsid w:val="225426C4"/>
    <w:rsid w:val="3BAF72BD"/>
    <w:rsid w:val="5FDA2783"/>
    <w:rsid w:val="6E4E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74248A"/>
  <w15:docId w15:val="{01F0B4BC-6BEB-40B8-874E-EF4D84CC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4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7">
    <w:name w:val="List"/>
    <w:basedOn w:val="a5"/>
    <w:qFormat/>
    <w:rPr>
      <w:rFonts w:cs="Mangal"/>
    </w:rPr>
  </w:style>
  <w:style w:type="paragraph" w:styleId="a8">
    <w:name w:val="Normal (Web)"/>
    <w:basedOn w:val="a"/>
    <w:uiPriority w:val="99"/>
    <w:unhideWhenUsed/>
    <w:qFormat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  <w:qFormat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9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a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5">
    <w:name w:val="Абзац списка1"/>
    <w:basedOn w:val="a"/>
    <w:pPr>
      <w:ind w:left="720"/>
    </w:pPr>
  </w:style>
  <w:style w:type="character" w:customStyle="1" w:styleId="1">
    <w:name w:val="Текст выноски Знак1"/>
    <w:link w:val="a3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user</cp:lastModifiedBy>
  <cp:revision>11</cp:revision>
  <cp:lastPrinted>2023-12-20T13:52:00Z</cp:lastPrinted>
  <dcterms:created xsi:type="dcterms:W3CDTF">2023-09-21T13:16:00Z</dcterms:created>
  <dcterms:modified xsi:type="dcterms:W3CDTF">2023-12-20T13:52:00Z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F2A92643FAB44427A47E26E1A9AFFB11</vt:lpwstr>
  </property>
</Properties>
</file>